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2026-2031年中国互联网+网销基金行业商业模式创新与投资价值研究报告</w:t>
      </w:r>
    </w:p>
    <w:p>
      <w:pPr>
        <w:spacing w:after="150"/>
      </w:pPr>
      <w:r>
        <w:rPr>
          <w:b w:val="1"/>
          <w:bCs w:val="1"/>
        </w:rPr>
        <w:t xml:space="preserve">报告简介</w:t>
      </w:r>
    </w:p>
    <w:p>
      <w:pPr>
        <w:spacing w:after="150"/>
      </w:pPr>
      <w:r>
        <w:rPr/>
        <w:t xml:space="preserve">目前，互联网+网销基金行业的竞争，已经进入商业模式竞争阶段。无论是互联网巨头在互联网+网销基金领域的投资布局，上市网销基金企业的互联网转型，还是创业公司在互联网+网销基金领域的创业，无不着眼于投资项目的商业模式创新。而在商业模式创新上作出成就的企业，均得以迅速崛起，成为互联网+网销基金行业领域的翘楚。</w:t>
      </w:r>
    </w:p>
    <w:p>
      <w:pPr>
        <w:spacing w:after="150"/>
      </w:pPr>
      <w:r>
        <w:rPr/>
        <w:t xml:space="preserve">随着网销基金行业竞争的不断加剧，大型企业间并购整合与资本运作日趋频繁，国内外优秀的网销基金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网销基金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网销基金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网销基金行业的市场走向和发展趋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互联网+网销基金行业及各子行业的发展状况、上下游行业发展状况、市场供需形势、新产品与技术等进行了分析，并重点分析了我国互联网+网销基金行业发展状况和特点，以及中国互联网+网销基金行业将面临的挑战、企业的发展策略等。报告还对全球互联网+网销基金行业发展态势作了详细分析，并对互联网+网销基金行业进行了趋向研判，是互联网+网销基金生产、经营企业，科研、投资机构等单位准确了解目前互联网+网销基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2021-2026年中国互联网+网销基金行业宏观环境分析</w:t>
      </w:r>
    </w:p>
    <w:p>
      <w:pPr>
        <w:spacing w:before="75" w:after="0"/>
      </w:pPr>
      <w:r>
        <w:rPr/>
        <w:t xml:space="preserve">第一节 互联网+网销基金行业定义分析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2021-2026年互联网+网销基金行业宏观环境分析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2021-2026年中国互联网+网销基金行业经济指标分析</w:t>
      </w:r>
    </w:p>
    <w:p>
      <w:pPr>
        <w:spacing w:before="75" w:after="0"/>
      </w:pPr>
      <w:r>
        <w:rPr/>
        <w:t xml:space="preserve">第一节 2021-2026年互联网+网销基金行业发展概述</w:t>
      </w:r>
    </w:p>
    <w:p>
      <w:pPr>
        <w:spacing w:before="75" w:after="0"/>
      </w:pPr>
      <w:r>
        <w:rPr/>
        <w:t xml:space="preserve">一、2021-2026年互联网+网销基金行业发展概述</w:t>
      </w:r>
    </w:p>
    <w:p>
      <w:pPr>
        <w:spacing w:before="75" w:after="0"/>
      </w:pPr>
      <w:r>
        <w:rPr/>
        <w:t xml:space="preserve">二、2021-2026年互联网+网销基金行业发展概述</w:t>
      </w:r>
    </w:p>
    <w:p>
      <w:pPr>
        <w:spacing w:before="75" w:after="0"/>
      </w:pPr>
      <w:r>
        <w:rPr/>
        <w:t xml:space="preserve">三、2021-2026年互联网+网销基金行业发展概述</w:t>
      </w:r>
    </w:p>
    <w:p>
      <w:pPr>
        <w:spacing w:before="75" w:after="0"/>
      </w:pPr>
      <w:r>
        <w:rPr/>
        <w:t xml:space="preserve">第二节 2021-2026年互联网+网销基金行业经济运行状况</w:t>
      </w:r>
    </w:p>
    <w:p>
      <w:pPr>
        <w:spacing w:before="75" w:after="0"/>
      </w:pPr>
      <w:r>
        <w:rPr/>
        <w:t xml:space="preserve">一、互联网+网销基金行业企业数量分析</w:t>
      </w:r>
    </w:p>
    <w:p>
      <w:pPr>
        <w:spacing w:before="75" w:after="0"/>
      </w:pPr>
      <w:r>
        <w:rPr/>
        <w:t xml:space="preserve">二、互联网+网销基金行业资产规模分析</w:t>
      </w:r>
    </w:p>
    <w:p>
      <w:pPr>
        <w:spacing w:before="75" w:after="0"/>
      </w:pPr>
      <w:r>
        <w:rPr/>
        <w:t xml:space="preserve">三、互联网+网销基金行业利润总额分析</w:t>
      </w:r>
    </w:p>
    <w:p>
      <w:pPr>
        <w:spacing w:before="75" w:after="0"/>
      </w:pPr>
      <w:r>
        <w:rPr/>
        <w:t xml:space="preserve">第三节 2021-2026年互联网+网销基金行业成本费用分析</w:t>
      </w:r>
    </w:p>
    <w:p>
      <w:pPr>
        <w:spacing w:before="75" w:after="0"/>
      </w:pPr>
      <w:r>
        <w:rPr/>
        <w:t xml:space="preserve">一、互联网+网销基金行业营销成本分析</w:t>
      </w:r>
    </w:p>
    <w:p>
      <w:pPr>
        <w:spacing w:before="75" w:after="0"/>
      </w:pPr>
      <w:r>
        <w:rPr/>
        <w:t xml:space="preserve">二、互联网+网销基金行业管理费用分析</w:t>
      </w:r>
    </w:p>
    <w:p>
      <w:pPr>
        <w:spacing w:before="75" w:after="0"/>
      </w:pPr>
      <w:r>
        <w:rPr/>
        <w:t xml:space="preserve">三、互联网+网销基金行业财务费用分析</w:t>
      </w:r>
    </w:p>
    <w:p>
      <w:pPr>
        <w:spacing w:before="75" w:after="0"/>
      </w:pPr>
      <w:r>
        <w:rPr/>
        <w:t xml:space="preserve">第四节 2021-2026年互联网+网销基金行业运营效益分析</w:t>
      </w:r>
    </w:p>
    <w:p>
      <w:pPr>
        <w:spacing w:before="75" w:after="0"/>
      </w:pPr>
      <w:r>
        <w:rPr/>
        <w:t xml:space="preserve">一、互联网+网销基金行业盈利能力分析</w:t>
      </w:r>
    </w:p>
    <w:p>
      <w:pPr>
        <w:spacing w:before="75" w:after="0"/>
      </w:pPr>
      <w:r>
        <w:rPr/>
        <w:t xml:space="preserve">二、互联网+网销基金行业运营能力分析</w:t>
      </w:r>
    </w:p>
    <w:p>
      <w:pPr>
        <w:spacing w:before="75" w:after="0"/>
      </w:pPr>
      <w:r>
        <w:rPr/>
        <w:t xml:space="preserve">三、互联网+网销基金行业偿债能力分析</w:t>
      </w:r>
    </w:p>
    <w:p>
      <w:pPr>
        <w:spacing w:before="75" w:after="0"/>
      </w:pPr>
      <w:r>
        <w:rPr/>
        <w:t xml:space="preserve">四、互联网+网销基金行业成长能力分析</w:t>
      </w:r>
    </w:p>
    <w:p>
      <w:pPr>
        <w:spacing w:before="75" w:after="0"/>
      </w:pPr>
      <w:r>
        <w:rPr>
          <w:b w:val="1"/>
          <w:bCs w:val="1"/>
        </w:rPr>
        <w:t xml:space="preserve">第二部分 行业深度分析</w:t>
      </w:r>
    </w:p>
    <w:p>
      <w:pPr>
        <w:spacing w:before="75" w:after="0"/>
      </w:pPr>
      <w:r>
        <w:rPr>
          <w:b w:val="1"/>
          <w:bCs w:val="1"/>
        </w:rPr>
        <w:t xml:space="preserve">第三章 2021-2026年中国互联网+网销基金行业市场与竞争分析</w:t>
      </w:r>
    </w:p>
    <w:p>
      <w:pPr>
        <w:spacing w:before="75" w:after="0"/>
      </w:pPr>
      <w:r>
        <w:rPr/>
        <w:t xml:space="preserve">第一节 互联网+网销基金行业上下游市场分析</w:t>
      </w:r>
    </w:p>
    <w:p>
      <w:pPr>
        <w:spacing w:before="75" w:after="0"/>
      </w:pPr>
      <w:r>
        <w:rPr/>
        <w:t xml:space="preserve">一、互联网+网销基金行业产业链简介</w:t>
      </w:r>
    </w:p>
    <w:p>
      <w:pPr>
        <w:spacing w:before="75" w:after="0"/>
      </w:pPr>
      <w:r>
        <w:rPr/>
        <w:t xml:space="preserve">二、上游供给市场分析</w:t>
      </w:r>
    </w:p>
    <w:p>
      <w:pPr>
        <w:spacing w:before="75" w:after="0"/>
      </w:pPr>
      <w:r>
        <w:rPr/>
        <w:t xml:space="preserve">(一)上游一</w:t>
      </w:r>
    </w:p>
    <w:p>
      <w:pPr>
        <w:spacing w:before="75" w:after="0"/>
      </w:pPr>
      <w:r>
        <w:rPr/>
        <w:t xml:space="preserve">(二)上游二</w:t>
      </w:r>
    </w:p>
    <w:p>
      <w:pPr>
        <w:spacing w:before="75" w:after="0"/>
      </w:pPr>
      <w:r>
        <w:rPr/>
        <w:t xml:space="preserve">(三)上游三</w:t>
      </w:r>
    </w:p>
    <w:p>
      <w:pPr>
        <w:spacing w:before="75" w:after="0"/>
      </w:pPr>
      <w:r>
        <w:rPr/>
        <w:t xml:space="preserve">三、下游需求市场分析</w:t>
      </w:r>
    </w:p>
    <w:p>
      <w:pPr>
        <w:spacing w:before="75" w:after="0"/>
      </w:pPr>
      <w:r>
        <w:rPr/>
        <w:t xml:space="preserve">(一)下游一</w:t>
      </w:r>
    </w:p>
    <w:p>
      <w:pPr>
        <w:spacing w:before="75" w:after="0"/>
      </w:pPr>
      <w:r>
        <w:rPr/>
        <w:t xml:space="preserve">(二)下游二</w:t>
      </w:r>
    </w:p>
    <w:p>
      <w:pPr>
        <w:spacing w:before="75" w:after="0"/>
      </w:pPr>
      <w:r>
        <w:rPr/>
        <w:t xml:space="preserve">(三)下游三</w:t>
      </w:r>
    </w:p>
    <w:p>
      <w:pPr>
        <w:spacing w:before="75" w:after="0"/>
      </w:pPr>
      <w:r>
        <w:rPr/>
        <w:t xml:space="preserve">第二节 2021-2026年互联网+网销基金行业市场供需分析</w:t>
      </w:r>
    </w:p>
    <w:p>
      <w:pPr>
        <w:spacing w:before="75" w:after="0"/>
      </w:pPr>
      <w:r>
        <w:rPr/>
        <w:t xml:space="preserve">一、互联网+网销基金行业供应总量</w:t>
      </w:r>
    </w:p>
    <w:p>
      <w:pPr>
        <w:spacing w:before="75" w:after="0"/>
      </w:pPr>
      <w:r>
        <w:rPr/>
        <w:t xml:space="preserve">二、互联网+网销基金行业市场总量</w:t>
      </w:r>
    </w:p>
    <w:p>
      <w:pPr>
        <w:spacing w:before="75" w:after="0"/>
      </w:pPr>
      <w:r>
        <w:rPr/>
        <w:t xml:space="preserve">(一)市场需求总量</w:t>
      </w:r>
    </w:p>
    <w:p>
      <w:pPr>
        <w:spacing w:before="75" w:after="0"/>
      </w:pPr>
      <w:r>
        <w:rPr/>
        <w:t xml:space="preserve">(二)市场容量及变化</w:t>
      </w:r>
    </w:p>
    <w:p>
      <w:pPr>
        <w:spacing w:before="75" w:after="0"/>
      </w:pPr>
      <w:r>
        <w:rPr/>
        <w:t xml:space="preserve">三、互联网+网销基金行业价格分析</w:t>
      </w:r>
    </w:p>
    <w:p>
      <w:pPr>
        <w:spacing w:before="75" w:after="0"/>
      </w:pPr>
      <w:r>
        <w:rPr/>
        <w:t xml:space="preserve">第三节 互联网+网销基金行业五力竞争分析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互联网+网销基金行业市场集中度分析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第四章 中国互联网+网销基金行业传统商业模式分析</w:t>
      </w:r>
    </w:p>
    <w:p>
      <w:pPr>
        <w:spacing w:before="75" w:after="0"/>
      </w:pPr>
      <w:r>
        <w:rPr/>
        <w:t xml:space="preserve">第一节 互联网+网销基金行业原料采购模式</w:t>
      </w:r>
    </w:p>
    <w:p>
      <w:pPr>
        <w:spacing w:before="75" w:after="0"/>
      </w:pPr>
      <w:r>
        <w:rPr/>
        <w:t xml:space="preserve">第二节 互联网+网销基金行业经营模式</w:t>
      </w:r>
    </w:p>
    <w:p>
      <w:pPr>
        <w:spacing w:before="75" w:after="0"/>
      </w:pPr>
      <w:r>
        <w:rPr/>
        <w:t xml:space="preserve">第三节 互联网+网销基金行业盈利模式</w:t>
      </w:r>
    </w:p>
    <w:p>
      <w:pPr>
        <w:spacing w:before="75" w:after="0"/>
      </w:pPr>
      <w:r>
        <w:rPr/>
        <w:t xml:space="preserve">第四节 OEM、ODM、OBM模式分析</w:t>
      </w:r>
    </w:p>
    <w:p>
      <w:pPr>
        <w:spacing w:before="75" w:after="0"/>
      </w:pPr>
      <w:r>
        <w:rPr>
          <w:b w:val="1"/>
          <w:bCs w:val="1"/>
        </w:rPr>
        <w:t xml:space="preserve">第五章 世界互联网+网销基金体系产业发展对比及经验借鉴</w:t>
      </w:r>
    </w:p>
    <w:p>
      <w:pPr>
        <w:spacing w:before="75" w:after="0"/>
      </w:pPr>
      <w:r>
        <w:rPr/>
        <w:t xml:space="preserve">第一节 2026-2031年国际互联网+网销基金体系产业的发展</w:t>
      </w:r>
    </w:p>
    <w:p>
      <w:pPr>
        <w:spacing w:before="75" w:after="0"/>
      </w:pPr>
      <w:r>
        <w:rPr/>
        <w:t xml:space="preserve">一、世界互联网+网销基金体系产业发展综述</w:t>
      </w:r>
    </w:p>
    <w:p>
      <w:pPr>
        <w:spacing w:before="75" w:after="0"/>
      </w:pPr>
      <w:r>
        <w:rPr/>
        <w:t xml:space="preserve">二、全球互联网+网销基金体系产业竞争格局</w:t>
      </w:r>
    </w:p>
    <w:p>
      <w:pPr>
        <w:spacing w:before="75" w:after="0"/>
      </w:pPr>
      <w:r>
        <w:rPr/>
        <w:t xml:space="preserve">三、全球互联网+网销基金体系产业发展特点</w:t>
      </w:r>
    </w:p>
    <w:p>
      <w:pPr>
        <w:spacing w:before="75" w:after="0"/>
      </w:pPr>
      <w:r>
        <w:rPr/>
        <w:t xml:space="preserve">第二节 主要国家地区互联网+网销基金体系产业发展分析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世界互联网+网销基金体系产业发展趋势及前景分析</w:t>
      </w:r>
    </w:p>
    <w:p>
      <w:pPr>
        <w:spacing w:before="75" w:after="0"/>
      </w:pPr>
      <w:r>
        <w:rPr/>
        <w:t xml:space="preserve">一、互联网+网销基金体系技术发展及趋势分析</w:t>
      </w:r>
    </w:p>
    <w:p>
      <w:pPr>
        <w:spacing w:before="75" w:after="0"/>
      </w:pPr>
      <w:r>
        <w:rPr/>
        <w:t xml:space="preserve">二、互联网+网销基金体系产业发展趋势分析</w:t>
      </w:r>
    </w:p>
    <w:p>
      <w:pPr>
        <w:spacing w:before="75" w:after="0"/>
      </w:pPr>
      <w:r>
        <w:rPr/>
        <w:t xml:space="preserve">三、互联网+网销基金体系产业发展潜力分析</w:t>
      </w:r>
    </w:p>
    <w:p>
      <w:pPr>
        <w:spacing w:before="75" w:after="0"/>
      </w:pPr>
      <w:r>
        <w:rPr>
          <w:b w:val="1"/>
          <w:bCs w:val="1"/>
        </w:rPr>
        <w:t xml:space="preserve">第六章 中国互联网+网销基金行业商业模式构建与实施策略</w:t>
      </w:r>
    </w:p>
    <w:p>
      <w:pPr>
        <w:spacing w:before="75" w:after="0"/>
      </w:pPr>
      <w:r>
        <w:rPr/>
        <w:t xml:space="preserve">第一节 互联网+网销基金行业商业模式要素与特征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(一)行业价值模式</w:t>
      </w:r>
    </w:p>
    <w:p>
      <w:pPr>
        <w:spacing w:before="75" w:after="0"/>
      </w:pPr>
      <w:r>
        <w:rPr/>
        <w:t xml:space="preserve">(二)战略模式</w:t>
      </w:r>
    </w:p>
    <w:p>
      <w:pPr>
        <w:spacing w:before="75" w:after="0"/>
      </w:pPr>
      <w:r>
        <w:rPr/>
        <w:t xml:space="preserve">(三)市场模式</w:t>
      </w:r>
    </w:p>
    <w:p>
      <w:pPr>
        <w:spacing w:before="75" w:after="0"/>
      </w:pPr>
      <w:r>
        <w:rPr/>
        <w:t xml:space="preserve">(四)营销模式</w:t>
      </w:r>
    </w:p>
    <w:p>
      <w:pPr>
        <w:spacing w:before="75" w:after="0"/>
      </w:pPr>
      <w:r>
        <w:rPr/>
        <w:t xml:space="preserve">(五)管理模式</w:t>
      </w:r>
    </w:p>
    <w:p>
      <w:pPr>
        <w:spacing w:before="75" w:after="0"/>
      </w:pPr>
      <w:r>
        <w:rPr/>
        <w:t xml:space="preserve">(六)资源整合模式</w:t>
      </w:r>
    </w:p>
    <w:p>
      <w:pPr>
        <w:spacing w:before="75" w:after="0"/>
      </w:pPr>
      <w:r>
        <w:rPr/>
        <w:t xml:space="preserve">(七)资本运作模式</w:t>
      </w:r>
    </w:p>
    <w:p>
      <w:pPr>
        <w:spacing w:before="75" w:after="0"/>
      </w:pPr>
      <w:r>
        <w:rPr/>
        <w:t xml:space="preserve">(八)成本模式</w:t>
      </w:r>
    </w:p>
    <w:p>
      <w:pPr>
        <w:spacing w:before="75" w:after="0"/>
      </w:pPr>
      <w:r>
        <w:rPr/>
        <w:t xml:space="preserve">(九)营收模式</w:t>
      </w:r>
    </w:p>
    <w:p>
      <w:pPr>
        <w:spacing w:before="75" w:after="0"/>
      </w:pPr>
      <w:r>
        <w:rPr/>
        <w:t xml:space="preserve">三、成功商业模式的特征</w:t>
      </w:r>
    </w:p>
    <w:p>
      <w:pPr>
        <w:spacing w:before="75" w:after="0"/>
      </w:pPr>
      <w:r>
        <w:rPr/>
        <w:t xml:space="preserve">第二节 互联网+网销基金行业企业商业模式构建步骤</w:t>
      </w:r>
    </w:p>
    <w:p>
      <w:pPr>
        <w:spacing w:before="75" w:after="0"/>
      </w:pPr>
      <w:r>
        <w:rPr/>
        <w:t xml:space="preserve">一、挖掘客户价值需求</w:t>
      </w:r>
    </w:p>
    <w:p>
      <w:pPr>
        <w:spacing w:before="75" w:after="0"/>
      </w:pPr>
      <w:r>
        <w:rPr/>
        <w:t xml:space="preserve">(一)转变商业思维</w:t>
      </w:r>
    </w:p>
    <w:p>
      <w:pPr>
        <w:spacing w:before="75" w:after="0"/>
      </w:pPr>
      <w:r>
        <w:rPr/>
        <w:t xml:space="preserve">(二)客户隐性需求</w:t>
      </w:r>
    </w:p>
    <w:p>
      <w:pPr>
        <w:spacing w:before="75" w:after="0"/>
      </w:pPr>
      <w:r>
        <w:rPr/>
        <w:t xml:space="preserve">(三)客户价值主张</w:t>
      </w:r>
    </w:p>
    <w:p>
      <w:pPr>
        <w:spacing w:before="75" w:after="0"/>
      </w:pPr>
      <w:r>
        <w:rPr/>
        <w:t xml:space="preserve">二、产业价值链再定位</w:t>
      </w:r>
    </w:p>
    <w:p>
      <w:pPr>
        <w:spacing w:before="75" w:after="0"/>
      </w:pPr>
      <w:r>
        <w:rPr/>
        <w:t xml:space="preserve">(一)客户价值公式</w:t>
      </w:r>
    </w:p>
    <w:p>
      <w:pPr>
        <w:spacing w:before="75" w:after="0"/>
      </w:pPr>
      <w:r>
        <w:rPr/>
        <w:t xml:space="preserve">(二)产业价值定位</w:t>
      </w:r>
    </w:p>
    <w:p>
      <w:pPr>
        <w:spacing w:before="75" w:after="0"/>
      </w:pPr>
      <w:r>
        <w:rPr/>
        <w:t xml:space="preserve">(三)商业形态定位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互联网+网销基金行业商业模式的实施策略</w:t>
      </w:r>
    </w:p>
    <w:p>
      <w:pPr>
        <w:spacing w:before="75" w:after="0"/>
      </w:pPr>
      <w:r>
        <w:rPr/>
        <w:t xml:space="preserve">一、企业价值链管理的目标</w:t>
      </w:r>
    </w:p>
    <w:p>
      <w:pPr>
        <w:spacing w:before="75" w:after="0"/>
      </w:pPr>
      <w:r>
        <w:rPr/>
        <w:t xml:space="preserve">(一)高效率</w:t>
      </w:r>
    </w:p>
    <w:p>
      <w:pPr>
        <w:spacing w:before="75" w:after="0"/>
      </w:pPr>
      <w:r>
        <w:rPr/>
        <w:t xml:space="preserve">(二)高品质</w:t>
      </w:r>
    </w:p>
    <w:p>
      <w:pPr>
        <w:spacing w:before="75" w:after="0"/>
      </w:pPr>
      <w:r>
        <w:rPr/>
        <w:t xml:space="preserve">(三)持续创新</w:t>
      </w:r>
    </w:p>
    <w:p>
      <w:pPr>
        <w:spacing w:before="75" w:after="0"/>
      </w:pPr>
      <w:r>
        <w:rPr/>
        <w:t xml:space="preserve">(四)快速客户响应</w:t>
      </w:r>
    </w:p>
    <w:p>
      <w:pPr>
        <w:spacing w:before="75" w:after="0"/>
      </w:pPr>
      <w:r>
        <w:rPr/>
        <w:t xml:space="preserve">二、企业价值链管理系统建设</w:t>
      </w:r>
    </w:p>
    <w:p>
      <w:pPr>
        <w:spacing w:before="75" w:after="0"/>
      </w:pPr>
      <w:r>
        <w:rPr/>
        <w:t xml:space="preserve">(一)组织结构系统</w:t>
      </w:r>
    </w:p>
    <w:p>
      <w:pPr>
        <w:spacing w:before="75" w:after="0"/>
      </w:pPr>
      <w:r>
        <w:rPr/>
        <w:t xml:space="preserve">(二)企业控制系统</w:t>
      </w:r>
    </w:p>
    <w:p>
      <w:pPr>
        <w:spacing w:before="75" w:after="0"/>
      </w:pPr>
      <w:r>
        <w:rPr/>
        <w:t xml:space="preserve">三、企业文化建设</w:t>
      </w:r>
    </w:p>
    <w:p>
      <w:pPr>
        <w:spacing w:before="75" w:after="0"/>
      </w:pPr>
      <w:r>
        <w:rPr>
          <w:b w:val="1"/>
          <w:bCs w:val="1"/>
        </w:rPr>
        <w:t xml:space="preserve">第七章 中国互联网+网销基金行业商业模式创新转型分析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(一)构成平台模式的6个条件</w:t>
      </w:r>
    </w:p>
    <w:p>
      <w:pPr>
        <w:spacing w:before="75" w:after="0"/>
      </w:pPr>
      <w:r>
        <w:rPr/>
        <w:t xml:space="preserve">(二)平台模式的战略定位</w:t>
      </w:r>
    </w:p>
    <w:p>
      <w:pPr>
        <w:spacing w:before="75" w:after="0"/>
      </w:pPr>
      <w:r>
        <w:rPr/>
        <w:t xml:space="preserve">(三)平台模式成功的四大要素</w:t>
      </w:r>
    </w:p>
    <w:p>
      <w:pPr>
        <w:spacing w:before="75" w:after="0"/>
      </w:pPr>
      <w:r>
        <w:rPr/>
        <w:t xml:space="preserve">(四)平台模式案例</w:t>
      </w:r>
    </w:p>
    <w:p>
      <w:pPr>
        <w:spacing w:before="75" w:after="0"/>
      </w:pPr>
      <w:r>
        <w:rPr/>
        <w:t xml:space="preserve">二、免费模式</w:t>
      </w:r>
    </w:p>
    <w:p>
      <w:pPr>
        <w:spacing w:before="75" w:after="0"/>
      </w:pPr>
      <w:r>
        <w:rPr/>
        <w:t xml:space="preserve">(一)免费商业模式解析</w:t>
      </w:r>
    </w:p>
    <w:p>
      <w:pPr>
        <w:spacing w:before="75" w:after="0"/>
      </w:pPr>
      <w:r>
        <w:rPr/>
        <w:t xml:space="preserve">(二)免费战略的实施条件</w:t>
      </w:r>
    </w:p>
    <w:p>
      <w:pPr>
        <w:spacing w:before="75" w:after="0"/>
      </w:pPr>
      <w:r>
        <w:rPr/>
        <w:t xml:space="preserve">(三)免费战略的类型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(一)软硬一体化商业模式案例</w:t>
      </w:r>
    </w:p>
    <w:p>
      <w:pPr>
        <w:spacing w:before="75" w:after="0"/>
      </w:pPr>
      <w:r>
        <w:rPr/>
        <w:t xml:space="preserve">(二)软硬一体化模式受到市场追捧</w:t>
      </w:r>
    </w:p>
    <w:p>
      <w:pPr>
        <w:spacing w:before="75" w:after="0"/>
      </w:pPr>
      <w:r>
        <w:rPr/>
        <w:t xml:space="preserve">(三)软硬一体化模式是一项系统工程</w:t>
      </w:r>
    </w:p>
    <w:p>
      <w:pPr>
        <w:spacing w:before="75" w:after="0"/>
      </w:pPr>
      <w:r>
        <w:rPr/>
        <w:t xml:space="preserve">(四)成功打造软硬一体化商业模式的关键举措</w:t>
      </w:r>
    </w:p>
    <w:p>
      <w:pPr>
        <w:spacing w:before="75" w:after="0"/>
      </w:pPr>
      <w:r>
        <w:rPr/>
        <w:t xml:space="preserve">四、O2O模式</w:t>
      </w:r>
    </w:p>
    <w:p>
      <w:pPr>
        <w:spacing w:before="75" w:after="0"/>
      </w:pPr>
      <w:r>
        <w:rPr/>
        <w:t xml:space="preserve">(一)O2O模式爆发巨大力量</w:t>
      </w:r>
    </w:p>
    <w:p>
      <w:pPr>
        <w:spacing w:before="75" w:after="0"/>
      </w:pPr>
      <w:r>
        <w:rPr/>
        <w:t xml:space="preserve">(二)O2O模式分类</w:t>
      </w:r>
    </w:p>
    <w:p>
      <w:pPr>
        <w:spacing w:before="75" w:after="0"/>
      </w:pPr>
      <w:r>
        <w:rPr/>
        <w:t xml:space="preserve">(三)O2O模式的盈利点分析</w:t>
      </w:r>
    </w:p>
    <w:p>
      <w:pPr>
        <w:spacing w:before="75" w:after="0"/>
      </w:pPr>
      <w:r>
        <w:rPr/>
        <w:t xml:space="preserve">(四)O2O模式的思考</w:t>
      </w:r>
    </w:p>
    <w:p>
      <w:pPr>
        <w:spacing w:before="75" w:after="0"/>
      </w:pPr>
      <w:r>
        <w:rPr/>
        <w:t xml:space="preserve">五、品牌模式</w:t>
      </w:r>
    </w:p>
    <w:p>
      <w:pPr>
        <w:spacing w:before="75" w:after="0"/>
      </w:pPr>
      <w:r>
        <w:rPr/>
        <w:t xml:space="preserve">(一)品牌模式的内涵及本质</w:t>
      </w:r>
    </w:p>
    <w:p>
      <w:pPr>
        <w:spacing w:before="75" w:after="0"/>
      </w:pPr>
      <w:r>
        <w:rPr/>
        <w:t xml:space="preserve">(二)成功的移动互联网品牌</w:t>
      </w:r>
    </w:p>
    <w:p>
      <w:pPr>
        <w:spacing w:before="75" w:after="0"/>
      </w:pPr>
      <w:r>
        <w:rPr/>
        <w:t xml:space="preserve">(三)如何推进品牌经营</w:t>
      </w:r>
    </w:p>
    <w:p>
      <w:pPr>
        <w:spacing w:before="75" w:after="0"/>
      </w:pPr>
      <w:r>
        <w:rPr/>
        <w:t xml:space="preserve">六、双模模式</w:t>
      </w:r>
    </w:p>
    <w:p>
      <w:pPr>
        <w:spacing w:before="75" w:after="0"/>
      </w:pPr>
      <w:r>
        <w:rPr/>
        <w:t xml:space="preserve">(一)双模模式概述</w:t>
      </w:r>
    </w:p>
    <w:p>
      <w:pPr>
        <w:spacing w:before="75" w:after="0"/>
      </w:pPr>
      <w:r>
        <w:rPr/>
        <w:t xml:space="preserve">(二)移动互联网：用户规模是关键</w:t>
      </w:r>
    </w:p>
    <w:p>
      <w:pPr>
        <w:spacing w:before="75" w:after="0"/>
      </w:pPr>
      <w:r>
        <w:rPr/>
        <w:t xml:space="preserve">(三)双模模式案例</w:t>
      </w:r>
    </w:p>
    <w:p>
      <w:pPr>
        <w:spacing w:before="75" w:after="0"/>
      </w:pPr>
      <w:r>
        <w:rPr/>
        <w:t xml:space="preserve">七、速度模式</w:t>
      </w:r>
    </w:p>
    <w:p>
      <w:pPr>
        <w:spacing w:before="75" w:after="0"/>
      </w:pPr>
      <w:r>
        <w:rPr/>
        <w:t xml:space="preserve">(一)什么是速度模式</w:t>
      </w:r>
    </w:p>
    <w:p>
      <w:pPr>
        <w:spacing w:before="75" w:after="0"/>
      </w:pPr>
      <w:r>
        <w:rPr/>
        <w:t xml:space="preserve">(二)速度模式的主要表现</w:t>
      </w:r>
    </w:p>
    <w:p>
      <w:pPr>
        <w:spacing w:before="75" w:after="0"/>
      </w:pPr>
      <w:r>
        <w:rPr/>
        <w:t xml:space="preserve">(三)速度模式应注意的几个问题</w:t>
      </w:r>
    </w:p>
    <w:p>
      <w:pPr>
        <w:spacing w:before="75" w:after="0"/>
      </w:pPr>
      <w:r>
        <w:rPr/>
        <w:t xml:space="preserve">第三节 互联网背景下互联网+网销基金行业商业模式选择</w:t>
      </w:r>
    </w:p>
    <w:p>
      <w:pPr>
        <w:spacing w:before="75" w:after="0"/>
      </w:pPr>
      <w:r>
        <w:rPr/>
        <w:t xml:space="preserve">一、互联网+网销基金行业与互联网思维的结合</w:t>
      </w:r>
    </w:p>
    <w:p>
      <w:pPr>
        <w:spacing w:before="75" w:after="0"/>
      </w:pPr>
      <w:r>
        <w:rPr/>
        <w:t xml:space="preserve">二、互联网背景下互联网+网销基金行业商业模式选择</w:t>
      </w:r>
    </w:p>
    <w:p>
      <w:pPr>
        <w:spacing w:before="75" w:after="0"/>
      </w:pPr>
      <w:r>
        <w:rPr>
          <w:b w:val="1"/>
          <w:bCs w:val="1"/>
        </w:rPr>
        <w:t xml:space="preserve">第三部分 竞争格局分析</w:t>
      </w:r>
    </w:p>
    <w:p>
      <w:pPr>
        <w:spacing w:before="75" w:after="0"/>
      </w:pPr>
      <w:r>
        <w:rPr>
          <w:b w:val="1"/>
          <w:bCs w:val="1"/>
        </w:rPr>
        <w:t xml:space="preserve">第八章 互联网+网销基金体系市场竞争格局分析</w:t>
      </w:r>
    </w:p>
    <w:p>
      <w:pPr>
        <w:spacing w:before="75" w:after="0"/>
      </w:pPr>
      <w:r>
        <w:rPr/>
        <w:t xml:space="preserve">第一节 互联网+网销基金体系行业竞争结构分析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互联网+网销基金体系行业集中度分析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互联网+网销基金体系行业国际竞争力比较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互联网+网销基金体系行业竞争格局分析</w:t>
      </w:r>
    </w:p>
    <w:p>
      <w:pPr>
        <w:spacing w:before="75" w:after="0"/>
      </w:pPr>
      <w:r>
        <w:rPr/>
        <w:t xml:space="preserve">一、互联网+网销基金体系行业竞争分析</w:t>
      </w:r>
    </w:p>
    <w:p>
      <w:pPr>
        <w:spacing w:before="75" w:after="0"/>
      </w:pPr>
      <w:r>
        <w:rPr/>
        <w:t xml:space="preserve">二、国内外互联网+网销基金体系竞争分析</w:t>
      </w:r>
    </w:p>
    <w:p>
      <w:pPr>
        <w:spacing w:before="75" w:after="0"/>
      </w:pPr>
      <w:r>
        <w:rPr/>
        <w:t xml:space="preserve">三、中国互联网+网销基金体系市场竞争分析</w:t>
      </w:r>
    </w:p>
    <w:p>
      <w:pPr>
        <w:spacing w:before="75" w:after="0"/>
      </w:pPr>
      <w:r>
        <w:rPr>
          <w:b w:val="1"/>
          <w:bCs w:val="1"/>
        </w:rPr>
        <w:t xml:space="preserve">第九章 2021-2026年互联网+网销基金行业企业经营情况与商业模式分析</w:t>
      </w:r>
    </w:p>
    <w:p>
      <w:pPr>
        <w:spacing w:before="75" w:after="0"/>
      </w:pPr>
      <w:r>
        <w:rPr/>
        <w:t xml:space="preserve">第一节 建信基金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财通基金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海富通基金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国泰基金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兴业全球基金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嘉实基金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富国基金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南方基金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汇添富基金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广发基金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第十章 2026-2031年中国互联网+网销基金行业发展前景预测分析</w:t>
      </w:r>
    </w:p>
    <w:p>
      <w:pPr>
        <w:spacing w:before="75" w:after="0"/>
      </w:pPr>
      <w:r>
        <w:rPr/>
        <w:t xml:space="preserve">第一节 2026-2031年互联网+网销基金行业发展前景及趋势预测分析</w:t>
      </w:r>
    </w:p>
    <w:p>
      <w:pPr>
        <w:spacing w:before="75" w:after="0"/>
      </w:pPr>
      <w:r>
        <w:rPr/>
        <w:t xml:space="preserve">第二节 2026-2031年互联网+网销基金行业发展前景预测</w:t>
      </w:r>
    </w:p>
    <w:p>
      <w:pPr>
        <w:spacing w:before="75" w:after="0"/>
      </w:pPr>
      <w:r>
        <w:rPr/>
        <w:t xml:space="preserve">一、2026-2031年互联网+网销基金行业市场规模预测</w:t>
      </w:r>
    </w:p>
    <w:p>
      <w:pPr>
        <w:spacing w:before="75" w:after="0"/>
      </w:pPr>
      <w:r>
        <w:rPr/>
        <w:t xml:space="preserve">二、2026-2031年互联网+网销基金行业盈利前景预测</w:t>
      </w:r>
    </w:p>
    <w:p>
      <w:pPr>
        <w:spacing w:before="75" w:after="0"/>
      </w:pPr>
      <w:r>
        <w:rPr>
          <w:b w:val="1"/>
          <w:bCs w:val="1"/>
        </w:rPr>
        <w:t xml:space="preserve">第十一章 2026-2031年互联网+网销基金体系行业发展趋势及影响因素</w:t>
      </w:r>
    </w:p>
    <w:p>
      <w:pPr>
        <w:spacing w:before="75" w:after="0"/>
      </w:pPr>
      <w:r>
        <w:rPr/>
        <w:t xml:space="preserve">第一节 2026-2031年互联网+网销基金体系行业市场前景分析</w:t>
      </w:r>
    </w:p>
    <w:p>
      <w:pPr>
        <w:spacing w:before="75" w:after="0"/>
      </w:pPr>
      <w:r>
        <w:rPr/>
        <w:t xml:space="preserve">一、互联网+网销基金体系市场容量分析</w:t>
      </w:r>
    </w:p>
    <w:p>
      <w:pPr>
        <w:spacing w:before="75" w:after="0"/>
      </w:pPr>
      <w:r>
        <w:rPr/>
        <w:t xml:space="preserve">二、互联网+网销基金体系行业利好利空政策</w:t>
      </w:r>
    </w:p>
    <w:p>
      <w:pPr>
        <w:spacing w:before="75" w:after="0"/>
      </w:pPr>
      <w:r>
        <w:rPr/>
        <w:t xml:space="preserve">三、互联网+网销基金体系行业发展前景分析</w:t>
      </w:r>
    </w:p>
    <w:p>
      <w:pPr>
        <w:spacing w:before="75" w:after="0"/>
      </w:pPr>
      <w:r>
        <w:rPr/>
        <w:t xml:space="preserve">第二节 2026-2031年互联网+网销基金体系行业未来发展预测分析</w:t>
      </w:r>
    </w:p>
    <w:p>
      <w:pPr>
        <w:spacing w:before="75" w:after="0"/>
      </w:pPr>
      <w:r>
        <w:rPr/>
        <w:t xml:space="preserve">一、中国互联网+网销基金体系发展方向分析</w:t>
      </w:r>
    </w:p>
    <w:p>
      <w:pPr>
        <w:spacing w:before="75" w:after="0"/>
      </w:pPr>
      <w:r>
        <w:rPr/>
        <w:t xml:space="preserve">二、2026-2031年中国互联网+网销基金体系行业发展规模</w:t>
      </w:r>
    </w:p>
    <w:p>
      <w:pPr>
        <w:spacing w:before="75" w:after="0"/>
      </w:pPr>
      <w:r>
        <w:rPr/>
        <w:t xml:space="preserve">三、2026-2031年中国互联网+网销基金体系行业发展趋势预测</w:t>
      </w:r>
    </w:p>
    <w:p>
      <w:pPr>
        <w:spacing w:before="75" w:after="0"/>
      </w:pPr>
      <w:r>
        <w:rPr/>
        <w:t xml:space="preserve">第三节 2026-2031年互联网+网销基金体系行业供需预测</w:t>
      </w:r>
    </w:p>
    <w:p>
      <w:pPr>
        <w:spacing w:before="75" w:after="0"/>
      </w:pPr>
      <w:r>
        <w:rPr/>
        <w:t xml:space="preserve">一、2026-2031年互联网+网销基金体系行业供给预测</w:t>
      </w:r>
    </w:p>
    <w:p>
      <w:pPr>
        <w:spacing w:before="75" w:after="0"/>
      </w:pPr>
      <w:r>
        <w:rPr/>
        <w:t xml:space="preserve">二、2026-2031年互联网+网销基金体系行业需求预测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六、2026-2031年中国互联网+网销基金体系行业SWOT分析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第五部分 投资战略分析</w:t>
      </w:r>
    </w:p>
    <w:p>
      <w:pPr>
        <w:spacing w:before="75" w:after="0"/>
      </w:pPr>
      <w:r>
        <w:rPr>
          <w:b w:val="1"/>
          <w:bCs w:val="1"/>
        </w:rPr>
        <w:t xml:space="preserve">第十二章 2026-2031年中国互联网+网销基金行业投融资战略规划分析</w:t>
      </w:r>
    </w:p>
    <w:p>
      <w:pPr>
        <w:spacing w:before="75" w:after="0"/>
      </w:pPr>
      <w:r>
        <w:rPr/>
        <w:t xml:space="preserve">第一节 互联网+网销基金行业关键成功要素分析</w:t>
      </w:r>
    </w:p>
    <w:p>
      <w:pPr>
        <w:spacing w:before="75" w:after="0"/>
      </w:pPr>
      <w:r>
        <w:rPr/>
        <w:t xml:space="preserve">第二节 互联网+网销基金行业投资壁垒分析</w:t>
      </w:r>
    </w:p>
    <w:p>
      <w:pPr>
        <w:spacing w:before="75" w:after="0"/>
      </w:pPr>
      <w:r>
        <w:rPr/>
        <w:t xml:space="preserve">一、互联网+网销基金行业进入壁垒</w:t>
      </w:r>
    </w:p>
    <w:p>
      <w:pPr>
        <w:spacing w:before="75" w:after="0"/>
      </w:pPr>
      <w:r>
        <w:rPr/>
        <w:t xml:space="preserve">二、互联网+网销基金行业退出壁垒</w:t>
      </w:r>
    </w:p>
    <w:p>
      <w:pPr>
        <w:spacing w:before="75" w:after="0"/>
      </w:pPr>
      <w:r>
        <w:rPr/>
        <w:t xml:space="preserve">第三节 互联网+网销基金行业投资风险与规避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互联网+网销基金行业融资渠道与策略</w:t>
      </w:r>
    </w:p>
    <w:p>
      <w:pPr>
        <w:spacing w:before="75" w:after="0"/>
      </w:pPr>
      <w:r>
        <w:rPr/>
        <w:t xml:space="preserve">一、互联网+网销基金行业融资渠道分析</w:t>
      </w:r>
    </w:p>
    <w:p>
      <w:pPr>
        <w:spacing w:before="75" w:after="0"/>
      </w:pPr>
      <w:r>
        <w:rPr/>
        <w:t xml:space="preserve">二、互联网+网销基金行业融资策略分析</w:t>
      </w:r>
    </w:p>
    <w:p>
      <w:pPr>
        <w:spacing w:before="75" w:after="0"/>
      </w:pPr>
      <w:r>
        <w:rPr>
          <w:b w:val="1"/>
          <w:bCs w:val="1"/>
        </w:rPr>
        <w:t xml:space="preserve">第十三章 2026-2031年互联网+网销基金体系行业投资方向与风险分析</w:t>
      </w:r>
    </w:p>
    <w:p>
      <w:pPr>
        <w:spacing w:before="75" w:after="0"/>
      </w:pPr>
      <w:r>
        <w:rPr/>
        <w:t xml:space="preserve">第一节 2026-2031年互联网+网销基金体系行业发展的有利因素与不利因素分析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2026-2031年互联网+网销基金体系行业产业发展的空白点分析</w:t>
      </w:r>
    </w:p>
    <w:p>
      <w:pPr>
        <w:spacing w:before="75" w:after="0"/>
      </w:pPr>
      <w:r>
        <w:rPr/>
        <w:t xml:space="preserve">第三节 2026-2031年互联网+网销基金体系行业投资回报率比较高的投资方向</w:t>
      </w:r>
    </w:p>
    <w:p>
      <w:pPr>
        <w:spacing w:before="75" w:after="0"/>
      </w:pPr>
      <w:r>
        <w:rPr/>
        <w:t xml:space="preserve">第四节 2026-2031年互联网+网销基金体系行业投资潜力与机会</w:t>
      </w:r>
    </w:p>
    <w:p>
      <w:pPr>
        <w:spacing w:before="75" w:after="0"/>
      </w:pPr>
      <w:r>
        <w:rPr/>
        <w:t xml:space="preserve">第五节 2026-2031年互联网+网销基金体系行业新进入者应注意的障碍因素</w:t>
      </w:r>
    </w:p>
    <w:p>
      <w:pPr>
        <w:spacing w:before="75" w:after="0"/>
      </w:pPr>
      <w:r>
        <w:rPr/>
        <w:t xml:space="preserve">第六节 2026-2031年中国互联网+网销基金体系行业投资风险分析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2026-2031年互联网+网销基金体系行业发展环境与渠道分析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主要互联网+网销基金体系产业聚集区发展背景分析</w:t>
      </w:r>
    </w:p>
    <w:p>
      <w:pPr>
        <w:spacing w:before="75" w:after="0"/>
      </w:pPr>
      <w:r>
        <w:rPr/>
        <w:t xml:space="preserve">一、主要互联网+网销基金体系产业聚集区市场特点分析</w:t>
      </w:r>
    </w:p>
    <w:p>
      <w:pPr>
        <w:spacing w:before="75" w:after="0"/>
      </w:pPr>
      <w:r>
        <w:rPr/>
        <w:t xml:space="preserve">二、主要互联网+网销基金体系产业聚集区社会经济现状分析</w:t>
      </w:r>
    </w:p>
    <w:p>
      <w:pPr>
        <w:spacing w:before="75" w:after="0"/>
      </w:pPr>
      <w:r>
        <w:rPr/>
        <w:t xml:space="preserve">三、未来主要互联网+网销基金体系产业聚集区经济发展预测</w:t>
      </w:r>
    </w:p>
    <w:p>
      <w:pPr>
        <w:spacing w:before="75" w:after="0"/>
      </w:pPr>
      <w:r>
        <w:rPr/>
        <w:t xml:space="preserve">第三节 竞争对手渠道模式</w:t>
      </w:r>
    </w:p>
    <w:p>
      <w:pPr>
        <w:spacing w:before="75" w:after="0"/>
      </w:pPr>
      <w:r>
        <w:rPr/>
        <w:t xml:space="preserve">一、互联网+网销基金体系市场渠道情况</w:t>
      </w:r>
    </w:p>
    <w:p>
      <w:pPr>
        <w:spacing w:before="75" w:after="0"/>
      </w:pPr>
      <w:r>
        <w:rPr/>
        <w:t xml:space="preserve">二、互联网+网销基金体系竞争对手渠道模式</w:t>
      </w:r>
    </w:p>
    <w:p>
      <w:pPr>
        <w:spacing w:before="75" w:after="0"/>
      </w:pPr>
      <w:r>
        <w:rPr/>
        <w:t xml:space="preserve">三、互联网+网销基金体系直营代理分布情况</w:t>
      </w:r>
    </w:p>
    <w:p>
      <w:pPr>
        <w:spacing w:before="75" w:after="0"/>
      </w:pPr>
      <w:r>
        <w:rPr>
          <w:b w:val="1"/>
          <w:bCs w:val="1"/>
        </w:rPr>
        <w:t xml:space="preserve">第十五章 2026-2031年互联网+网销基金体系行业市场策略分析</w:t>
      </w:r>
    </w:p>
    <w:p>
      <w:pPr>
        <w:spacing w:before="75" w:after="0"/>
      </w:pPr>
      <w:r>
        <w:rPr/>
        <w:t xml:space="preserve">第一节 互联网+网销基金体系行业营销策略分析及建议</w:t>
      </w:r>
    </w:p>
    <w:p>
      <w:pPr>
        <w:spacing w:before="75" w:after="0"/>
      </w:pPr>
      <w:r>
        <w:rPr/>
        <w:t xml:space="preserve">一、互联网+网销基金体系行业营销模式</w:t>
      </w:r>
    </w:p>
    <w:p>
      <w:pPr>
        <w:spacing w:before="75" w:after="0"/>
      </w:pPr>
      <w:r>
        <w:rPr/>
        <w:t xml:space="preserve">二、互联网+网销基金体系行业营销策略</w:t>
      </w:r>
    </w:p>
    <w:p>
      <w:pPr>
        <w:spacing w:before="75" w:after="0"/>
      </w:pPr>
      <w:r>
        <w:rPr/>
        <w:t xml:space="preserve">第二节 互联网+网销基金体系行业企业经营发展分析及建议</w:t>
      </w:r>
    </w:p>
    <w:p>
      <w:pPr>
        <w:spacing w:before="75" w:after="0"/>
      </w:pPr>
      <w:r>
        <w:rPr/>
        <w:t xml:space="preserve">一、互联网+网销基金体系行业经营模式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图表：互联网+网销基金产业链分析</w:t>
      </w:r>
    </w:p>
    <w:p>
      <w:pPr>
        <w:spacing w:before="75" w:after="0"/>
      </w:pPr>
      <w:r>
        <w:rPr/>
        <w:t xml:space="preserve">图表：互联网+网销基金行业生命周期</w:t>
      </w:r>
    </w:p>
    <w:p>
      <w:pPr>
        <w:spacing w:before="75" w:after="0"/>
      </w:pPr>
      <w:r>
        <w:rPr/>
        <w:t xml:space="preserve">图表：2021-2026年中国互联网+网销基金行业市场规模</w:t>
      </w:r>
    </w:p>
    <w:p>
      <w:pPr>
        <w:spacing w:before="75" w:after="0"/>
      </w:pPr>
      <w:r>
        <w:rPr/>
        <w:t xml:space="preserve">图表：2021-2026年全球互联网+网销基金产业市场规模</w:t>
      </w:r>
    </w:p>
    <w:p>
      <w:pPr>
        <w:spacing w:before="75" w:after="0"/>
      </w:pPr>
      <w:r>
        <w:rPr/>
        <w:t xml:space="preserve">图表：2021-2026年互联网+网销基金重要数据指标比较</w:t>
      </w:r>
    </w:p>
    <w:p>
      <w:pPr>
        <w:spacing w:before="75" w:after="0"/>
      </w:pPr>
      <w:r>
        <w:rPr/>
        <w:t xml:space="preserve">图表：2021-2026年中国互联网+网销基金行业利润情况分析</w:t>
      </w:r>
    </w:p>
    <w:p>
      <w:pPr>
        <w:spacing w:before="75" w:after="0"/>
      </w:pPr>
      <w:r>
        <w:rPr/>
        <w:t xml:space="preserve">图表：2021-2026年中国互联网+网销基金行业资产情况分析</w:t>
      </w:r>
    </w:p>
    <w:p>
      <w:pPr>
        <w:spacing w:before="75" w:after="0"/>
      </w:pPr>
      <w:r>
        <w:rPr/>
        <w:t xml:space="preserve">图表：2021-2026年中国互联网+网销基金竞争力分析</w:t>
      </w:r>
    </w:p>
    <w:p>
      <w:pPr>
        <w:spacing w:before="75" w:after="0"/>
      </w:pPr>
      <w:r>
        <w:rPr/>
        <w:t xml:space="preserve">图表：2026-2031年中国互联网+网销基金市场前景预测</w:t>
      </w:r>
    </w:p>
    <w:p>
      <w:pPr>
        <w:spacing w:before="75" w:after="0"/>
      </w:pPr>
      <w:r>
        <w:rPr/>
        <w:t xml:space="preserve">图表：2026-2031年中国互联网+网销基金市场价格走势预测</w:t>
      </w:r>
    </w:p>
    <w:p>
      <w:pPr>
        <w:spacing w:before="75" w:after="0"/>
      </w:pPr>
      <w:r>
        <w:rPr/>
        <w:t xml:space="preserve">图表：2026-2031年中国互联网+网销基金发展前景预测</w:t>
      </w:r>
    </w:p>
    <w:p>
      <w:pPr>
        <w:spacing w:before="75" w:after="0"/>
      </w:pPr>
      <w:r>
        <w:rPr/>
        <w:t xml:space="preserve">图表：2021-2026年互联网+网销基金行业行业集中度分析</w:t>
      </w:r>
    </w:p>
    <w:p>
      <w:pPr>
        <w:spacing w:before="75" w:after="0"/>
      </w:pPr>
      <w:r>
        <w:rPr/>
        <w:t xml:space="preserve">图表：2021-2026年互联网+网销基金行业区域集中度分析</w:t>
      </w:r>
    </w:p>
    <w:p>
      <w:pPr>
        <w:spacing w:before="75" w:after="0"/>
      </w:pPr>
      <w:r>
        <w:rPr/>
        <w:t xml:space="preserve">图表：2021-2026年互联网+网销基金行业企业集中度分析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图表：2021-2026年互联网+网销基金行业资产分析</w:t>
      </w:r>
    </w:p>
    <w:p>
      <w:pPr>
        <w:spacing w:before="75" w:after="0"/>
      </w:pPr>
      <w:r>
        <w:rPr/>
        <w:t xml:space="preserve">图表：2021-2026年互联网+网销基金行业负债分析</w:t>
      </w:r>
    </w:p>
    <w:p>
      <w:pPr>
        <w:spacing w:before="75" w:after="0"/>
      </w:pPr>
      <w:r>
        <w:rPr/>
        <w:t xml:space="preserve">图表：2021-2026年互联网+网销基金行业偿债能力分析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2026-2031年中国互联网+网销基金行业商业模式创新与投资价值研究报告</dc:title>
  <dc:description>2026-2031年中国互联网+网销基金行业商业模式创新与投资价值研究报告</dc:description>
  <dc:subject>2026-2031年中国互联网+网销基金行业商业模式创新与投资价值研究报告</dc:subject>
  <cp:keywords>研究报告</cp:keywords>
  <cp:category>研究报告</cp:category>
  <cp:lastModifiedBy>北京中道泰和信息咨询有限公司</cp:lastModifiedBy>
  <dcterms:created xsi:type="dcterms:W3CDTF">2026-03-26T00:00:03+08:00</dcterms:created>
  <dcterms:modified xsi:type="dcterms:W3CDTF">2026-03-26T00:00:03+08:00</dcterms:modified>
</cp:coreProperties>
</file>

<file path=docProps/custom.xml><?xml version="1.0" encoding="utf-8"?>
<Properties xmlns="http://schemas.openxmlformats.org/officeDocument/2006/custom-properties" xmlns:vt="http://schemas.openxmlformats.org/officeDocument/2006/docPropsVTypes"/>
</file>