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2024-2029年中国电气行业产销格局与投资机会预测报告</w:t>
      </w:r>
    </w:p>
    <w:p>
      <w:pPr>
        <w:spacing w:after="150"/>
      </w:pPr>
      <w:r>
        <w:rPr>
          <w:b w:val="1"/>
          <w:bCs w:val="1"/>
        </w:rPr>
        <w:t xml:space="preserve">报告简介</w:t>
      </w:r>
    </w:p>
    <w:p>
      <w:pPr>
        <w:spacing w:after="150"/>
      </w:pPr>
      <w:r>
        <w:rPr/>
        <w:t xml:space="preserve">电气(electrical，electricalpowerandequipment)是电能的生产、传输、分配、使用和电工装备制造等学科或工程领域的统称。是以电能、电气设备和电气技术为手段来创造、维持与改善限定空间和环境的一门科学，涵盖电能的转换、利用和研究三方面，包括基础理论、应用技术、设施设备等。电气工程(ElectricalEngineering，简称EE)是现代科技领域中的核心学科之一，更是当今高新技术领域中不可或缺少的关键学科。正是电子技术的巨大进步才推动了以计算机网络为基础的信息时代的到来，并将改变人类的生活、工作模式。电气工程的发展前景同样很有潜力，使得当今的学生就业比率一直很高。</w:t>
      </w:r>
    </w:p>
    <w:p>
      <w:pPr>
        <w:spacing w:after="150"/>
      </w:pPr>
      <w:r>
        <w:rPr/>
        <w:t xml:space="preserve">电气工业转型升级并不意味着推倒与全部重来，而是传统产业与新兴产业发展并举。要通过提高传统产业技术水平，提升产品质量，把主业做优做强，用新技术改造提升传统生产工艺，同时大力培育战略性新兴产业。大力发展燃机，积极发展核电，以及风电、太阳能及生物质发电技术等，都是朝阳产业，发展前景十分广阔。同时，也不能忽视火电项目的建设。但其关注的重点应是提高发电效率，降低供电煤耗，积极采用高效、节能、环保的发电设备。在全国运行百万千瓦的火电机组中，目前具有良好创新能力的是上海外高桥三电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气行业及各子行业的发展状况、上下游行业发展状况、市场供需形势、新产品与技术等进行了分析，并重点分析了我国电气行业发展状况和特点，以及中国电气行业将面临的挑战、企业的发展策略等。报告还对全球电气行业发展态势作了详细分析，并对电气行业进行了趋向研判，是电气生产、经营企业，科研、投资机构等单位准确了解目前电气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电气行业相关概述</w:t>
      </w:r>
    </w:p>
    <w:p>
      <w:pPr>
        <w:spacing w:after="150"/>
      </w:pPr>
      <w:r>
        <w:rPr/>
        <w:t xml:space="preserve">第一节 电气行业定义及分类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电气行业相关政策</w:t>
      </w:r>
    </w:p>
    <w:p>
      <w:pPr>
        <w:spacing w:after="150"/>
      </w:pPr>
      <w:r>
        <w:rPr/>
        <w:t xml:space="preserve">一、国家“十四五”产业政策</w:t>
      </w:r>
    </w:p>
    <w:p>
      <w:pPr>
        <w:spacing w:after="150"/>
      </w:pPr>
      <w:r>
        <w:rPr/>
        <w:t xml:space="preserve">二、电气标准</w:t>
      </w:r>
    </w:p>
    <w:p>
      <w:pPr>
        <w:spacing w:after="150"/>
      </w:pPr>
      <w:r>
        <w:rPr/>
        <w:t xml:space="preserve">三、其他相关政策</w:t>
      </w:r>
    </w:p>
    <w:p>
      <w:pPr>
        <w:spacing w:after="150"/>
      </w:pPr>
      <w:r>
        <w:rPr/>
        <w:t xml:space="preserve">四、出口关税政策</w:t>
      </w:r>
    </w:p>
    <w:p>
      <w:pPr>
        <w:spacing w:after="150"/>
      </w:pPr>
      <w:r>
        <w:rPr>
          <w:b w:val="1"/>
          <w:bCs w:val="1"/>
        </w:rPr>
        <w:t xml:space="preserve">第二章 电气市场宏观环境分析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中国电气产业发展环境分析</w:t>
      </w:r>
    </w:p>
    <w:p>
      <w:pPr>
        <w:spacing w:after="150"/>
      </w:pPr>
      <w:r>
        <w:rPr/>
        <w:t xml:space="preserve">一、我国宏观经济环境分析</w:t>
      </w:r>
    </w:p>
    <w:p>
      <w:pPr>
        <w:spacing w:after="150"/>
      </w:pPr>
      <w:r>
        <w:rPr/>
        <w:t xml:space="preserve">二、中国电气行业政策环境分析</w:t>
      </w:r>
    </w:p>
    <w:p>
      <w:pPr>
        <w:spacing w:after="150"/>
      </w:pPr>
      <w:r>
        <w:rPr/>
        <w:t xml:space="preserve">三、中国电气产业社会环境发展分析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电气行业全球发展分析</w:t>
      </w:r>
    </w:p>
    <w:p>
      <w:pPr>
        <w:spacing w:after="150"/>
      </w:pPr>
      <w:r>
        <w:rPr/>
        <w:t xml:space="preserve">第一节 全球电气市场总体情况分析</w:t>
      </w:r>
    </w:p>
    <w:p>
      <w:pPr>
        <w:spacing w:after="150"/>
      </w:pPr>
      <w:r>
        <w:rPr/>
        <w:t xml:space="preserve">一、全球电气行业的发展特点</w:t>
      </w:r>
    </w:p>
    <w:p>
      <w:pPr>
        <w:spacing w:after="150"/>
      </w:pPr>
      <w:r>
        <w:rPr/>
        <w:t xml:space="preserve">二、2019-2023年全球电气市场结构</w:t>
      </w:r>
    </w:p>
    <w:p>
      <w:pPr>
        <w:spacing w:after="150"/>
      </w:pPr>
      <w:r>
        <w:rPr/>
        <w:t xml:space="preserve">三、2019-2023年全球电气行业发展分析</w:t>
      </w:r>
    </w:p>
    <w:p>
      <w:pPr>
        <w:spacing w:after="150"/>
      </w:pPr>
      <w:r>
        <w:rPr/>
        <w:t xml:space="preserve">四、2019-2023年全球电气行业竞争格局</w:t>
      </w:r>
    </w:p>
    <w:p>
      <w:pPr>
        <w:spacing w:after="150"/>
      </w:pPr>
      <w:r>
        <w:rPr/>
        <w:t xml:space="preserve">五、2019-2023年全球电气市场区域分布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1、欧洲电气行业发展概况</w:t>
      </w:r>
    </w:p>
    <w:p>
      <w:pPr>
        <w:spacing w:after="150"/>
      </w:pPr>
      <w:r>
        <w:rPr/>
        <w:t xml:space="preserve">2、2019-2023年欧洲电气市场结构</w:t>
      </w:r>
    </w:p>
    <w:p>
      <w:pPr>
        <w:spacing w:after="150"/>
      </w:pPr>
      <w:r>
        <w:rPr/>
        <w:t xml:space="preserve">3、“十四五”期间欧洲电气行业发展前景预测</w:t>
      </w:r>
    </w:p>
    <w:p>
      <w:pPr>
        <w:spacing w:after="150"/>
      </w:pPr>
      <w:r>
        <w:rPr/>
        <w:t xml:space="preserve">二、北美</w:t>
      </w:r>
    </w:p>
    <w:p>
      <w:pPr>
        <w:spacing w:after="150"/>
      </w:pPr>
      <w:r>
        <w:rPr/>
        <w:t xml:space="preserve">1、北美电气行业发展概况</w:t>
      </w:r>
    </w:p>
    <w:p>
      <w:pPr>
        <w:spacing w:after="150"/>
      </w:pPr>
      <w:r>
        <w:rPr/>
        <w:t xml:space="preserve">2、2019-2023年北美电气市场结构</w:t>
      </w:r>
    </w:p>
    <w:p>
      <w:pPr>
        <w:spacing w:after="150"/>
      </w:pPr>
      <w:r>
        <w:rPr/>
        <w:t xml:space="preserve">3、“十四五”期间北美电气行业发展前景预测</w:t>
      </w:r>
    </w:p>
    <w:p>
      <w:pPr>
        <w:spacing w:after="150"/>
      </w:pPr>
      <w:r>
        <w:rPr/>
        <w:t xml:space="preserve">三、日本</w:t>
      </w:r>
    </w:p>
    <w:p>
      <w:pPr>
        <w:spacing w:after="150"/>
      </w:pPr>
      <w:r>
        <w:rPr/>
        <w:t xml:space="preserve">1、日本电气行业发展概况</w:t>
      </w:r>
    </w:p>
    <w:p>
      <w:pPr>
        <w:spacing w:after="150"/>
      </w:pPr>
      <w:r>
        <w:rPr/>
        <w:t xml:space="preserve">2、2019-2023年日本电气市场结构</w:t>
      </w:r>
    </w:p>
    <w:p>
      <w:pPr>
        <w:spacing w:after="150"/>
      </w:pPr>
      <w:r>
        <w:rPr/>
        <w:t xml:space="preserve">3、“十四五”期间日本电气行业发展前景预测</w:t>
      </w:r>
    </w:p>
    <w:p>
      <w:pPr>
        <w:spacing w:after="150"/>
      </w:pPr>
      <w:r>
        <w:rPr/>
        <w:t xml:space="preserve">第三节 其他国家</w:t>
      </w:r>
    </w:p>
    <w:p>
      <w:pPr>
        <w:spacing w:after="150"/>
      </w:pPr>
      <w:r>
        <w:rPr>
          <w:b w:val="1"/>
          <w:bCs w:val="1"/>
        </w:rPr>
        <w:t xml:space="preserve">第四章 中国电气行业整体运行现状分析</w:t>
      </w:r>
    </w:p>
    <w:p>
      <w:pPr>
        <w:spacing w:after="150"/>
      </w:pPr>
      <w:r>
        <w:rPr/>
        <w:t xml:space="preserve">第一节 电气行业产业链概况</w:t>
      </w:r>
    </w:p>
    <w:p>
      <w:pPr>
        <w:spacing w:after="150"/>
      </w:pPr>
      <w:r>
        <w:rPr/>
        <w:t xml:space="preserve">一、电气行业上游发展现状</w:t>
      </w:r>
    </w:p>
    <w:p>
      <w:pPr>
        <w:spacing w:after="150"/>
      </w:pPr>
      <w:r>
        <w:rPr/>
        <w:t xml:space="preserve">二、电气行业上游发展趋势</w:t>
      </w:r>
    </w:p>
    <w:p>
      <w:pPr>
        <w:spacing w:after="150"/>
      </w:pPr>
      <w:r>
        <w:rPr/>
        <w:t xml:space="preserve">三、电气行业下游发展现状</w:t>
      </w:r>
    </w:p>
    <w:p>
      <w:pPr>
        <w:spacing w:after="150"/>
      </w:pPr>
      <w:r>
        <w:rPr/>
        <w:t xml:space="preserve">四、电气行业下游发展趋势</w:t>
      </w:r>
    </w:p>
    <w:p>
      <w:pPr>
        <w:spacing w:after="150"/>
      </w:pPr>
      <w:r>
        <w:rPr/>
        <w:t xml:space="preserve">第二节 电气行业市场供需情况分析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中国电气行业供需平衡指标</w:t>
      </w:r>
    </w:p>
    <w:p>
      <w:pPr>
        <w:spacing w:after="150"/>
      </w:pPr>
      <w:r>
        <w:rPr/>
        <w:t xml:space="preserve">一、电气行业供给指标</w:t>
      </w:r>
    </w:p>
    <w:p>
      <w:pPr>
        <w:spacing w:after="150"/>
      </w:pPr>
      <w:r>
        <w:rPr/>
        <w:t xml:space="preserve">二、电气行业需求指标</w:t>
      </w:r>
    </w:p>
    <w:p>
      <w:pPr>
        <w:spacing w:after="150"/>
      </w:pPr>
      <w:r>
        <w:rPr/>
        <w:t xml:space="preserve">三、电气行业产销率</w:t>
      </w:r>
    </w:p>
    <w:p>
      <w:pPr>
        <w:spacing w:after="150"/>
      </w:pPr>
      <w:r>
        <w:rPr/>
        <w:t xml:space="preserve">第四节 2019-2023年国内电气行业发展现状</w:t>
      </w:r>
    </w:p>
    <w:p>
      <w:pPr>
        <w:spacing w:after="150"/>
      </w:pPr>
      <w:r>
        <w:rPr/>
        <w:t xml:space="preserve">一、电气行业价格现状</w:t>
      </w:r>
    </w:p>
    <w:p>
      <w:pPr>
        <w:spacing w:after="150"/>
      </w:pPr>
      <w:r>
        <w:rPr/>
        <w:t xml:space="preserve">二、电气行业产销状况分析</w:t>
      </w:r>
    </w:p>
    <w:p>
      <w:pPr>
        <w:spacing w:after="150"/>
      </w:pPr>
      <w:r>
        <w:rPr/>
        <w:t xml:space="preserve">三、电气行业市场盈利能力分析</w:t>
      </w:r>
    </w:p>
    <w:p>
      <w:pPr>
        <w:spacing w:after="150"/>
      </w:pPr>
      <w:r>
        <w:rPr>
          <w:b w:val="1"/>
          <w:bCs w:val="1"/>
        </w:rPr>
        <w:t xml:space="preserve">第五章 2019-2023年中国电气行业进出口市场分析</w:t>
      </w:r>
    </w:p>
    <w:p>
      <w:pPr>
        <w:spacing w:after="150"/>
      </w:pPr>
      <w:r>
        <w:rPr/>
        <w:t xml:space="preserve">第一节 电气进出口市场分析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电气行业进出口数据统计</w:t>
      </w:r>
    </w:p>
    <w:p>
      <w:pPr>
        <w:spacing w:after="150"/>
      </w:pPr>
      <w:r>
        <w:rPr/>
        <w:t xml:space="preserve">一、2019-2023年电气进口量统计</w:t>
      </w:r>
    </w:p>
    <w:p>
      <w:pPr>
        <w:spacing w:after="150"/>
      </w:pPr>
      <w:r>
        <w:rPr/>
        <w:t xml:space="preserve">二、2019-2023年电气出口量统计</w:t>
      </w:r>
    </w:p>
    <w:p>
      <w:pPr>
        <w:spacing w:after="150"/>
      </w:pPr>
      <w:r>
        <w:rPr/>
        <w:t xml:space="preserve">第三节 电气进出口区域格局分析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2024-2029年电气进出口预测</w:t>
      </w:r>
    </w:p>
    <w:p>
      <w:pPr>
        <w:spacing w:after="150"/>
      </w:pPr>
      <w:r>
        <w:rPr/>
        <w:t xml:space="preserve">一、2024-2029年电气进口预测</w:t>
      </w:r>
    </w:p>
    <w:p>
      <w:pPr>
        <w:spacing w:after="150"/>
      </w:pPr>
      <w:r>
        <w:rPr/>
        <w:t xml:space="preserve">二、2024-2029年电气出口预测</w:t>
      </w:r>
    </w:p>
    <w:p>
      <w:pPr>
        <w:spacing w:after="150"/>
      </w:pPr>
      <w:r>
        <w:rPr>
          <w:b w:val="1"/>
          <w:bCs w:val="1"/>
        </w:rPr>
        <w:t xml:space="preserve">第六章 电气区域市场情况分析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第三部分 竞争格局分析</w:t>
      </w:r>
    </w:p>
    <w:p>
      <w:pPr>
        <w:spacing w:after="150"/>
      </w:pPr>
      <w:r>
        <w:rPr>
          <w:b w:val="1"/>
          <w:bCs w:val="1"/>
        </w:rPr>
        <w:t xml:space="preserve">第七章 中国电气市场格局分析</w:t>
      </w:r>
    </w:p>
    <w:p>
      <w:pPr>
        <w:spacing w:after="150"/>
      </w:pPr>
      <w:r>
        <w:rPr/>
        <w:t xml:space="preserve">第一节 中国电气行业竞争现状分析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中国电气行业集中度分析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电气企业竞争策略分析</w:t>
      </w:r>
    </w:p>
    <w:p>
      <w:pPr>
        <w:spacing w:after="150"/>
      </w:pPr>
      <w:r>
        <w:rPr/>
        <w:t xml:space="preserve">一、电气行业竞争格局的影响因素分析</w:t>
      </w:r>
    </w:p>
    <w:p>
      <w:pPr>
        <w:spacing w:after="150"/>
      </w:pPr>
      <w:r>
        <w:rPr/>
        <w:t xml:space="preserve">二、2024-2029年我国电气市场竞争趋势</w:t>
      </w:r>
    </w:p>
    <w:p>
      <w:pPr>
        <w:spacing w:after="150"/>
      </w:pPr>
      <w:r>
        <w:rPr/>
        <w:t xml:space="preserve">三、2024-2029年电气行业竞争策略分析</w:t>
      </w:r>
    </w:p>
    <w:p>
      <w:pPr>
        <w:spacing w:after="150"/>
      </w:pPr>
      <w:r>
        <w:rPr/>
        <w:t xml:space="preserve">四、2024-2029年电气企业竞争策略分析</w:t>
      </w:r>
    </w:p>
    <w:p>
      <w:pPr>
        <w:spacing w:after="150"/>
      </w:pPr>
      <w:r>
        <w:rPr>
          <w:b w:val="1"/>
          <w:bCs w:val="1"/>
        </w:rPr>
        <w:t xml:space="preserve">第八章 2019-2023年中国电气行业重点企业竞争力分析</w:t>
      </w:r>
    </w:p>
    <w:p>
      <w:pPr>
        <w:spacing w:after="150"/>
      </w:pPr>
      <w:r>
        <w:rPr/>
        <w:t xml:space="preserve">第一节 ABB(中国)有限公司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西门子(中国)有限公司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通用电气(中国)有限公司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施耐德电气(中国)有限公司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上海电气集团股份有限公司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中国东方电气集团有限公司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中国西电集团公司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大全集团有限公司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许继集团有限公司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特变电工股份有限公司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未来电气行业发展预测分析</w:t>
      </w:r>
    </w:p>
    <w:p>
      <w:pPr>
        <w:spacing w:after="150"/>
      </w:pPr>
      <w:r>
        <w:rPr/>
        <w:t xml:space="preserve">第一节 2024-2029年电气行业市场预测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2024-2029年中国电气行业供需预测</w:t>
      </w:r>
    </w:p>
    <w:p>
      <w:pPr>
        <w:spacing w:after="150"/>
      </w:pPr>
      <w:r>
        <w:rPr/>
        <w:t xml:space="preserve">一、中国电气供给预测</w:t>
      </w:r>
    </w:p>
    <w:p>
      <w:pPr>
        <w:spacing w:after="150"/>
      </w:pPr>
      <w:r>
        <w:rPr/>
        <w:t xml:space="preserve">二、中国电气产量预测</w:t>
      </w:r>
    </w:p>
    <w:p>
      <w:pPr>
        <w:spacing w:after="150"/>
      </w:pPr>
      <w:r>
        <w:rPr/>
        <w:t xml:space="preserve">三、中国电气需求预测</w:t>
      </w:r>
    </w:p>
    <w:p>
      <w:pPr>
        <w:spacing w:after="150"/>
      </w:pPr>
      <w:r>
        <w:rPr/>
        <w:t xml:space="preserve">四、中国电气供需平衡预测</w:t>
      </w:r>
    </w:p>
    <w:p>
      <w:pPr>
        <w:spacing w:after="150"/>
      </w:pPr>
      <w:r>
        <w:rPr/>
        <w:t xml:space="preserve">第三节 2024-2029年电气行业发展前景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消费市场对电气行业的影响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中国电气市场消费者偏好调查</w:t>
      </w:r>
    </w:p>
    <w:p>
      <w:pPr>
        <w:spacing w:after="150"/>
      </w:pPr>
      <w:r>
        <w:rPr/>
        <w:t xml:space="preserve">第一节 电气市场产品的品牌市场调查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五、电气市场品牌忠诚度调查</w:t>
      </w:r>
    </w:p>
    <w:p>
      <w:pPr>
        <w:spacing w:after="150"/>
      </w:pPr>
      <w:r>
        <w:rPr/>
        <w:t xml:space="preserve">六、电气市场品牌市场占有率调查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第十二章 2024-2029年中国电气行业投资风险分析</w:t>
      </w:r>
    </w:p>
    <w:p>
      <w:pPr>
        <w:spacing w:after="150"/>
      </w:pPr>
      <w:r>
        <w:rPr/>
        <w:t xml:space="preserve">第一节 2024-2029年电气市场投资风险展望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2024-2029年电气市场投资机会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第十三章 2024-2029年中国电气行业发展策略及投资建议</w:t>
      </w:r>
    </w:p>
    <w:p>
      <w:pPr>
        <w:spacing w:after="150"/>
      </w:pPr>
      <w:r>
        <w:rPr/>
        <w:t xml:space="preserve">第一节 2024-2029年中国电气行业市场的重点客户战略实施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电气行业投资风险分析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电气行业投资建议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第十四章 电气行业发展建议分析</w:t>
      </w:r>
    </w:p>
    <w:p>
      <w:pPr>
        <w:spacing w:after="150"/>
      </w:pPr>
      <w:r>
        <w:rPr/>
        <w:t xml:space="preserve">第一节 电气行业研究结论及建议</w:t>
      </w:r>
    </w:p>
    <w:p>
      <w:pPr>
        <w:spacing w:after="150"/>
      </w:pPr>
      <w:r>
        <w:rPr/>
        <w:t xml:space="preserve">第二节 电气细分行业研究结论及建议</w:t>
      </w:r>
    </w:p>
    <w:p>
      <w:pPr>
        <w:spacing w:after="150"/>
      </w:pPr>
      <w:r>
        <w:rPr/>
        <w:t xml:space="preserve">第三节 电气行业竞争策略总结及建议</w:t>
      </w:r>
    </w:p>
    <w:p>
      <w:pPr>
        <w:spacing w:after="150"/>
      </w:pPr>
      <w:r>
        <w:rPr>
          <w:b w:val="1"/>
          <w:bCs w:val="1"/>
        </w:rPr>
        <w:t xml:space="preserve">图表目录</w:t>
      </w:r>
    </w:p>
    <w:p>
      <w:pPr>
        <w:spacing w:after="150"/>
      </w:pPr>
      <w:r>
        <w:rPr/>
        <w:t xml:space="preserve">图表：电气产业链分析</w:t>
      </w:r>
    </w:p>
    <w:p>
      <w:pPr>
        <w:spacing w:after="150"/>
      </w:pPr>
      <w:r>
        <w:rPr/>
        <w:t xml:space="preserve">图表：全球电气市场规模</w:t>
      </w:r>
    </w:p>
    <w:p>
      <w:pPr>
        <w:spacing w:after="150"/>
      </w:pPr>
      <w:r>
        <w:rPr/>
        <w:t xml:space="preserve">图表：全球电气生命周期</w:t>
      </w:r>
    </w:p>
    <w:p>
      <w:pPr>
        <w:spacing w:after="150"/>
      </w:pPr>
      <w:r>
        <w:rPr/>
        <w:t xml:space="preserve">图表：2019-2023年我国电气行业主要经济指标</w:t>
      </w:r>
    </w:p>
    <w:p>
      <w:pPr>
        <w:spacing w:after="150"/>
      </w:pPr>
      <w:r>
        <w:rPr/>
        <w:t xml:space="preserve">图表：2019-2023年中国电气行业需求总量</w:t>
      </w:r>
    </w:p>
    <w:p>
      <w:pPr>
        <w:spacing w:after="150"/>
      </w:pPr>
      <w:r>
        <w:rPr/>
        <w:t xml:space="preserve">图表：2019-2023年中国电气行业需求总量预测</w:t>
      </w:r>
    </w:p>
    <w:p>
      <w:pPr>
        <w:spacing w:after="150"/>
      </w:pPr>
      <w:r>
        <w:rPr/>
        <w:t xml:space="preserve">图表：2019-2023年中国电气行业需求集中度</w:t>
      </w:r>
    </w:p>
    <w:p>
      <w:pPr>
        <w:spacing w:after="150"/>
      </w:pPr>
      <w:r>
        <w:rPr/>
        <w:t xml:space="preserve">图表：2019-2023年中国电气行业需求增长速度</w:t>
      </w:r>
    </w:p>
    <w:p>
      <w:pPr>
        <w:spacing w:after="150"/>
      </w:pPr>
      <w:r>
        <w:rPr/>
        <w:t xml:space="preserve">图表：2019-2023年中国电气行业市场饱和度</w:t>
      </w:r>
    </w:p>
    <w:p>
      <w:pPr>
        <w:spacing w:after="150"/>
      </w:pPr>
      <w:r>
        <w:rPr/>
        <w:t xml:space="preserve">图表：2019-2023年中国电气行业供给总量</w:t>
      </w:r>
    </w:p>
    <w:p>
      <w:pPr>
        <w:spacing w:after="150"/>
      </w:pPr>
      <w:r>
        <w:rPr/>
        <w:t xml:space="preserve">图表：2019-2023年中国电气行业供给增长速度</w:t>
      </w:r>
    </w:p>
    <w:p>
      <w:pPr>
        <w:spacing w:after="150"/>
      </w:pPr>
      <w:r>
        <w:rPr/>
        <w:t xml:space="preserve">图表：2019-2023年中国电气行业供给量预测</w:t>
      </w:r>
    </w:p>
    <w:p>
      <w:pPr>
        <w:spacing w:after="150"/>
      </w:pPr>
      <w:r>
        <w:rPr/>
        <w:t xml:space="preserve">图表：2019-2023年中国电气行业供给集中度</w:t>
      </w:r>
    </w:p>
    <w:p>
      <w:pPr>
        <w:spacing w:after="150"/>
      </w:pPr>
      <w:r>
        <w:rPr/>
        <w:t xml:space="preserve">图表：2019-2023年中国电气行业销售量</w:t>
      </w:r>
    </w:p>
    <w:p>
      <w:pPr>
        <w:spacing w:after="150"/>
      </w:pPr>
      <w:r>
        <w:rPr/>
        <w:t xml:space="preserve">图表：2019-2023年电气销售收入</w:t>
      </w:r>
    </w:p>
    <w:p>
      <w:pPr>
        <w:spacing w:after="150"/>
      </w:pPr>
      <w:r>
        <w:rPr/>
        <w:t xml:space="preserve">图表：2019-2023年电气销售收入增长趋势图</w:t>
      </w:r>
    </w:p>
    <w:p>
      <w:pPr>
        <w:spacing w:after="150"/>
      </w:pPr>
      <w:r>
        <w:rPr/>
        <w:t xml:space="preserve">图表：2019-2023年电气不同规模企业销售额</w:t>
      </w:r>
    </w:p>
    <w:p>
      <w:pPr>
        <w:spacing w:after="150"/>
      </w:pPr>
      <w:r>
        <w:rPr/>
        <w:t xml:space="preserve">图表：2019-2023年电气不同所有制企业销售额</w:t>
      </w:r>
    </w:p>
    <w:p>
      <w:pPr>
        <w:spacing w:after="150"/>
      </w:pPr>
      <w:r>
        <w:rPr/>
        <w:t xml:space="preserve">图表：2019-2023年电气利润总额</w:t>
      </w:r>
    </w:p>
    <w:p>
      <w:pPr>
        <w:spacing w:after="150"/>
      </w:pPr>
      <w:r>
        <w:rPr/>
        <w:t xml:space="preserve">图表：2019-2023年电气利润总额增长趋势图</w:t>
      </w:r>
    </w:p>
    <w:p>
      <w:pPr>
        <w:spacing w:after="150"/>
      </w:pPr>
      <w:r>
        <w:rPr/>
        <w:t xml:space="preserve">图表：2019-2023年电气不同规模企业利润总额</w:t>
      </w:r>
    </w:p>
    <w:p>
      <w:pPr>
        <w:spacing w:after="150"/>
      </w:pPr>
      <w:r>
        <w:rPr/>
        <w:t xml:space="preserve">图表：2019-2023年电气不同所有制企业利润总额</w:t>
      </w:r>
    </w:p>
    <w:p>
      <w:pPr>
        <w:spacing w:after="150"/>
      </w:pPr>
      <w:r>
        <w:rPr/>
        <w:t xml:space="preserve">图表：2019-2023年电气资产总额</w:t>
      </w:r>
    </w:p>
    <w:p>
      <w:pPr>
        <w:spacing w:after="150"/>
      </w:pPr>
      <w:r>
        <w:rPr/>
        <w:t xml:space="preserve">图表：2019-2023年电气总资产增长趋势图</w:t>
      </w:r>
    </w:p>
    <w:p>
      <w:pPr>
        <w:spacing w:after="150"/>
      </w:pPr>
      <w:r>
        <w:rPr/>
        <w:t xml:space="preserve">图表：2024-2029年中国电气发展能力分析</w:t>
      </w:r>
    </w:p>
    <w:p>
      <w:pPr>
        <w:spacing w:after="150"/>
      </w:pPr>
      <w:r>
        <w:rPr/>
        <w:t xml:space="preserve">图表：2024-2029年中国电气竞争力分析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2024-2029年中国电气行业产销格局与投资机会预测报告</dc:title>
  <dc:description>2024-2029年中国电气行业产销格局与投资机会预测报告</dc:description>
  <dc:subject>2024-2029年中国电气行业产销格局与投资机会预测报告</dc:subject>
  <cp:keywords>研究报告</cp:keywords>
  <cp:category>研究报告</cp:category>
  <cp:lastModifiedBy>北京中道泰和信息咨询有限公司</cp:lastModifiedBy>
  <dcterms:created xsi:type="dcterms:W3CDTF">2024-01-24T10:05:53+08:00</dcterms:created>
  <dcterms:modified xsi:type="dcterms:W3CDTF">2024-01-24T10:05:53+08:00</dcterms:modified>
</cp:coreProperties>
</file>

<file path=docProps/custom.xml><?xml version="1.0" encoding="utf-8"?>
<Properties xmlns="http://schemas.openxmlformats.org/officeDocument/2006/custom-properties" xmlns:vt="http://schemas.openxmlformats.org/officeDocument/2006/docPropsVTypes"/>
</file>