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2024-2029年中国校服行业发展前景及投资风险预测报告</w:t>
      </w:r>
    </w:p>
    <w:p>
      <w:pPr>
        <w:spacing w:after="150"/>
      </w:pPr>
      <w:r>
        <w:rPr>
          <w:b w:val="1"/>
          <w:bCs w:val="1"/>
        </w:rPr>
        <w:t xml:space="preserve">报告简介</w:t>
      </w:r>
    </w:p>
    <w:p>
      <w:pPr>
        <w:spacing w:after="150"/>
      </w:pPr>
      <w:r>
        <w:rPr/>
        <w:t xml:space="preserve">目前国际上的校服，主要有日韩系和欧美系。日韩系校服尤其受到亚洲人欢迎，它不光注重校服质量，更在校服的外观设计上符合校服统一庄重的要求，同时融入了学生青春活泼的特点，符合时代特征，深受广大学生的喜爱。学生不光愿意在学校里穿校服，放学后也依然喜欢选择校服出行。甚至社会青年都喜欢校服风格的衣服，因为它确实很美。这样的美使得校服成为日韩服装产业中一条重要的分支。相比之下，中国大陆的校服就落后很多。</w:t>
      </w:r>
    </w:p>
    <w:p>
      <w:pPr>
        <w:spacing w:after="150"/>
      </w:pPr>
      <w:r>
        <w:rPr/>
        <w:t xml:space="preserve">校服穿着群体主要为中小学生，目前中国在校中小学生约2.2亿，校服需求基数巨大。</w:t>
      </w:r>
    </w:p>
    <w:p>
      <w:pPr>
        <w:spacing w:after="150"/>
      </w:pPr>
      <w:r>
        <w:rPr/>
        <w:t xml:space="preserve">据国家信息中心统计，中国的校服价格参差不齐，大部分处于80元-100元之间和80元以下，很少达到每套180元;经济水平较高的华东地区，校服百元以上价格的比例超过40%;倘若以2.2亿规模、150元为准，中国校服市场就有330亿的市场规模。</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校服专业研究单位等公布和提供的大量资料。对中国校服行业作了详尽深入的分析，为校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校服行业概述</w:t>
      </w:r>
    </w:p>
    <w:p>
      <w:pPr>
        <w:spacing w:after="150"/>
      </w:pPr>
      <w:r>
        <w:rPr/>
        <w:t xml:space="preserve">第一节 校服行业概述</w:t>
      </w:r>
    </w:p>
    <w:p>
      <w:pPr>
        <w:spacing w:after="150"/>
      </w:pPr>
      <w:r>
        <w:rPr/>
        <w:t xml:space="preserve">一、校服行业的定义</w:t>
      </w:r>
    </w:p>
    <w:p>
      <w:pPr>
        <w:spacing w:after="150"/>
      </w:pPr>
      <w:r>
        <w:rPr/>
        <w:t xml:space="preserve">二、校服行业的分类</w:t>
      </w:r>
    </w:p>
    <w:p>
      <w:pPr>
        <w:spacing w:after="150"/>
      </w:pPr>
      <w:r>
        <w:rPr/>
        <w:t xml:space="preserve">第二节 最近3-5年中国校服行业经济指标分析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校服产业链分析</w:t>
      </w:r>
    </w:p>
    <w:p>
      <w:pPr>
        <w:spacing w:after="150"/>
      </w:pPr>
      <w:r>
        <w:rPr/>
        <w:t xml:space="preserve">一、产业链模型介绍</w:t>
      </w:r>
    </w:p>
    <w:p>
      <w:pPr>
        <w:spacing w:after="150"/>
      </w:pPr>
      <w:r>
        <w:rPr/>
        <w:t xml:space="preserve">二、校服产业链模型分析</w:t>
      </w:r>
    </w:p>
    <w:p>
      <w:pPr>
        <w:spacing w:after="150"/>
      </w:pPr>
      <w:r>
        <w:rPr>
          <w:b w:val="1"/>
          <w:bCs w:val="1"/>
        </w:rPr>
        <w:t xml:space="preserve">第二章 2019-2023年中国校服行业发展环境分析</w:t>
      </w:r>
    </w:p>
    <w:p>
      <w:pPr>
        <w:spacing w:after="150"/>
      </w:pPr>
      <w:r>
        <w:rPr/>
        <w:t xml:space="preserve">第一节 2019-2023年中国校服行业经济环境分析</w:t>
      </w:r>
    </w:p>
    <w:p>
      <w:pPr>
        <w:spacing w:after="150"/>
      </w:pPr>
      <w:r>
        <w:rPr/>
        <w:t xml:space="preserve">一、2019-2023年宏观经济运行形势分析</w:t>
      </w:r>
    </w:p>
    <w:p>
      <w:pPr>
        <w:spacing w:after="150"/>
      </w:pPr>
      <w:r>
        <w:rPr/>
        <w:t xml:space="preserve">二、2019-2023年经济运行中的主要问题</w:t>
      </w:r>
    </w:p>
    <w:p>
      <w:pPr>
        <w:spacing w:after="150"/>
      </w:pPr>
      <w:r>
        <w:rPr/>
        <w:t xml:space="preserve">三、2024-2029年宏观调控政策取向分析</w:t>
      </w:r>
    </w:p>
    <w:p>
      <w:pPr>
        <w:spacing w:after="150"/>
      </w:pPr>
      <w:r>
        <w:rPr/>
        <w:t xml:space="preserve">第二节 2019-2023年中国校服行业发展政策环境分析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2019-2023年中国校服行业发展社会环境分析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第二部分 行业深度分析</w:t>
      </w:r>
    </w:p>
    <w:p>
      <w:pPr>
        <w:spacing w:after="150"/>
      </w:pPr>
      <w:r>
        <w:rPr>
          <w:b w:val="1"/>
          <w:bCs w:val="1"/>
        </w:rPr>
        <w:t xml:space="preserve">第三章 2019-2023年中国校服行业发展概况</w:t>
      </w:r>
    </w:p>
    <w:p>
      <w:pPr>
        <w:spacing w:after="150"/>
      </w:pPr>
      <w:r>
        <w:rPr/>
        <w:t xml:space="preserve">第一节 2019-2023年中国校服行业发展概况</w:t>
      </w:r>
    </w:p>
    <w:p>
      <w:pPr>
        <w:spacing w:after="150"/>
      </w:pPr>
      <w:r>
        <w:rPr/>
        <w:t xml:space="preserve">一、中国校服行业发展总体概况</w:t>
      </w:r>
    </w:p>
    <w:p>
      <w:pPr>
        <w:spacing w:after="150"/>
      </w:pPr>
      <w:r>
        <w:rPr/>
        <w:t xml:space="preserve">二、中国校服行业发展特点分析</w:t>
      </w:r>
    </w:p>
    <w:p>
      <w:pPr>
        <w:spacing w:after="150"/>
      </w:pPr>
      <w:r>
        <w:rPr/>
        <w:t xml:space="preserve">第二节 2019-2023年中国校服行业发展现状</w:t>
      </w:r>
    </w:p>
    <w:p>
      <w:pPr>
        <w:spacing w:after="150"/>
      </w:pPr>
      <w:r>
        <w:rPr/>
        <w:t xml:space="preserve">一、2019-2023年中国校服行业市场规模</w:t>
      </w:r>
    </w:p>
    <w:p>
      <w:pPr>
        <w:spacing w:after="150"/>
      </w:pPr>
      <w:r>
        <w:rPr/>
        <w:t xml:space="preserve">二、2019-2023年中国校服行业发展分析</w:t>
      </w:r>
    </w:p>
    <w:p>
      <w:pPr>
        <w:spacing w:after="150"/>
      </w:pPr>
      <w:r>
        <w:rPr/>
        <w:t xml:space="preserve">三、2019-2023年中国校服行业企业发展分析</w:t>
      </w:r>
    </w:p>
    <w:p>
      <w:pPr>
        <w:spacing w:after="150"/>
      </w:pPr>
      <w:r>
        <w:rPr/>
        <w:t xml:space="preserve">第三节 2019-2023年中国校服市场动态分析</w:t>
      </w:r>
    </w:p>
    <w:p>
      <w:pPr>
        <w:spacing w:after="150"/>
      </w:pPr>
      <w:r>
        <w:rPr>
          <w:b w:val="1"/>
          <w:bCs w:val="1"/>
        </w:rPr>
        <w:t xml:space="preserve">第四章 2019-2023年中国校服行业运行分析</w:t>
      </w:r>
    </w:p>
    <w:p>
      <w:pPr>
        <w:spacing w:after="150"/>
      </w:pPr>
      <w:r>
        <w:rPr/>
        <w:t xml:space="preserve">第一节 中国校服行业规模情况分析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中国校服行业财务能力分析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2019-2023年中国校服市场供需分析</w:t>
      </w:r>
    </w:p>
    <w:p>
      <w:pPr>
        <w:spacing w:after="150"/>
      </w:pPr>
      <w:r>
        <w:rPr/>
        <w:t xml:space="preserve">第一节 2019-2023年中国校服行业供给分析</w:t>
      </w:r>
    </w:p>
    <w:p>
      <w:pPr>
        <w:spacing w:after="150"/>
      </w:pPr>
      <w:r>
        <w:rPr/>
        <w:t xml:space="preserve">一、2019-2023年中国校服行业产值情况</w:t>
      </w:r>
    </w:p>
    <w:p>
      <w:pPr>
        <w:spacing w:after="150"/>
      </w:pPr>
      <w:r>
        <w:rPr/>
        <w:t xml:space="preserve">二、2019-2023年中国校服行业产量情况</w:t>
      </w:r>
    </w:p>
    <w:p>
      <w:pPr>
        <w:spacing w:after="150"/>
      </w:pPr>
      <w:r>
        <w:rPr/>
        <w:t xml:space="preserve">三、2019-2023年中国校服行业供给区域</w:t>
      </w:r>
    </w:p>
    <w:p>
      <w:pPr>
        <w:spacing w:after="150"/>
      </w:pPr>
      <w:r>
        <w:rPr/>
        <w:t xml:space="preserve">第二节 2019-2023年中国校服行业需求分析</w:t>
      </w:r>
    </w:p>
    <w:p>
      <w:pPr>
        <w:spacing w:after="150"/>
      </w:pPr>
      <w:r>
        <w:rPr/>
        <w:t xml:space="preserve">一、2019-2023年中国校服行业需求情况</w:t>
      </w:r>
    </w:p>
    <w:p>
      <w:pPr>
        <w:spacing w:after="150"/>
      </w:pPr>
      <w:r>
        <w:rPr/>
        <w:t xml:space="preserve">二、2019-2023年中国校服行业需求区域</w:t>
      </w:r>
    </w:p>
    <w:p>
      <w:pPr>
        <w:spacing w:after="150"/>
      </w:pPr>
      <w:r>
        <w:rPr/>
        <w:t xml:space="preserve">第三节 2019-2023年校服行业供需平衡分析</w:t>
      </w:r>
    </w:p>
    <w:p>
      <w:pPr>
        <w:spacing w:after="150"/>
      </w:pPr>
      <w:r>
        <w:rPr>
          <w:b w:val="1"/>
          <w:bCs w:val="1"/>
        </w:rPr>
        <w:t xml:space="preserve">第六章 2019-2023年中国校服区域市场规模分析</w:t>
      </w:r>
    </w:p>
    <w:p>
      <w:pPr>
        <w:spacing w:after="150"/>
      </w:pPr>
      <w:r>
        <w:rPr/>
        <w:t xml:space="preserve">第一节 2019-2023年中国校服市场规模分析</w:t>
      </w:r>
    </w:p>
    <w:p>
      <w:pPr>
        <w:spacing w:after="150"/>
      </w:pPr>
      <w:r>
        <w:rPr/>
        <w:t xml:space="preserve">第二节 2019-2023年中国校服区域市场规模分析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2019-2023年中国校服上下游行业分析</w:t>
      </w:r>
    </w:p>
    <w:p>
      <w:pPr>
        <w:spacing w:after="150"/>
      </w:pPr>
      <w:r>
        <w:rPr/>
        <w:t xml:space="preserve">第一节 校服行业上下游分析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校服行业产业链分析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中国校服行业市场竞争格局及策略分析</w:t>
      </w:r>
    </w:p>
    <w:p>
      <w:pPr>
        <w:spacing w:after="150"/>
      </w:pPr>
      <w:r>
        <w:rPr/>
        <w:t xml:space="preserve">第一节 行业总体市场竞争状况分析</w:t>
      </w:r>
    </w:p>
    <w:p>
      <w:pPr>
        <w:spacing w:after="150"/>
      </w:pPr>
      <w:r>
        <w:rPr/>
        <w:t xml:space="preserve">一、校服行业竞争结构分析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校服行业竞争策略</w:t>
      </w:r>
    </w:p>
    <w:p>
      <w:pPr>
        <w:spacing w:after="150"/>
      </w:pPr>
      <w:r>
        <w:rPr/>
        <w:t xml:space="preserve">一、提高校服企业核心竞争力的对策</w:t>
      </w:r>
    </w:p>
    <w:p>
      <w:pPr>
        <w:spacing w:after="150"/>
      </w:pPr>
      <w:r>
        <w:rPr/>
        <w:t xml:space="preserve">二、影响校服企业核心竞争力的因素及提升途径</w:t>
      </w:r>
    </w:p>
    <w:p>
      <w:pPr>
        <w:spacing w:after="150"/>
      </w:pPr>
      <w:r>
        <w:rPr/>
        <w:t xml:space="preserve">三、提高校服企业竞争力的策略</w:t>
      </w:r>
    </w:p>
    <w:p>
      <w:pPr>
        <w:spacing w:after="150"/>
      </w:pPr>
      <w:r>
        <w:rPr>
          <w:b w:val="1"/>
          <w:bCs w:val="1"/>
        </w:rPr>
        <w:t xml:space="preserve">第九章 校服行业国内重点企业分析</w:t>
      </w:r>
    </w:p>
    <w:p>
      <w:pPr>
        <w:spacing w:after="150"/>
      </w:pPr>
      <w:r>
        <w:rPr/>
        <w:t xml:space="preserve">第一节 江苏圣澜服饰创意有限公司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宁波金鸟服饰有限公司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广州市东教服饰有限公司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广东浪登服装有限公司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浙江美丽达被服有限公司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深圳市思贝特服饰用品有限公司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郑州华邦服饰有限公司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广州市龙格派服饰有限公司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第十章 2024-2029年中国校服行业投资效益与机会分析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2024-2029年中国校服行业投资效益分析</w:t>
      </w:r>
    </w:p>
    <w:p>
      <w:pPr>
        <w:spacing w:after="150"/>
      </w:pPr>
      <w:r>
        <w:rPr/>
        <w:t xml:space="preserve">一、2024-2029年校服行业投资效益分析</w:t>
      </w:r>
    </w:p>
    <w:p>
      <w:pPr>
        <w:spacing w:after="150"/>
      </w:pPr>
      <w:r>
        <w:rPr/>
        <w:t xml:space="preserve">二、2024-2029年校服行业投资趋势预测</w:t>
      </w:r>
    </w:p>
    <w:p>
      <w:pPr>
        <w:spacing w:after="150"/>
      </w:pPr>
      <w:r>
        <w:rPr/>
        <w:t xml:space="preserve">三、新进入者应注意的障碍因素分析</w:t>
      </w:r>
    </w:p>
    <w:p>
      <w:pPr>
        <w:spacing w:after="150"/>
      </w:pPr>
      <w:r>
        <w:rPr/>
        <w:t xml:space="preserve">第三节 2024-2029年影响校服行业发展的主要因素</w:t>
      </w:r>
    </w:p>
    <w:p>
      <w:pPr>
        <w:spacing w:after="150"/>
      </w:pPr>
      <w:r>
        <w:rPr/>
        <w:t xml:space="preserve">一、2024-2029年影响校服行业运行的有利因素分析</w:t>
      </w:r>
    </w:p>
    <w:p>
      <w:pPr>
        <w:spacing w:after="150"/>
      </w:pPr>
      <w:r>
        <w:rPr/>
        <w:t xml:space="preserve">二、2024-2029年影响校服行业运行的不利因素分析</w:t>
      </w:r>
    </w:p>
    <w:p>
      <w:pPr>
        <w:spacing w:after="150"/>
      </w:pPr>
      <w:r>
        <w:rPr>
          <w:b w:val="1"/>
          <w:bCs w:val="1"/>
        </w:rPr>
        <w:t xml:space="preserve">第十一章 校服行业发展预测分析</w:t>
      </w:r>
    </w:p>
    <w:p>
      <w:pPr>
        <w:spacing w:after="150"/>
      </w:pPr>
      <w:r>
        <w:rPr/>
        <w:t xml:space="preserve">第一节 校服行业发展预测分析</w:t>
      </w:r>
    </w:p>
    <w:p>
      <w:pPr>
        <w:spacing w:after="150"/>
      </w:pPr>
      <w:r>
        <w:rPr/>
        <w:t xml:space="preserve">一、2024-2029年中国校服行业潜力分析</w:t>
      </w:r>
    </w:p>
    <w:p>
      <w:pPr>
        <w:spacing w:after="150"/>
      </w:pPr>
      <w:r>
        <w:rPr/>
        <w:t xml:space="preserve">二、2024-2029年中国校服行业前景展望分析</w:t>
      </w:r>
    </w:p>
    <w:p>
      <w:pPr>
        <w:spacing w:after="150"/>
      </w:pPr>
      <w:r>
        <w:rPr/>
        <w:t xml:space="preserve">三、2024-2029年中国校服行业发展趋势分析</w:t>
      </w:r>
    </w:p>
    <w:p>
      <w:pPr>
        <w:spacing w:after="150"/>
      </w:pPr>
      <w:r>
        <w:rPr/>
        <w:t xml:space="preserve">第二节 2024-2029年中国校服行业发展预测分析</w:t>
      </w:r>
    </w:p>
    <w:p>
      <w:pPr>
        <w:spacing w:after="150"/>
      </w:pPr>
      <w:r>
        <w:rPr/>
        <w:t xml:space="preserve">一、2024-2029年中国校服供给预测</w:t>
      </w:r>
    </w:p>
    <w:p>
      <w:pPr>
        <w:spacing w:after="150"/>
      </w:pPr>
      <w:r>
        <w:rPr/>
        <w:t xml:space="preserve">二、2024-2029年中国校服需求预测</w:t>
      </w:r>
    </w:p>
    <w:p>
      <w:pPr>
        <w:spacing w:after="150"/>
      </w:pPr>
      <w:r>
        <w:rPr/>
        <w:t xml:space="preserve">三、2024-2029年中国校服供需平衡预测</w:t>
      </w:r>
    </w:p>
    <w:p>
      <w:pPr>
        <w:spacing w:after="150"/>
      </w:pPr>
      <w:r>
        <w:rPr/>
        <w:t xml:space="preserve">第三节 2024-2029年中国校服行业投资风险分析</w:t>
      </w:r>
    </w:p>
    <w:p>
      <w:pPr>
        <w:spacing w:after="150"/>
      </w:pPr>
      <w:r>
        <w:rPr/>
        <w:t xml:space="preserve">一、2024-2029年校服行业市场风险及控制策略</w:t>
      </w:r>
    </w:p>
    <w:p>
      <w:pPr>
        <w:spacing w:after="150"/>
      </w:pPr>
      <w:r>
        <w:rPr/>
        <w:t xml:space="preserve">二、2024-2029年校服行业政策风险及控制策略</w:t>
      </w:r>
    </w:p>
    <w:p>
      <w:pPr>
        <w:spacing w:after="150"/>
      </w:pPr>
      <w:r>
        <w:rPr/>
        <w:t xml:space="preserve">三、2024-2029年校服行业经营风险及控制策略</w:t>
      </w:r>
    </w:p>
    <w:p>
      <w:pPr>
        <w:spacing w:after="150"/>
      </w:pPr>
      <w:r>
        <w:rPr/>
        <w:t xml:space="preserve">四、2024-2029年校服行业技术风险及控制策略</w:t>
      </w:r>
    </w:p>
    <w:p>
      <w:pPr>
        <w:spacing w:after="150"/>
      </w:pPr>
      <w:r>
        <w:rPr/>
        <w:t xml:space="preserve">五、2024-2029年校服同业竞争风险及控制策略</w:t>
      </w:r>
    </w:p>
    <w:p>
      <w:pPr>
        <w:spacing w:after="150"/>
      </w:pPr>
      <w:r>
        <w:rPr/>
        <w:t xml:space="preserve">六、2024-2029年校服行业其他风险及控制策略</w:t>
      </w:r>
    </w:p>
    <w:p>
      <w:pPr>
        <w:spacing w:after="150"/>
      </w:pPr>
      <w:r>
        <w:rPr>
          <w:b w:val="1"/>
          <w:bCs w:val="1"/>
        </w:rPr>
        <w:t xml:space="preserve">第十二章 专家观点与结论</w:t>
      </w:r>
    </w:p>
    <w:p>
      <w:pPr>
        <w:spacing w:after="150"/>
      </w:pPr>
      <w:r>
        <w:rPr/>
        <w:t xml:space="preserve">第一节 2019-2023年校服行业研究结论</w:t>
      </w:r>
    </w:p>
    <w:p>
      <w:pPr>
        <w:spacing w:after="150"/>
      </w:pPr>
      <w:r>
        <w:rPr/>
        <w:t xml:space="preserve">第二节 2024-2029年校服行业投资价值评估</w:t>
      </w:r>
    </w:p>
    <w:p>
      <w:pPr>
        <w:spacing w:after="150"/>
      </w:pPr>
      <w:r>
        <w:rPr/>
        <w:t xml:space="preserve">第三节 中道泰和校服行业投资建议</w:t>
      </w:r>
    </w:p>
    <w:p>
      <w:pPr>
        <w:spacing w:after="150"/>
      </w:pPr>
      <w:r>
        <w:rPr>
          <w:b w:val="1"/>
          <w:bCs w:val="1"/>
        </w:rPr>
        <w:t xml:space="preserve">图表目录</w:t>
      </w:r>
    </w:p>
    <w:p>
      <w:pPr>
        <w:spacing w:after="150"/>
      </w:pPr>
      <w:r>
        <w:rPr/>
        <w:t xml:space="preserve">图表：校服行业产业链结构</w:t>
      </w:r>
    </w:p>
    <w:p>
      <w:pPr>
        <w:spacing w:after="150"/>
      </w:pPr>
      <w:r>
        <w:rPr/>
        <w:t xml:space="preserve">图表：2019-2023年全球校服市场规模情况</w:t>
      </w:r>
    </w:p>
    <w:p>
      <w:pPr>
        <w:spacing w:after="150"/>
      </w:pPr>
      <w:r>
        <w:rPr/>
        <w:t xml:space="preserve">图表：2019-2023年全球校服市场结构分析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图表：2019-2023年中国校服行业市场规模情况</w:t>
      </w:r>
    </w:p>
    <w:p>
      <w:pPr>
        <w:spacing w:after="150"/>
      </w:pPr>
      <w:r>
        <w:rPr/>
        <w:t xml:space="preserve">图表：2019-2023年中国校服行业产值情况</w:t>
      </w:r>
    </w:p>
    <w:p>
      <w:pPr>
        <w:spacing w:after="150"/>
      </w:pPr>
      <w:r>
        <w:rPr/>
        <w:t xml:space="preserve">图表：2019-2023年中国校服行业利润情况</w:t>
      </w:r>
    </w:p>
    <w:p>
      <w:pPr>
        <w:spacing w:after="150"/>
      </w:pPr>
      <w:r>
        <w:rPr/>
        <w:t xml:space="preserve">图表：2019-2023年中国校服行业资产规模情况</w:t>
      </w:r>
    </w:p>
    <w:p>
      <w:pPr>
        <w:spacing w:after="150"/>
      </w:pPr>
      <w:r>
        <w:rPr/>
        <w:t xml:space="preserve">图表：2019-2023年中国校服行业盈利能力分析</w:t>
      </w:r>
    </w:p>
    <w:p>
      <w:pPr>
        <w:spacing w:after="150"/>
      </w:pPr>
      <w:r>
        <w:rPr/>
        <w:t xml:space="preserve">图表：2019-2023年中国校服行业偿债能力分析</w:t>
      </w:r>
    </w:p>
    <w:p>
      <w:pPr>
        <w:spacing w:after="150"/>
      </w:pPr>
      <w:r>
        <w:rPr/>
        <w:t xml:space="preserve">图表：2019-2023年中国校服行业营运能力分析</w:t>
      </w:r>
    </w:p>
    <w:p>
      <w:pPr>
        <w:spacing w:after="150"/>
      </w:pPr>
      <w:r>
        <w:rPr/>
        <w:t xml:space="preserve">图表：2024-2029年中国校服行业市场规模预测分析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2024-2029年中国校服行业发展前景及投资风险预测报告</dc:title>
  <dc:description>2024-2029年中国校服行业发展前景及投资风险预测报告</dc:description>
  <dc:subject>2024-2029年中国校服行业发展前景及投资风险预测报告</dc:subject>
  <cp:keywords>研究报告</cp:keywords>
  <cp:category>研究报告</cp:category>
  <cp:lastModifiedBy>北京中道泰和信息咨询有限公司</cp:lastModifiedBy>
  <dcterms:created xsi:type="dcterms:W3CDTF">2024-01-24T10:05:34+08:00</dcterms:created>
  <dcterms:modified xsi:type="dcterms:W3CDTF">2024-01-24T10:05:34+08:00</dcterms:modified>
</cp:coreProperties>
</file>

<file path=docProps/custom.xml><?xml version="1.0" encoding="utf-8"?>
<Properties xmlns="http://schemas.openxmlformats.org/officeDocument/2006/custom-properties" xmlns:vt="http://schemas.openxmlformats.org/officeDocument/2006/docPropsVTypes"/>
</file>