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2026-2031年中国浴缸行业发展前景及投资风险预测报告</w:t>
      </w:r>
    </w:p>
    <w:p>
      <w:pPr>
        <w:spacing w:after="150"/>
      </w:pPr>
      <w:r>
        <w:rPr>
          <w:b w:val="1"/>
          <w:bCs w:val="1"/>
        </w:rPr>
        <w:t xml:space="preserve">报告简介</w:t>
      </w:r>
    </w:p>
    <w:p>
      <w:pPr>
        <w:spacing w:after="150"/>
      </w:pPr>
      <w:r>
        <w:rPr/>
        <w:t xml:space="preserve">卫浴洁具是现代建筑中室内配套不可缺少的组成部分。既要满足功能要求，又要考虑节能、节水的新阶段。卫生器具的材质，使用最多的是陶瓷、搪瓷生铁、搪瓷钢板，还有水磨石等。</w:t>
      </w:r>
    </w:p>
    <w:p>
      <w:pPr>
        <w:spacing w:after="150"/>
      </w:pPr>
      <w:r>
        <w:rPr/>
        <w:t xml:space="preserve">随着卫浴行业的深度发展，虽然一线城市卫浴受关注度最高，但一线城市市场接近饱和，二、三线城市其所蕴藏的极大市场潜力已然受到各大家居企业的普遍关注，二、三级市场将成为卫浴企业争夺市场新的布局重点。卫浴行业未来竞争战场将转移到三、四线城市，可以说三、四线城市是未来卫浴的蓝海。在区域上，传统的发达地区表现依然很强势，但随着中部崛起，西部大开发等国家政策的深入，卫浴市场也悄然发生了变化，出现新格局。</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浴缸专业研究单位等公布和提供的大量资料。对中国浴缸行业作了详尽深入的分析，为浴缸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浴缸行业概述</w:t>
      </w:r>
    </w:p>
    <w:p>
      <w:pPr>
        <w:spacing w:before="75" w:after="0"/>
      </w:pPr>
      <w:r>
        <w:rPr/>
        <w:t xml:space="preserve">第一节 浴缸行业概述</w:t>
      </w:r>
    </w:p>
    <w:p>
      <w:pPr>
        <w:spacing w:before="75" w:after="0"/>
      </w:pPr>
      <w:r>
        <w:rPr/>
        <w:t xml:space="preserve">一、浴缸的定义</w:t>
      </w:r>
    </w:p>
    <w:p>
      <w:pPr>
        <w:spacing w:before="75" w:after="0"/>
      </w:pPr>
      <w:r>
        <w:rPr/>
        <w:t xml:space="preserve">二、浴缸的特点</w:t>
      </w:r>
    </w:p>
    <w:p>
      <w:pPr>
        <w:spacing w:before="75" w:after="0"/>
      </w:pPr>
      <w:r>
        <w:rPr/>
        <w:t xml:space="preserve">三、浴缸分类</w:t>
      </w:r>
    </w:p>
    <w:p>
      <w:pPr>
        <w:spacing w:before="75" w:after="0"/>
      </w:pPr>
      <w:r>
        <w:rPr/>
        <w:t xml:space="preserve">第二节 最近3-5年中国浴缸行业经济指标分析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浴缸产业链分析</w:t>
      </w:r>
    </w:p>
    <w:p>
      <w:pPr>
        <w:spacing w:before="75" w:after="0"/>
      </w:pPr>
      <w:r>
        <w:rPr/>
        <w:t xml:space="preserve">一、产业链模型介绍</w:t>
      </w:r>
    </w:p>
    <w:p>
      <w:pPr>
        <w:spacing w:before="75" w:after="0"/>
      </w:pPr>
      <w:r>
        <w:rPr/>
        <w:t xml:space="preserve">二、浴缸产业链模型分析</w:t>
      </w:r>
    </w:p>
    <w:p>
      <w:pPr>
        <w:spacing w:before="75" w:after="0"/>
      </w:pPr>
      <w:r>
        <w:rPr>
          <w:b w:val="1"/>
          <w:bCs w:val="1"/>
        </w:rPr>
        <w:t xml:space="preserve">第二章 2021-2026年中国浴缸行业发展环境分析</w:t>
      </w:r>
    </w:p>
    <w:p>
      <w:pPr>
        <w:spacing w:before="75" w:after="0"/>
      </w:pPr>
      <w:r>
        <w:rPr/>
        <w:t xml:space="preserve">第一节 2021-2026年中国浴缸行业经济环境分析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2021-2026年中国浴缸行业发展政策环境分析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2021-2026年中国浴缸行业发展社会环境分析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2021-2026年中国浴缸行业技术环境分析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2021-2026年中国浴缸行业发展概况</w:t>
      </w:r>
    </w:p>
    <w:p>
      <w:pPr>
        <w:spacing w:before="75" w:after="0"/>
      </w:pPr>
      <w:r>
        <w:rPr/>
        <w:t xml:space="preserve">第一节 2021-2026年中国浴缸行业发展概况</w:t>
      </w:r>
    </w:p>
    <w:p>
      <w:pPr>
        <w:spacing w:before="75" w:after="0"/>
      </w:pPr>
      <w:r>
        <w:rPr/>
        <w:t xml:space="preserve">一、中国浴缸行业发展阶段</w:t>
      </w:r>
    </w:p>
    <w:p>
      <w:pPr>
        <w:spacing w:before="75" w:after="0"/>
      </w:pPr>
      <w:r>
        <w:rPr/>
        <w:t xml:space="preserve">二、中国浴缸行业发展总体概况</w:t>
      </w:r>
    </w:p>
    <w:p>
      <w:pPr>
        <w:spacing w:before="75" w:after="0"/>
      </w:pPr>
      <w:r>
        <w:rPr/>
        <w:t xml:space="preserve">三、中国浴缸行业发展特点分析</w:t>
      </w:r>
    </w:p>
    <w:p>
      <w:pPr>
        <w:spacing w:before="75" w:after="0"/>
      </w:pPr>
      <w:r>
        <w:rPr/>
        <w:t xml:space="preserve">第二节 2021-2026年中国浴缸行业发展现状</w:t>
      </w:r>
    </w:p>
    <w:p>
      <w:pPr>
        <w:spacing w:before="75" w:after="0"/>
      </w:pPr>
      <w:r>
        <w:rPr/>
        <w:t xml:space="preserve">一、2021-2026年中国浴缸行业市场规模</w:t>
      </w:r>
    </w:p>
    <w:p>
      <w:pPr>
        <w:spacing w:before="75" w:after="0"/>
      </w:pPr>
      <w:r>
        <w:rPr/>
        <w:t xml:space="preserve">二、2021-2026年中国浴缸行业发展分析</w:t>
      </w:r>
    </w:p>
    <w:p>
      <w:pPr>
        <w:spacing w:before="75" w:after="0"/>
      </w:pPr>
      <w:r>
        <w:rPr/>
        <w:t xml:space="preserve">三、2021-2026年中国浴缸行业企业发展分析</w:t>
      </w:r>
    </w:p>
    <w:p>
      <w:pPr>
        <w:spacing w:before="75" w:after="0"/>
      </w:pPr>
      <w:r>
        <w:rPr/>
        <w:t xml:space="preserve">第三节 2021-2026年中国浴缸市场动态分析</w:t>
      </w:r>
    </w:p>
    <w:p>
      <w:pPr>
        <w:spacing w:before="75" w:after="0"/>
      </w:pPr>
      <w:r>
        <w:rPr>
          <w:b w:val="1"/>
          <w:bCs w:val="1"/>
        </w:rPr>
        <w:t xml:space="preserve">第四章 2021-2026年中国浴缸行业运行分析</w:t>
      </w:r>
    </w:p>
    <w:p>
      <w:pPr>
        <w:spacing w:before="75" w:after="0"/>
      </w:pPr>
      <w:r>
        <w:rPr/>
        <w:t xml:space="preserve">第一节 中国浴缸行业规模情况分析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中国浴缸行业财务能力分析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2021-2026年中国浴缸行业进出口市场分析</w:t>
      </w:r>
    </w:p>
    <w:p>
      <w:pPr>
        <w:spacing w:before="75" w:after="0"/>
      </w:pPr>
      <w:r>
        <w:rPr/>
        <w:t xml:space="preserve">第一节 浴缸行业进出口状况综述</w:t>
      </w:r>
    </w:p>
    <w:p>
      <w:pPr>
        <w:spacing w:before="75" w:after="0"/>
      </w:pPr>
      <w:r>
        <w:rPr/>
        <w:t xml:space="preserve">第二节 浴缸行业进口市场分析</w:t>
      </w:r>
    </w:p>
    <w:p>
      <w:pPr>
        <w:spacing w:before="75" w:after="0"/>
      </w:pPr>
      <w:r>
        <w:rPr/>
        <w:t xml:space="preserve">第三节 浴缸行业出口市场分析</w:t>
      </w:r>
    </w:p>
    <w:p>
      <w:pPr>
        <w:spacing w:before="75" w:after="0"/>
      </w:pPr>
      <w:r>
        <w:rPr/>
        <w:t xml:space="preserve">第四节 浴缸行业进出口前景及建议</w:t>
      </w:r>
    </w:p>
    <w:p>
      <w:pPr>
        <w:spacing w:before="75" w:after="0"/>
      </w:pPr>
      <w:r>
        <w:rPr>
          <w:b w:val="1"/>
          <w:bCs w:val="1"/>
        </w:rPr>
        <w:t xml:space="preserve">第六章 2021-2026年中国浴缸市场供需分析</w:t>
      </w:r>
    </w:p>
    <w:p>
      <w:pPr>
        <w:spacing w:before="75" w:after="0"/>
      </w:pPr>
      <w:r>
        <w:rPr/>
        <w:t xml:space="preserve">第一节 2021-2026年中国浴缸行业供给分析</w:t>
      </w:r>
    </w:p>
    <w:p>
      <w:pPr>
        <w:spacing w:before="75" w:after="0"/>
      </w:pPr>
      <w:r>
        <w:rPr/>
        <w:t xml:space="preserve">一、2021-2026年中国浴缸行业产值情况分析</w:t>
      </w:r>
    </w:p>
    <w:p>
      <w:pPr>
        <w:spacing w:before="75" w:after="0"/>
      </w:pPr>
      <w:r>
        <w:rPr/>
        <w:t xml:space="preserve">二、2021-2026年中国浴缸行业产量情况分析</w:t>
      </w:r>
    </w:p>
    <w:p>
      <w:pPr>
        <w:spacing w:before="75" w:after="0"/>
      </w:pPr>
      <w:r>
        <w:rPr/>
        <w:t xml:space="preserve">三、2021-2026年中国浴缸行业供给区域分析</w:t>
      </w:r>
    </w:p>
    <w:p>
      <w:pPr>
        <w:spacing w:before="75" w:after="0"/>
      </w:pPr>
      <w:r>
        <w:rPr/>
        <w:t xml:space="preserve">第二节 2021-2026年中国浴缸行业需求分析</w:t>
      </w:r>
    </w:p>
    <w:p>
      <w:pPr>
        <w:spacing w:before="75" w:after="0"/>
      </w:pPr>
      <w:r>
        <w:rPr/>
        <w:t xml:space="preserve">一、2021-2026年中国浴缸行业需求量分析</w:t>
      </w:r>
    </w:p>
    <w:p>
      <w:pPr>
        <w:spacing w:before="75" w:after="0"/>
      </w:pPr>
      <w:r>
        <w:rPr/>
        <w:t xml:space="preserve">二、2021-2026年中国浴缸行业需求市场分析</w:t>
      </w:r>
    </w:p>
    <w:p>
      <w:pPr>
        <w:spacing w:before="75" w:after="0"/>
      </w:pPr>
      <w:r>
        <w:rPr/>
        <w:t xml:space="preserve">三、2026-2031年中国浴缸行业需求区域分析</w:t>
      </w:r>
    </w:p>
    <w:p>
      <w:pPr>
        <w:spacing w:before="75" w:after="0"/>
      </w:pPr>
      <w:r>
        <w:rPr/>
        <w:t xml:space="preserve">第三节 2021-2026年浴缸行业供需平衡分析</w:t>
      </w:r>
    </w:p>
    <w:p>
      <w:pPr>
        <w:spacing w:before="75" w:after="0"/>
      </w:pPr>
      <w:r>
        <w:rPr>
          <w:b w:val="1"/>
          <w:bCs w:val="1"/>
        </w:rPr>
        <w:t xml:space="preserve">第七章 2021-2026年中国浴缸区域市场规模分析</w:t>
      </w:r>
    </w:p>
    <w:p>
      <w:pPr>
        <w:spacing w:before="75" w:after="0"/>
      </w:pPr>
      <w:r>
        <w:rPr/>
        <w:t xml:space="preserve">第一节 2021-2026年中国浴缸市场规模分析</w:t>
      </w:r>
    </w:p>
    <w:p>
      <w:pPr>
        <w:spacing w:before="75" w:after="0"/>
      </w:pPr>
      <w:r>
        <w:rPr/>
        <w:t xml:space="preserve">第二节 2021-2026年中国浴缸区域市场规模分析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2021-2026年中国浴缸上下游行业分析</w:t>
      </w:r>
    </w:p>
    <w:p>
      <w:pPr>
        <w:spacing w:before="75" w:after="0"/>
      </w:pPr>
      <w:r>
        <w:rPr/>
        <w:t xml:space="preserve">第一节 浴缸上下游分析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浴缸行业产业链分析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2021-2026年浴缸行业渠道分析</w:t>
      </w:r>
    </w:p>
    <w:p>
      <w:pPr>
        <w:spacing w:before="75" w:after="0"/>
      </w:pPr>
      <w:r>
        <w:rPr/>
        <w:t xml:space="preserve">第一节 渠道形式及对比</w:t>
      </w:r>
    </w:p>
    <w:p>
      <w:pPr>
        <w:spacing w:before="75" w:after="0"/>
      </w:pPr>
      <w:r>
        <w:rPr/>
        <w:t xml:space="preserve">第二节 各类渠道对浴缸行业的影响</w:t>
      </w:r>
    </w:p>
    <w:p>
      <w:pPr>
        <w:spacing w:before="75" w:after="0"/>
      </w:pPr>
      <w:r>
        <w:rPr/>
        <w:t xml:space="preserve">第三节 主要浴缸企业渠道策略研究</w:t>
      </w:r>
    </w:p>
    <w:p>
      <w:pPr>
        <w:spacing w:before="75" w:after="0"/>
      </w:pPr>
      <w:r>
        <w:rPr/>
        <w:t xml:space="preserve">第四节 浴缸行业用户分析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1、品种多样化</w:t>
      </w:r>
    </w:p>
    <w:p>
      <w:pPr>
        <w:spacing w:before="75" w:after="0"/>
      </w:pPr>
      <w:r>
        <w:rPr/>
        <w:t xml:space="preserve">2、产品的综合功能更加突出</w:t>
      </w:r>
    </w:p>
    <w:p>
      <w:pPr>
        <w:spacing w:before="75" w:after="0"/>
      </w:pPr>
      <w:r>
        <w:rPr/>
        <w:t xml:space="preserve">3、富有强烈的装饰色彩</w:t>
      </w:r>
    </w:p>
    <w:p>
      <w:pPr>
        <w:spacing w:before="75" w:after="0"/>
      </w:pPr>
      <w:r>
        <w:rPr/>
        <w:t xml:space="preserve">三、用户购买途径分析</w:t>
      </w:r>
    </w:p>
    <w:p>
      <w:pPr>
        <w:spacing w:before="75" w:after="0"/>
      </w:pPr>
      <w:r>
        <w:rPr/>
        <w:t xml:space="preserve">第五节 浴缸行业营销策略分析</w:t>
      </w:r>
    </w:p>
    <w:p>
      <w:pPr>
        <w:spacing w:before="75" w:after="0"/>
      </w:pPr>
      <w:r>
        <w:rPr/>
        <w:t xml:space="preserve">一、中国浴缸营销概况</w:t>
      </w:r>
    </w:p>
    <w:p>
      <w:pPr>
        <w:spacing w:before="75" w:after="0"/>
      </w:pPr>
      <w:r>
        <w:rPr/>
        <w:t xml:space="preserve">二、浴缸营销策略探讨</w:t>
      </w:r>
    </w:p>
    <w:p>
      <w:pPr>
        <w:spacing w:before="75" w:after="0"/>
      </w:pPr>
      <w:r>
        <w:rPr/>
        <w:t xml:space="preserve">1、品牌运营策略</w:t>
      </w:r>
    </w:p>
    <w:p>
      <w:pPr>
        <w:spacing w:before="75" w:after="0"/>
      </w:pPr>
      <w:r>
        <w:rPr/>
        <w:t xml:space="preserve">2、服务策略</w:t>
      </w:r>
    </w:p>
    <w:p>
      <w:pPr>
        <w:spacing w:before="75" w:after="0"/>
      </w:pPr>
      <w:r>
        <w:rPr/>
        <w:t xml:space="preserve">3、产品创新策略</w:t>
      </w:r>
    </w:p>
    <w:p>
      <w:pPr>
        <w:spacing w:before="75" w:after="0"/>
      </w:pPr>
      <w:r>
        <w:rPr/>
        <w:t xml:space="preserve">4、市场营销策略</w:t>
      </w:r>
    </w:p>
    <w:p>
      <w:pPr>
        <w:spacing w:before="75" w:after="0"/>
      </w:pPr>
      <w:r>
        <w:rPr/>
        <w:t xml:space="preserve">三、浴缸营销发展趋势</w:t>
      </w:r>
    </w:p>
    <w:p>
      <w:pPr>
        <w:spacing w:before="75" w:after="0"/>
      </w:pPr>
      <w:r>
        <w:rPr>
          <w:b w:val="1"/>
          <w:bCs w:val="1"/>
        </w:rPr>
        <w:t xml:space="preserve">第三部分 行业竞争格局</w:t>
      </w:r>
    </w:p>
    <w:p>
      <w:pPr>
        <w:spacing w:before="75" w:after="0"/>
      </w:pPr>
      <w:r>
        <w:rPr>
          <w:b w:val="1"/>
          <w:bCs w:val="1"/>
        </w:rPr>
        <w:t xml:space="preserve">第十章 中国浴缸行业市场竞争格局及策略分析</w:t>
      </w:r>
    </w:p>
    <w:p>
      <w:pPr>
        <w:spacing w:before="75" w:after="0"/>
      </w:pPr>
      <w:r>
        <w:rPr/>
        <w:t xml:space="preserve">第一节 行业总体市场竞争状况分析</w:t>
      </w:r>
    </w:p>
    <w:p>
      <w:pPr>
        <w:spacing w:before="75" w:after="0"/>
      </w:pPr>
      <w:r>
        <w:rPr/>
        <w:t xml:space="preserve">一、浴缸行业竞争结构分析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三、浴缸行业SWOT分析</w:t>
      </w:r>
    </w:p>
    <w:p>
      <w:pPr>
        <w:spacing w:before="75" w:after="0"/>
      </w:pPr>
      <w:r>
        <w:rPr/>
        <w:t xml:space="preserve">1、浴缸行业优势分析</w:t>
      </w:r>
    </w:p>
    <w:p>
      <w:pPr>
        <w:spacing w:before="75" w:after="0"/>
      </w:pPr>
      <w:r>
        <w:rPr/>
        <w:t xml:space="preserve">2、浴缸行业劣势分析</w:t>
      </w:r>
    </w:p>
    <w:p>
      <w:pPr>
        <w:spacing w:before="75" w:after="0"/>
      </w:pPr>
      <w:r>
        <w:rPr/>
        <w:t xml:space="preserve">3、浴缸行业机会分析</w:t>
      </w:r>
    </w:p>
    <w:p>
      <w:pPr>
        <w:spacing w:before="75" w:after="0"/>
      </w:pPr>
      <w:r>
        <w:rPr/>
        <w:t xml:space="preserve">4、浴缸行业威胁分析</w:t>
      </w:r>
    </w:p>
    <w:p>
      <w:pPr>
        <w:spacing w:before="75" w:after="0"/>
      </w:pPr>
      <w:r>
        <w:rPr/>
        <w:t xml:space="preserve">第二节 浴缸行业竞争格局综述</w:t>
      </w:r>
    </w:p>
    <w:p>
      <w:pPr>
        <w:spacing w:before="75" w:after="0"/>
      </w:pPr>
      <w:r>
        <w:rPr/>
        <w:t xml:space="preserve">一、浴缸行业竞争力分析</w:t>
      </w:r>
    </w:p>
    <w:p>
      <w:pPr>
        <w:spacing w:before="75" w:after="0"/>
      </w:pPr>
      <w:r>
        <w:rPr/>
        <w:t xml:space="preserve">1、浴缸行业竞争力剖析</w:t>
      </w:r>
    </w:p>
    <w:p>
      <w:pPr>
        <w:spacing w:before="75" w:after="0"/>
      </w:pPr>
      <w:r>
        <w:rPr/>
        <w:t xml:space="preserve">2、浴缸企业市场竞争的优势</w:t>
      </w:r>
    </w:p>
    <w:p>
      <w:pPr>
        <w:spacing w:before="75" w:after="0"/>
      </w:pPr>
      <w:r>
        <w:rPr/>
        <w:t xml:space="preserve">3、国内浴缸企业竞争能力提升途径</w:t>
      </w:r>
    </w:p>
    <w:p>
      <w:pPr>
        <w:spacing w:before="75" w:after="0"/>
      </w:pPr>
      <w:r>
        <w:rPr/>
        <w:t xml:space="preserve">二、浴缸行业竞争力优势分析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浴缸行业重点企业分析</w:t>
      </w:r>
    </w:p>
    <w:p>
      <w:pPr>
        <w:spacing w:before="75" w:after="0"/>
      </w:pPr>
      <w:r>
        <w:rPr/>
        <w:t xml:space="preserve">第一节 四川帝王股份有限公司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第二节 九牧集团公司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五、公司发展战略与规划</w:t>
      </w:r>
    </w:p>
    <w:p>
      <w:pPr>
        <w:spacing w:before="75" w:after="0"/>
      </w:pPr>
      <w:r>
        <w:rPr/>
        <w:t xml:space="preserve">第三节 广东恒洁卫浴有限公司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五、公司发展战略与规划</w:t>
      </w:r>
    </w:p>
    <w:p>
      <w:pPr>
        <w:spacing w:before="75" w:after="0"/>
      </w:pPr>
      <w:r>
        <w:rPr/>
        <w:t xml:space="preserve">第四节 佛山市顺德区乐华陶瓷洁具有限公司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第五节 广东东鹏陶瓷股份有限公司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第六节 惠达卫浴股份有限公司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第七节 浪鲸卫浴有限公司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第八节 广东华艺卫浴实业有限公司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第九节 福建南安市恒通卫浴有限公司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b w:val="1"/>
          <w:bCs w:val="1"/>
        </w:rPr>
        <w:t xml:space="preserve">第四部分 行业投资前景</w:t>
      </w:r>
    </w:p>
    <w:p>
      <w:pPr>
        <w:spacing w:before="75" w:after="0"/>
      </w:pPr>
      <w:r>
        <w:rPr>
          <w:b w:val="1"/>
          <w:bCs w:val="1"/>
        </w:rPr>
        <w:t xml:space="preserve">第十二章 2026-2031年中国浴缸行业投资效益与机会分析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2026-2031年中国浴缸行业投资效益分析</w:t>
      </w:r>
    </w:p>
    <w:p>
      <w:pPr>
        <w:spacing w:before="75" w:after="0"/>
      </w:pPr>
      <w:r>
        <w:rPr/>
        <w:t xml:space="preserve">一、2026-2031年浴缸行业投资效益分析</w:t>
      </w:r>
    </w:p>
    <w:p>
      <w:pPr>
        <w:spacing w:before="75" w:after="0"/>
      </w:pPr>
      <w:r>
        <w:rPr/>
        <w:t xml:space="preserve">二、2026-2031年浴缸行业投资趋势预测</w:t>
      </w:r>
    </w:p>
    <w:p>
      <w:pPr>
        <w:spacing w:before="75" w:after="0"/>
      </w:pPr>
      <w:r>
        <w:rPr/>
        <w:t xml:space="preserve">三、2026-2031年浴缸行业投资的建议</w:t>
      </w:r>
    </w:p>
    <w:p>
      <w:pPr>
        <w:spacing w:before="75" w:after="0"/>
      </w:pPr>
      <w:r>
        <w:rPr/>
        <w:t xml:space="preserve">四、新进入者应注意的障碍因素分析</w:t>
      </w:r>
    </w:p>
    <w:p>
      <w:pPr>
        <w:spacing w:before="75" w:after="0"/>
      </w:pPr>
      <w:r>
        <w:rPr/>
        <w:t xml:space="preserve">第三节 2026-2031年影响浴缸行业发展的主要因素</w:t>
      </w:r>
    </w:p>
    <w:p>
      <w:pPr>
        <w:spacing w:before="75" w:after="0"/>
      </w:pPr>
      <w:r>
        <w:rPr/>
        <w:t xml:space="preserve">一、2026-2031年影响浴缸行业运行的有利因素分析</w:t>
      </w:r>
    </w:p>
    <w:p>
      <w:pPr>
        <w:spacing w:before="75" w:after="0"/>
      </w:pPr>
      <w:r>
        <w:rPr/>
        <w:t xml:space="preserve">二、2026-2031年影响浴缸行业运行的不利因素分析</w:t>
      </w:r>
    </w:p>
    <w:p>
      <w:pPr>
        <w:spacing w:before="75" w:after="0"/>
      </w:pPr>
      <w:r>
        <w:rPr/>
        <w:t xml:space="preserve">三、2026-2031年中国浴缸行业发展面临的挑战分析</w:t>
      </w:r>
    </w:p>
    <w:p>
      <w:pPr>
        <w:spacing w:before="75" w:after="0"/>
      </w:pPr>
      <w:r>
        <w:rPr/>
        <w:t xml:space="preserve">四、2026-2031年中国浴缸行业发展面临的机遇分析</w:t>
      </w:r>
    </w:p>
    <w:p>
      <w:pPr>
        <w:spacing w:before="75" w:after="0"/>
      </w:pPr>
      <w:r>
        <w:rPr>
          <w:b w:val="1"/>
          <w:bCs w:val="1"/>
        </w:rPr>
        <w:t xml:space="preserve">第十三章 浴缸行业发展预测分析</w:t>
      </w:r>
    </w:p>
    <w:p>
      <w:pPr>
        <w:spacing w:before="75" w:after="0"/>
      </w:pPr>
      <w:r>
        <w:rPr/>
        <w:t xml:space="preserve">第一节 2026-2031年浴缸行业发展预测分析</w:t>
      </w:r>
    </w:p>
    <w:p>
      <w:pPr>
        <w:spacing w:before="75" w:after="0"/>
      </w:pPr>
      <w:r>
        <w:rPr/>
        <w:t xml:space="preserve">一、2026-2031年中国浴缸行业潜力分析</w:t>
      </w:r>
    </w:p>
    <w:p>
      <w:pPr>
        <w:spacing w:before="75" w:after="0"/>
      </w:pPr>
      <w:r>
        <w:rPr/>
        <w:t xml:space="preserve">二、2026-2031年中国浴缸行业前景展望分析</w:t>
      </w:r>
    </w:p>
    <w:p>
      <w:pPr>
        <w:spacing w:before="75" w:after="0"/>
      </w:pPr>
      <w:r>
        <w:rPr/>
        <w:t xml:space="preserve">三、2026-2031年中国浴缸行业发展趋势分析</w:t>
      </w:r>
    </w:p>
    <w:p>
      <w:pPr>
        <w:spacing w:before="75" w:after="0"/>
      </w:pPr>
      <w:r>
        <w:rPr/>
        <w:t xml:space="preserve">第二节 2026-2031年中国浴缸行业发展预测分析</w:t>
      </w:r>
    </w:p>
    <w:p>
      <w:pPr>
        <w:spacing w:before="75" w:after="0"/>
      </w:pPr>
      <w:r>
        <w:rPr/>
        <w:t xml:space="preserve">一、2026-2031年中国浴缸行业供给预测</w:t>
      </w:r>
    </w:p>
    <w:p>
      <w:pPr>
        <w:spacing w:before="75" w:after="0"/>
      </w:pPr>
      <w:r>
        <w:rPr/>
        <w:t xml:space="preserve">二、2026-2031年中国浴缸行业需求预测</w:t>
      </w:r>
    </w:p>
    <w:p>
      <w:pPr>
        <w:spacing w:before="75" w:after="0"/>
      </w:pPr>
      <w:r>
        <w:rPr/>
        <w:t xml:space="preserve">三、2026-2031年中国浴缸行业供需平衡预测</w:t>
      </w:r>
    </w:p>
    <w:p>
      <w:pPr>
        <w:spacing w:before="75" w:after="0"/>
      </w:pPr>
      <w:r>
        <w:rPr/>
        <w:t xml:space="preserve">第三节 2026-2031年中国浴缸行业投资风险分析</w:t>
      </w:r>
    </w:p>
    <w:p>
      <w:pPr>
        <w:spacing w:before="75" w:after="0"/>
      </w:pPr>
      <w:r>
        <w:rPr/>
        <w:t xml:space="preserve">一、2026-2031年浴缸行业市场风险及控制策略</w:t>
      </w:r>
    </w:p>
    <w:p>
      <w:pPr>
        <w:spacing w:before="75" w:after="0"/>
      </w:pPr>
      <w:r>
        <w:rPr/>
        <w:t xml:space="preserve">二、2026-2031年浴缸行业政策风险及控制策略</w:t>
      </w:r>
    </w:p>
    <w:p>
      <w:pPr>
        <w:spacing w:before="75" w:after="0"/>
      </w:pPr>
      <w:r>
        <w:rPr/>
        <w:t xml:space="preserve">三、2026-2031年浴缸行业经营风险及控制策略</w:t>
      </w:r>
    </w:p>
    <w:p>
      <w:pPr>
        <w:spacing w:before="75" w:after="0"/>
      </w:pPr>
      <w:r>
        <w:rPr/>
        <w:t xml:space="preserve">四、2026-2031年浴缸行业技术风险及控制策略</w:t>
      </w:r>
    </w:p>
    <w:p>
      <w:pPr>
        <w:spacing w:before="75" w:after="0"/>
      </w:pPr>
      <w:r>
        <w:rPr/>
        <w:t xml:space="preserve">五、2026-2031年浴缸同业竞争风险及控制策略</w:t>
      </w:r>
    </w:p>
    <w:p>
      <w:pPr>
        <w:spacing w:before="75" w:after="0"/>
      </w:pPr>
      <w:r>
        <w:rPr/>
        <w:t xml:space="preserve">六、2026-2031年浴缸行业其他风险及控制策略</w:t>
      </w:r>
    </w:p>
    <w:p>
      <w:pPr>
        <w:spacing w:before="75" w:after="0"/>
      </w:pPr>
      <w:r>
        <w:rPr>
          <w:b w:val="1"/>
          <w:bCs w:val="1"/>
        </w:rPr>
        <w:t xml:space="preserve">第十四章 专家观点与结论</w:t>
      </w:r>
    </w:p>
    <w:p>
      <w:pPr>
        <w:spacing w:before="75" w:after="0"/>
      </w:pPr>
      <w:r>
        <w:rPr/>
        <w:t xml:space="preserve">第一节 2021-2026年浴缸行业研究结论</w:t>
      </w:r>
    </w:p>
    <w:p>
      <w:pPr>
        <w:spacing w:before="75" w:after="0"/>
      </w:pPr>
      <w:r>
        <w:rPr/>
        <w:t xml:space="preserve">第二节 2026-2031年浴缸行业投资价值评估</w:t>
      </w:r>
    </w:p>
    <w:p>
      <w:pPr>
        <w:spacing w:before="75" w:after="0"/>
      </w:pPr>
      <w:r>
        <w:rPr/>
        <w:t xml:space="preserve">第三节 中道泰和浴缸行业投资建议</w:t>
      </w:r>
    </w:p>
    <w:p>
      <w:pPr>
        <w:spacing w:before="75" w:after="0"/>
      </w:pPr>
      <w:r>
        <w:rPr>
          <w:b w:val="1"/>
          <w:bCs w:val="1"/>
        </w:rPr>
        <w:t xml:space="preserve">图表目录</w:t>
      </w:r>
    </w:p>
    <w:p>
      <w:pPr>
        <w:spacing w:before="75" w:after="0"/>
      </w:pPr>
      <w:r>
        <w:rPr/>
        <w:t xml:space="preserve">图表：浴缸行业产业链结构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图表：2021-2026年中国浴缸行业产值情况</w:t>
      </w:r>
    </w:p>
    <w:p>
      <w:pPr>
        <w:spacing w:before="75" w:after="0"/>
      </w:pPr>
      <w:r>
        <w:rPr/>
        <w:t xml:space="preserve">图表：2021-2026年中国浴缸行业产量情况</w:t>
      </w:r>
    </w:p>
    <w:p>
      <w:pPr>
        <w:spacing w:before="75" w:after="0"/>
      </w:pPr>
      <w:r>
        <w:rPr/>
        <w:t xml:space="preserve">图表：2021-2026年中国浴缸行业利润情况</w:t>
      </w:r>
    </w:p>
    <w:p>
      <w:pPr>
        <w:spacing w:before="75" w:after="0"/>
      </w:pPr>
      <w:r>
        <w:rPr/>
        <w:t xml:space="preserve">图表：2021-2026年中国浴缸行业资产规模情况</w:t>
      </w:r>
    </w:p>
    <w:p>
      <w:pPr>
        <w:spacing w:before="75" w:after="0"/>
      </w:pPr>
      <w:r>
        <w:rPr/>
        <w:t xml:space="preserve">图表：2021-2026年中国浴缸行业盈利能力分析</w:t>
      </w:r>
    </w:p>
    <w:p>
      <w:pPr>
        <w:spacing w:before="75" w:after="0"/>
      </w:pPr>
      <w:r>
        <w:rPr/>
        <w:t xml:space="preserve">图表：2021-2026年中国浴缸行业偿债能力分析</w:t>
      </w:r>
    </w:p>
    <w:p>
      <w:pPr>
        <w:spacing w:before="75" w:after="0"/>
      </w:pPr>
      <w:r>
        <w:rPr/>
        <w:t xml:space="preserve">图表：2021-2026年中国浴缸行业营运能力分析</w:t>
      </w:r>
    </w:p>
    <w:p>
      <w:pPr>
        <w:spacing w:before="75" w:after="0"/>
      </w:pPr>
      <w:r>
        <w:rPr/>
        <w:t xml:space="preserve">图表：2026-2031年中国浴缸行业产值预测</w:t>
      </w:r>
    </w:p>
    <w:p>
      <w:pPr>
        <w:spacing w:before="75" w:after="0"/>
      </w:pPr>
      <w:r>
        <w:rPr/>
        <w:t xml:space="preserve">图表：2026-2031年中国浴缸行业产量预测</w:t>
      </w:r>
    </w:p>
    <w:p>
      <w:pPr>
        <w:spacing w:before="75" w:after="0"/>
      </w:pPr>
      <w:r>
        <w:rPr/>
        <w:t xml:space="preserve">图表：2026-2031年中国浴缸行业市场规模预测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2026-2031年中国浴缸行业发展前景及投资风险预测报告</dc:title>
  <dc:description>2026-2031年中国浴缸行业发展前景及投资风险预测报告</dc:description>
  <dc:subject>2026-2031年中国浴缸行业发展前景及投资风险预测报告</dc:subject>
  <cp:keywords>研究报告</cp:keywords>
  <cp:category>研究报告</cp:category>
  <cp:lastModifiedBy>北京中道泰和信息咨询有限公司</cp:lastModifiedBy>
  <dcterms:created xsi:type="dcterms:W3CDTF">2026-03-26T00:04:56+08:00</dcterms:created>
  <dcterms:modified xsi:type="dcterms:W3CDTF">2026-03-26T00:04:56+08:00</dcterms:modified>
</cp:coreProperties>
</file>

<file path=docProps/custom.xml><?xml version="1.0" encoding="utf-8"?>
<Properties xmlns="http://schemas.openxmlformats.org/officeDocument/2006/custom-properties" xmlns:vt="http://schemas.openxmlformats.org/officeDocument/2006/docPropsVTypes"/>
</file>