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2024-2029年中国运动服装行业发展前景及投资风险预测报告</w:t>
      </w:r>
    </w:p>
    <w:p>
      <w:pPr>
        <w:spacing w:after="150"/>
      </w:pPr>
      <w:r>
        <w:rPr>
          <w:b w:val="1"/>
          <w:bCs w:val="1"/>
        </w:rPr>
        <w:t xml:space="preserve">报告简介</w:t>
      </w:r>
    </w:p>
    <w:p>
      <w:pPr>
        <w:spacing w:after="150"/>
      </w:pPr>
      <w:r>
        <w:rPr/>
        <w:t xml:space="preserve">随着中国人民生活水平的极大提高，消费观念的转变，使体现青春、时尚的运动休闲服饰越来越受到人们的青睐，这也就促进了中国运动服装市场的消费增长。近几年，中国运动服饰和运动鞋的市场销售总额均保持了近两位数的规模增长速度。</w:t>
      </w:r>
    </w:p>
    <w:p>
      <w:pPr>
        <w:spacing w:after="150"/>
      </w:pPr>
      <w:r>
        <w:rPr/>
        <w:t xml:space="preserve">进入21 世纪以来，在北京奥运会、广州亚运会、深圳大运会等各类赛事的推动影响之下，运动服行业市场年复合增长率保持在30%左右。尽管中国运动服行业市场进入了高潮发展期，但与发达国家相比，国内人均运动服饰支出仍较为落后。目前国内人均GDP和人均收入约为美国的1/7，而国内人均运动用品消费仅为美国的1/17。随着政策红利的释放、人口结构变化带来的运动健康需求上升，运动用品行业未来仍有较大成长空间。与此同时，随着人口快速老龄化，健康的生活方式和瑜伽、慢跑等健身运动会越来越受欢迎，这就为运动服装的销售带来巨大商机。</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运动服装专业研究单位等公布和提供的大量资料。对中国运动服装行业作了详尽深入的分析，为运动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运动服装行业概述</w:t>
      </w:r>
    </w:p>
    <w:p>
      <w:pPr>
        <w:spacing w:after="150"/>
      </w:pPr>
      <w:r>
        <w:rPr/>
        <w:t xml:space="preserve">第一节 运动服装行业概述</w:t>
      </w:r>
    </w:p>
    <w:p>
      <w:pPr>
        <w:spacing w:after="150"/>
      </w:pPr>
      <w:r>
        <w:rPr/>
        <w:t xml:space="preserve">一、运动服装行业的定义</w:t>
      </w:r>
    </w:p>
    <w:p>
      <w:pPr>
        <w:spacing w:after="150"/>
      </w:pPr>
      <w:r>
        <w:rPr/>
        <w:t xml:space="preserve">二、运动服装行业的分类</w:t>
      </w:r>
    </w:p>
    <w:p>
      <w:pPr>
        <w:spacing w:after="150"/>
      </w:pPr>
      <w:r>
        <w:rPr/>
        <w:t xml:space="preserve">三、运动服装行业的性能</w:t>
      </w:r>
    </w:p>
    <w:p>
      <w:pPr>
        <w:spacing w:after="150"/>
      </w:pPr>
      <w:r>
        <w:rPr/>
        <w:t xml:space="preserve">第二节 最近3-5年中国运动服装行业经济指标分析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运动服装产业链分析</w:t>
      </w:r>
    </w:p>
    <w:p>
      <w:pPr>
        <w:spacing w:after="150"/>
      </w:pPr>
      <w:r>
        <w:rPr/>
        <w:t xml:space="preserve">一、产业链模型介绍</w:t>
      </w:r>
    </w:p>
    <w:p>
      <w:pPr>
        <w:spacing w:after="150"/>
      </w:pPr>
      <w:r>
        <w:rPr/>
        <w:t xml:space="preserve">二、运动服装产业链模型分析</w:t>
      </w:r>
    </w:p>
    <w:p>
      <w:pPr>
        <w:spacing w:after="150"/>
      </w:pPr>
      <w:r>
        <w:rPr>
          <w:b w:val="1"/>
          <w:bCs w:val="1"/>
        </w:rPr>
        <w:t xml:space="preserve">第二章 2019-2023年全球运动服装行业发展分析</w:t>
      </w:r>
    </w:p>
    <w:p>
      <w:pPr>
        <w:spacing w:after="150"/>
      </w:pPr>
      <w:r>
        <w:rPr/>
        <w:t xml:space="preserve">第一节 2019-2023年全球运动服装行业发展综述</w:t>
      </w:r>
    </w:p>
    <w:p>
      <w:pPr>
        <w:spacing w:after="150"/>
      </w:pPr>
      <w:r>
        <w:rPr/>
        <w:t xml:space="preserve">一、2019-2023年全球运动服装行业发展概述</w:t>
      </w:r>
    </w:p>
    <w:p>
      <w:pPr>
        <w:spacing w:after="150"/>
      </w:pPr>
      <w:r>
        <w:rPr/>
        <w:t xml:space="preserve">二、2019-2023年全球运动服装行业市场规模分析</w:t>
      </w:r>
    </w:p>
    <w:p>
      <w:pPr>
        <w:spacing w:after="150"/>
      </w:pPr>
      <w:r>
        <w:rPr/>
        <w:t xml:space="preserve">三、2019-2023年全球运动服装行业市场结构分析</w:t>
      </w:r>
    </w:p>
    <w:p>
      <w:pPr>
        <w:spacing w:after="150"/>
      </w:pPr>
      <w:r>
        <w:rPr/>
        <w:t xml:space="preserve">四、2019-2023年全球运动服装行业重点企业分析</w:t>
      </w:r>
    </w:p>
    <w:p>
      <w:pPr>
        <w:spacing w:after="150"/>
      </w:pPr>
      <w:r>
        <w:rPr/>
        <w:t xml:space="preserve">第二节 2019-2023年全球主要国家(地区)市场分析</w:t>
      </w:r>
    </w:p>
    <w:p>
      <w:pPr>
        <w:spacing w:after="150"/>
      </w:pPr>
      <w:r>
        <w:rPr/>
        <w:t xml:space="preserve">一、欧洲运动服装行业发展概况</w:t>
      </w:r>
    </w:p>
    <w:p>
      <w:pPr>
        <w:spacing w:after="150"/>
      </w:pPr>
      <w:r>
        <w:rPr/>
        <w:t xml:space="preserve">二、北美运动服装行业发展概况</w:t>
      </w:r>
    </w:p>
    <w:p>
      <w:pPr>
        <w:spacing w:after="150"/>
      </w:pPr>
      <w:r>
        <w:rPr/>
        <w:t xml:space="preserve">三、日本运动服装行业发展概况</w:t>
      </w:r>
    </w:p>
    <w:p>
      <w:pPr>
        <w:spacing w:after="150"/>
      </w:pPr>
      <w:r>
        <w:rPr/>
        <w:t xml:space="preserve">四、韩国运动服装行业发展概况</w:t>
      </w:r>
    </w:p>
    <w:p>
      <w:pPr>
        <w:spacing w:after="150"/>
      </w:pPr>
      <w:r>
        <w:rPr/>
        <w:t xml:space="preserve">五、其他国家地区</w:t>
      </w:r>
    </w:p>
    <w:p>
      <w:pPr>
        <w:spacing w:after="150"/>
      </w:pPr>
      <w:r>
        <w:rPr/>
        <w:t xml:space="preserve">第三节 2024-2029年全球运动服装行业发展预测</w:t>
      </w:r>
    </w:p>
    <w:p>
      <w:pPr>
        <w:spacing w:after="150"/>
      </w:pPr>
      <w:r>
        <w:rPr/>
        <w:t xml:space="preserve">一、2024-2029年全球运动服装行业市场规模预测</w:t>
      </w:r>
    </w:p>
    <w:p>
      <w:pPr>
        <w:spacing w:after="150"/>
      </w:pPr>
      <w:r>
        <w:rPr/>
        <w:t xml:space="preserve">二、2024-2029年全球运动服装行业发展趋势分析</w:t>
      </w:r>
    </w:p>
    <w:p>
      <w:pPr>
        <w:spacing w:after="150"/>
      </w:pPr>
      <w:r>
        <w:rPr>
          <w:b w:val="1"/>
          <w:bCs w:val="1"/>
        </w:rPr>
        <w:t xml:space="preserve">第三章 2019-2023年中国运动服装行业发展环境分析</w:t>
      </w:r>
    </w:p>
    <w:p>
      <w:pPr>
        <w:spacing w:after="150"/>
      </w:pPr>
      <w:r>
        <w:rPr/>
        <w:t xml:space="preserve">第一节 2019-2023年中国运动服装行业经济环境分析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2019-2023年中国运动服装行业发展政策环境分析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2019-2023年中国运动服装行业发展社会环境分析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2019-2023年中国运动服装行业技术环境分析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2019-2023年中国运动服装行业发展概况</w:t>
      </w:r>
    </w:p>
    <w:p>
      <w:pPr>
        <w:spacing w:after="150"/>
      </w:pPr>
      <w:r>
        <w:rPr/>
        <w:t xml:space="preserve">第一节 2019-2023年中国运动服装行业发展概况</w:t>
      </w:r>
    </w:p>
    <w:p>
      <w:pPr>
        <w:spacing w:after="150"/>
      </w:pPr>
      <w:r>
        <w:rPr/>
        <w:t xml:space="preserve">一、中国运动服装行业发展阶段</w:t>
      </w:r>
    </w:p>
    <w:p>
      <w:pPr>
        <w:spacing w:after="150"/>
      </w:pPr>
      <w:r>
        <w:rPr/>
        <w:t xml:space="preserve">二、中国运动服装行业发展总体概况</w:t>
      </w:r>
    </w:p>
    <w:p>
      <w:pPr>
        <w:spacing w:after="150"/>
      </w:pPr>
      <w:r>
        <w:rPr/>
        <w:t xml:space="preserve">三、中国运动服装行业发展特点分析</w:t>
      </w:r>
    </w:p>
    <w:p>
      <w:pPr>
        <w:spacing w:after="150"/>
      </w:pPr>
      <w:r>
        <w:rPr/>
        <w:t xml:space="preserve">第二节 2019-2023年中国运动服装行业发展现状</w:t>
      </w:r>
    </w:p>
    <w:p>
      <w:pPr>
        <w:spacing w:after="150"/>
      </w:pPr>
      <w:r>
        <w:rPr/>
        <w:t xml:space="preserve">一、2019-2023年中国运动服装行业市场规模</w:t>
      </w:r>
    </w:p>
    <w:p>
      <w:pPr>
        <w:spacing w:after="150"/>
      </w:pPr>
      <w:r>
        <w:rPr/>
        <w:t xml:space="preserve">二、2019-2023年中国运动服装行业发展分析</w:t>
      </w:r>
    </w:p>
    <w:p>
      <w:pPr>
        <w:spacing w:after="150"/>
      </w:pPr>
      <w:r>
        <w:rPr/>
        <w:t xml:space="preserve">三、2019-2023年中国运动服装行业企业发展分析</w:t>
      </w:r>
    </w:p>
    <w:p>
      <w:pPr>
        <w:spacing w:after="150"/>
      </w:pPr>
      <w:r>
        <w:rPr/>
        <w:t xml:space="preserve">第三节 2019-2023年中国运动服装市场动态分析</w:t>
      </w:r>
    </w:p>
    <w:p>
      <w:pPr>
        <w:spacing w:after="150"/>
      </w:pPr>
      <w:r>
        <w:rPr>
          <w:b w:val="1"/>
          <w:bCs w:val="1"/>
        </w:rPr>
        <w:t xml:space="preserve">第五章 2019-2023年中国运动服装行业运行分析</w:t>
      </w:r>
    </w:p>
    <w:p>
      <w:pPr>
        <w:spacing w:after="150"/>
      </w:pPr>
      <w:r>
        <w:rPr/>
        <w:t xml:space="preserve">第一节 中国运动服装行业规模情况分析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中国运动服装行业财务能力分析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2019-2023年中国运动服装行业进出口市场分析</w:t>
      </w:r>
    </w:p>
    <w:p>
      <w:pPr>
        <w:spacing w:after="150"/>
      </w:pPr>
      <w:r>
        <w:rPr/>
        <w:t xml:space="preserve">第一节 2019-2023年中国运动服装行业进出口状况综述</w:t>
      </w:r>
    </w:p>
    <w:p>
      <w:pPr>
        <w:spacing w:after="150"/>
      </w:pPr>
      <w:r>
        <w:rPr/>
        <w:t xml:space="preserve">第二节 2019-2023年中国运动服装行业进口市场分析</w:t>
      </w:r>
    </w:p>
    <w:p>
      <w:pPr>
        <w:spacing w:after="150"/>
      </w:pPr>
      <w:r>
        <w:rPr/>
        <w:t xml:space="preserve">一、2019-2023年中国运动服装行业进口总量分析</w:t>
      </w:r>
    </w:p>
    <w:p>
      <w:pPr>
        <w:spacing w:after="150"/>
      </w:pPr>
      <w:r>
        <w:rPr/>
        <w:t xml:space="preserve">二、2019-2023年中国运动服装行业进口产品结构</w:t>
      </w:r>
    </w:p>
    <w:p>
      <w:pPr>
        <w:spacing w:after="150"/>
      </w:pPr>
      <w:r>
        <w:rPr/>
        <w:t xml:space="preserve">三、2019-2023年中国运动服装行业进口区域结构分析</w:t>
      </w:r>
    </w:p>
    <w:p>
      <w:pPr>
        <w:spacing w:after="150"/>
      </w:pPr>
      <w:r>
        <w:rPr/>
        <w:t xml:space="preserve">第三节 2019-2023年运动服装行业出口市场分析</w:t>
      </w:r>
    </w:p>
    <w:p>
      <w:pPr>
        <w:spacing w:after="150"/>
      </w:pPr>
      <w:r>
        <w:rPr/>
        <w:t xml:space="preserve">一、2019-2023年中国运动服装行业出口总量分析</w:t>
      </w:r>
    </w:p>
    <w:p>
      <w:pPr>
        <w:spacing w:after="150"/>
      </w:pPr>
      <w:r>
        <w:rPr/>
        <w:t xml:space="preserve">二、2019-2023年中国运动服装行业出口产品结构</w:t>
      </w:r>
    </w:p>
    <w:p>
      <w:pPr>
        <w:spacing w:after="150"/>
      </w:pPr>
      <w:r>
        <w:rPr/>
        <w:t xml:space="preserve">三、2019-2023年中国运动服装行业出口区域结构分析</w:t>
      </w:r>
    </w:p>
    <w:p>
      <w:pPr>
        <w:spacing w:after="150"/>
      </w:pPr>
      <w:r>
        <w:rPr/>
        <w:t xml:space="preserve">第四节 2024-2029年中国运动服装行业进出口前景及建议</w:t>
      </w:r>
    </w:p>
    <w:p>
      <w:pPr>
        <w:spacing w:after="150"/>
      </w:pPr>
      <w:r>
        <w:rPr>
          <w:b w:val="1"/>
          <w:bCs w:val="1"/>
        </w:rPr>
        <w:t xml:space="preserve">第七章 2019-2023年中国运动服装市场供需分析</w:t>
      </w:r>
    </w:p>
    <w:p>
      <w:pPr>
        <w:spacing w:after="150"/>
      </w:pPr>
      <w:r>
        <w:rPr/>
        <w:t xml:space="preserve">第一节 2019-2023年中国运动服装行业供给分析</w:t>
      </w:r>
    </w:p>
    <w:p>
      <w:pPr>
        <w:spacing w:after="150"/>
      </w:pPr>
      <w:r>
        <w:rPr/>
        <w:t xml:space="preserve">一、2019-2023年中国运动服装行业产值情况</w:t>
      </w:r>
    </w:p>
    <w:p>
      <w:pPr>
        <w:spacing w:after="150"/>
      </w:pPr>
      <w:r>
        <w:rPr/>
        <w:t xml:space="preserve">二、2019-2023年中国运动服装行业产量情况</w:t>
      </w:r>
    </w:p>
    <w:p>
      <w:pPr>
        <w:spacing w:after="150"/>
      </w:pPr>
      <w:r>
        <w:rPr/>
        <w:t xml:space="preserve">三、2019-2023年中国运动服装行业供给区域</w:t>
      </w:r>
    </w:p>
    <w:p>
      <w:pPr>
        <w:spacing w:after="150"/>
      </w:pPr>
      <w:r>
        <w:rPr/>
        <w:t xml:space="preserve">第二节 2019-2023年中国运动服装行业需求分析</w:t>
      </w:r>
    </w:p>
    <w:p>
      <w:pPr>
        <w:spacing w:after="150"/>
      </w:pPr>
      <w:r>
        <w:rPr/>
        <w:t xml:space="preserve">一、2019-2023年中国运动服装行业需求情况</w:t>
      </w:r>
    </w:p>
    <w:p>
      <w:pPr>
        <w:spacing w:after="150"/>
      </w:pPr>
      <w:r>
        <w:rPr/>
        <w:t xml:space="preserve">二、2019-2023年中国运动服装行业需求区域</w:t>
      </w:r>
    </w:p>
    <w:p>
      <w:pPr>
        <w:spacing w:after="150"/>
      </w:pPr>
      <w:r>
        <w:rPr/>
        <w:t xml:space="preserve">第三节 2019-2023年运动服装行业供需平衡分析</w:t>
      </w:r>
    </w:p>
    <w:p>
      <w:pPr>
        <w:spacing w:after="150"/>
      </w:pPr>
      <w:r>
        <w:rPr>
          <w:b w:val="1"/>
          <w:bCs w:val="1"/>
        </w:rPr>
        <w:t xml:space="preserve">第八章 2019-2023年中国运动服装区域市场规模分析</w:t>
      </w:r>
    </w:p>
    <w:p>
      <w:pPr>
        <w:spacing w:after="150"/>
      </w:pPr>
      <w:r>
        <w:rPr/>
        <w:t xml:space="preserve">第一节 2019-2023年中国运动服装市场规模分析</w:t>
      </w:r>
    </w:p>
    <w:p>
      <w:pPr>
        <w:spacing w:after="150"/>
      </w:pPr>
      <w:r>
        <w:rPr/>
        <w:t xml:space="preserve">第二节 2019-2023年中国运动服装区域市场规模分析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2019-2023年中国运动服装上下游行业分析</w:t>
      </w:r>
    </w:p>
    <w:p>
      <w:pPr>
        <w:spacing w:after="150"/>
      </w:pPr>
      <w:r>
        <w:rPr/>
        <w:t xml:space="preserve">第一节 运动服装行业上下游分析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运动服装行业产业链分析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中国运动服装行业市场竞争格局及策略分析</w:t>
      </w:r>
    </w:p>
    <w:p>
      <w:pPr>
        <w:spacing w:after="150"/>
      </w:pPr>
      <w:r>
        <w:rPr/>
        <w:t xml:space="preserve">第一节 行业总体市场竞争状况分析</w:t>
      </w:r>
    </w:p>
    <w:p>
      <w:pPr>
        <w:spacing w:after="150"/>
      </w:pPr>
      <w:r>
        <w:rPr/>
        <w:t xml:space="preserve">一、运动服装行业竞争结构分析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运动服装行业竞争策略</w:t>
      </w:r>
    </w:p>
    <w:p>
      <w:pPr>
        <w:spacing w:after="150"/>
      </w:pPr>
      <w:r>
        <w:rPr/>
        <w:t xml:space="preserve">一、提高运动服装企业核心竞争力的对策</w:t>
      </w:r>
    </w:p>
    <w:p>
      <w:pPr>
        <w:spacing w:after="150"/>
      </w:pPr>
      <w:r>
        <w:rPr/>
        <w:t xml:space="preserve">二、影响运动服装企业核心竞争力的因素及提升途径</w:t>
      </w:r>
    </w:p>
    <w:p>
      <w:pPr>
        <w:spacing w:after="150"/>
      </w:pPr>
      <w:r>
        <w:rPr/>
        <w:t xml:space="preserve">三、提高运动服装企业竞争力的策略</w:t>
      </w:r>
    </w:p>
    <w:p>
      <w:pPr>
        <w:spacing w:after="150"/>
      </w:pPr>
      <w:r>
        <w:rPr>
          <w:b w:val="1"/>
          <w:bCs w:val="1"/>
        </w:rPr>
        <w:t xml:space="preserve">第十一章 运动服装行业国内重点企业分析</w:t>
      </w:r>
    </w:p>
    <w:p>
      <w:pPr>
        <w:spacing w:after="150"/>
      </w:pPr>
      <w:r>
        <w:rPr/>
        <w:t xml:space="preserve">第一节 李宁(中国)体育用品有限公司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安踏体育用品有限公司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耐克体育(中国)有限公司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阿迪达斯(苏州)有限公司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乔丹体育股份有限公司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鸿星尔克体育用品有限公司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贵人鸟股份有限公司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中国动向(集团)有限公司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匹克体育用品有限公司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特步(中国)有限公司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2024-2029年中国运动服装行业投资效益与机会分析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2024-2029年中国运动服装行业投资效益分析</w:t>
      </w:r>
    </w:p>
    <w:p>
      <w:pPr>
        <w:spacing w:after="150"/>
      </w:pPr>
      <w:r>
        <w:rPr/>
        <w:t xml:space="preserve">一、2024-2029年运动服装行业投资效益分析</w:t>
      </w:r>
    </w:p>
    <w:p>
      <w:pPr>
        <w:spacing w:after="150"/>
      </w:pPr>
      <w:r>
        <w:rPr/>
        <w:t xml:space="preserve">二、2024-2029年运动服装行业投资趋势预测</w:t>
      </w:r>
    </w:p>
    <w:p>
      <w:pPr>
        <w:spacing w:after="150"/>
      </w:pPr>
      <w:r>
        <w:rPr/>
        <w:t xml:space="preserve">三、2024-2029年运动服装行业投资的建议</w:t>
      </w:r>
    </w:p>
    <w:p>
      <w:pPr>
        <w:spacing w:after="150"/>
      </w:pPr>
      <w:r>
        <w:rPr/>
        <w:t xml:space="preserve">四、新进入者应注意的障碍因素分析</w:t>
      </w:r>
    </w:p>
    <w:p>
      <w:pPr>
        <w:spacing w:after="150"/>
      </w:pPr>
      <w:r>
        <w:rPr/>
        <w:t xml:space="preserve">第三节 2024-2029年影响运动服装行业发展的主要因素</w:t>
      </w:r>
    </w:p>
    <w:p>
      <w:pPr>
        <w:spacing w:after="150"/>
      </w:pPr>
      <w:r>
        <w:rPr/>
        <w:t xml:space="preserve">一、2024-2029年影响运动服装行业运行的有利因素分析</w:t>
      </w:r>
    </w:p>
    <w:p>
      <w:pPr>
        <w:spacing w:after="150"/>
      </w:pPr>
      <w:r>
        <w:rPr/>
        <w:t xml:space="preserve">二、2024-2029年影响运动服装行业运行的不利因素分析</w:t>
      </w:r>
    </w:p>
    <w:p>
      <w:pPr>
        <w:spacing w:after="150"/>
      </w:pPr>
      <w:r>
        <w:rPr/>
        <w:t xml:space="preserve">三、2024-2029年中国运动服装行业发展面临的挑战分析</w:t>
      </w:r>
    </w:p>
    <w:p>
      <w:pPr>
        <w:spacing w:after="150"/>
      </w:pPr>
      <w:r>
        <w:rPr/>
        <w:t xml:space="preserve">四、2024-2029年中国运动服装行业发展面临的机遇分析</w:t>
      </w:r>
    </w:p>
    <w:p>
      <w:pPr>
        <w:spacing w:after="150"/>
      </w:pPr>
      <w:r>
        <w:rPr>
          <w:b w:val="1"/>
          <w:bCs w:val="1"/>
        </w:rPr>
        <w:t xml:space="preserve">第十三章 运动服装行业发展预测分析</w:t>
      </w:r>
    </w:p>
    <w:p>
      <w:pPr>
        <w:spacing w:after="150"/>
      </w:pPr>
      <w:r>
        <w:rPr/>
        <w:t xml:space="preserve">第一节 运动服装行业发展预测分析</w:t>
      </w:r>
    </w:p>
    <w:p>
      <w:pPr>
        <w:spacing w:after="150"/>
      </w:pPr>
      <w:r>
        <w:rPr/>
        <w:t xml:space="preserve">一、2024-2029年中国运动服装行业潜力分析</w:t>
      </w:r>
    </w:p>
    <w:p>
      <w:pPr>
        <w:spacing w:after="150"/>
      </w:pPr>
      <w:r>
        <w:rPr/>
        <w:t xml:space="preserve">二、2024-2029年中国运动服装行业前景展望分析</w:t>
      </w:r>
    </w:p>
    <w:p>
      <w:pPr>
        <w:spacing w:after="150"/>
      </w:pPr>
      <w:r>
        <w:rPr/>
        <w:t xml:space="preserve">三、2024-2029年中国运动服装行业发展趋势分析</w:t>
      </w:r>
    </w:p>
    <w:p>
      <w:pPr>
        <w:spacing w:after="150"/>
      </w:pPr>
      <w:r>
        <w:rPr/>
        <w:t xml:space="preserve">第二节 2024-2029年中国运动服装行业发展预测分析</w:t>
      </w:r>
    </w:p>
    <w:p>
      <w:pPr>
        <w:spacing w:after="150"/>
      </w:pPr>
      <w:r>
        <w:rPr/>
        <w:t xml:space="preserve">一、2024-2029年中国运动服装供给预测</w:t>
      </w:r>
    </w:p>
    <w:p>
      <w:pPr>
        <w:spacing w:after="150"/>
      </w:pPr>
      <w:r>
        <w:rPr/>
        <w:t xml:space="preserve">二、2024-2029年中国运动服装需求预测</w:t>
      </w:r>
    </w:p>
    <w:p>
      <w:pPr>
        <w:spacing w:after="150"/>
      </w:pPr>
      <w:r>
        <w:rPr/>
        <w:t xml:space="preserve">三、2024-2029年中国运动服装供需平衡预测</w:t>
      </w:r>
    </w:p>
    <w:p>
      <w:pPr>
        <w:spacing w:after="150"/>
      </w:pPr>
      <w:r>
        <w:rPr/>
        <w:t xml:space="preserve">第三节 2024-2029年中国运动服装行业投资风险分析</w:t>
      </w:r>
    </w:p>
    <w:p>
      <w:pPr>
        <w:spacing w:after="150"/>
      </w:pPr>
      <w:r>
        <w:rPr/>
        <w:t xml:space="preserve">一、2024-2029年运动服装行业市场风险及控制策略</w:t>
      </w:r>
    </w:p>
    <w:p>
      <w:pPr>
        <w:spacing w:after="150"/>
      </w:pPr>
      <w:r>
        <w:rPr/>
        <w:t xml:space="preserve">二、2024-2029年运动服装行业政策风险及控制策略</w:t>
      </w:r>
    </w:p>
    <w:p>
      <w:pPr>
        <w:spacing w:after="150"/>
      </w:pPr>
      <w:r>
        <w:rPr/>
        <w:t xml:space="preserve">三、2024-2029年运动服装行业经营风险及控制策略</w:t>
      </w:r>
    </w:p>
    <w:p>
      <w:pPr>
        <w:spacing w:after="150"/>
      </w:pPr>
      <w:r>
        <w:rPr/>
        <w:t xml:space="preserve">四、2024-2029年运动服装行业技术风险及控制策略</w:t>
      </w:r>
    </w:p>
    <w:p>
      <w:pPr>
        <w:spacing w:after="150"/>
      </w:pPr>
      <w:r>
        <w:rPr/>
        <w:t xml:space="preserve">五、2024-2029年运动服装同业竞争风险及控制策略</w:t>
      </w:r>
    </w:p>
    <w:p>
      <w:pPr>
        <w:spacing w:after="150"/>
      </w:pPr>
      <w:r>
        <w:rPr/>
        <w:t xml:space="preserve">六、2024-2029年运动服装行业其他风险及控制策略</w:t>
      </w:r>
    </w:p>
    <w:p>
      <w:pPr>
        <w:spacing w:after="150"/>
      </w:pPr>
      <w:r>
        <w:rPr>
          <w:b w:val="1"/>
          <w:bCs w:val="1"/>
        </w:rPr>
        <w:t xml:space="preserve">第十四章 专家观点与结论</w:t>
      </w:r>
    </w:p>
    <w:p>
      <w:pPr>
        <w:spacing w:after="150"/>
      </w:pPr>
      <w:r>
        <w:rPr/>
        <w:t xml:space="preserve">第一节 2019-2023年运动服装行业研究结论</w:t>
      </w:r>
    </w:p>
    <w:p>
      <w:pPr>
        <w:spacing w:after="150"/>
      </w:pPr>
      <w:r>
        <w:rPr/>
        <w:t xml:space="preserve">第二节 2024-2029年运动服装行业投资价值评估</w:t>
      </w:r>
    </w:p>
    <w:p>
      <w:pPr>
        <w:spacing w:after="150"/>
      </w:pPr>
      <w:r>
        <w:rPr/>
        <w:t xml:space="preserve">第三节 中道泰和运动服装行业投资建议</w:t>
      </w:r>
    </w:p>
    <w:p>
      <w:pPr>
        <w:spacing w:after="150"/>
      </w:pPr>
      <w:r>
        <w:rPr>
          <w:b w:val="1"/>
          <w:bCs w:val="1"/>
        </w:rPr>
        <w:t xml:space="preserve">图表目录</w:t>
      </w:r>
    </w:p>
    <w:p>
      <w:pPr>
        <w:spacing w:after="150"/>
      </w:pPr>
      <w:r>
        <w:rPr/>
        <w:t xml:space="preserve">图表：2019-2023年全球运动服装市场规模情况</w:t>
      </w:r>
    </w:p>
    <w:p>
      <w:pPr>
        <w:spacing w:after="150"/>
      </w:pPr>
      <w:r>
        <w:rPr/>
        <w:t xml:space="preserve">图表：2019-2023年全球运动服装市场结构分析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图表：2019-2023年中国运动服装行业市场规模情况</w:t>
      </w:r>
    </w:p>
    <w:p>
      <w:pPr>
        <w:spacing w:after="150"/>
      </w:pPr>
      <w:r>
        <w:rPr/>
        <w:t xml:space="preserve">图表：2019-2023年中国运动服装行业产值情况</w:t>
      </w:r>
    </w:p>
    <w:p>
      <w:pPr>
        <w:spacing w:after="150"/>
      </w:pPr>
      <w:r>
        <w:rPr/>
        <w:t xml:space="preserve">图表：2019-2023年中国运动服装行业利润情况</w:t>
      </w:r>
    </w:p>
    <w:p>
      <w:pPr>
        <w:spacing w:after="150"/>
      </w:pPr>
      <w:r>
        <w:rPr/>
        <w:t xml:space="preserve">图表：2019-2023年中国运动服装行业资产规模情况</w:t>
      </w:r>
    </w:p>
    <w:p>
      <w:pPr>
        <w:spacing w:after="150"/>
      </w:pPr>
      <w:r>
        <w:rPr/>
        <w:t xml:space="preserve">图表：2019-2023年中国运动服装行业盈利能力分析</w:t>
      </w:r>
    </w:p>
    <w:p>
      <w:pPr>
        <w:spacing w:after="150"/>
      </w:pPr>
      <w:r>
        <w:rPr/>
        <w:t xml:space="preserve">图表：2019-2023年中国运动服装行业偿债能力分析</w:t>
      </w:r>
    </w:p>
    <w:p>
      <w:pPr>
        <w:spacing w:after="150"/>
      </w:pPr>
      <w:r>
        <w:rPr/>
        <w:t xml:space="preserve">图表：2019-2023年中国运动服装行业营运能力分析</w:t>
      </w:r>
    </w:p>
    <w:p>
      <w:pPr>
        <w:spacing w:after="150"/>
      </w:pPr>
      <w:r>
        <w:rPr/>
        <w:t xml:space="preserve">图表：2024-2029年中国运动服装行业市场规模预测分析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2024-2029年中国运动服装行业发展前景及投资风险预测报告</dc:title>
  <dc:description>2024-2029年中国运动服装行业发展前景及投资风险预测报告</dc:description>
  <dc:subject>2024-2029年中国运动服装行业发展前景及投资风险预测报告</dc:subject>
  <cp:keywords>研究报告</cp:keywords>
  <cp:category>研究报告</cp:category>
  <cp:lastModifiedBy>北京中道泰和信息咨询有限公司</cp:lastModifiedBy>
  <dcterms:created xsi:type="dcterms:W3CDTF">2024-01-24T10:05:16+08:00</dcterms:created>
  <dcterms:modified xsi:type="dcterms:W3CDTF">2024-01-24T10:05:16+08:00</dcterms:modified>
</cp:coreProperties>
</file>

<file path=docProps/custom.xml><?xml version="1.0" encoding="utf-8"?>
<Properties xmlns="http://schemas.openxmlformats.org/officeDocument/2006/custom-properties" xmlns:vt="http://schemas.openxmlformats.org/officeDocument/2006/docPropsVTypes"/>
</file>