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2024-2029年中国公安信息化市场竞争格局分析与投资风险预测报告</w:t>
      </w:r>
    </w:p>
    <w:p>
      <w:pPr>
        <w:spacing w:after="150"/>
      </w:pPr>
      <w:r>
        <w:rPr>
          <w:b w:val="1"/>
          <w:bCs w:val="1"/>
        </w:rPr>
        <w:t xml:space="preserve">报告简介</w:t>
      </w:r>
    </w:p>
    <w:p>
      <w:pPr>
        <w:spacing w:after="150"/>
      </w:pPr>
      <w:r>
        <w:rPr/>
        <w:t xml:space="preserve">宏观经济的高速发展为软件和信息技术服务业提供了良好的经济条件，同时也带动了交通、电网、物流、医疗、环保、气象、金融、安防等各个领域对软件的需求，纷纷加大对信息技术服务的投入。公安行业是我国较早开展信息化建设的行业之一。1998年，公安部为适应在现代经济和社会条件下打击犯罪、维护社会治安、提高办公效率和执法能力以及为社会提供信息服务的需求，提出了“金盾工程”的建设计划和“科技强警”的战略决策。</w:t>
      </w:r>
    </w:p>
    <w:p>
      <w:pPr>
        <w:spacing w:after="150"/>
      </w:pPr>
      <w:r>
        <w:rPr/>
        <w:t xml:space="preserve">“金盾工程”主要包括公安基础通信设施和网络平台建设、公安计算机应用系统建设、公安工作信息化标准和规范体系建设、公安网络和信息安全保障系统建设、公安工作信息化运行管理体系建设、全国公共信息网络安全监控中心建设等。其实质就是全国公安工作的信息化建设工程，其主要任务是在现有公安工作信息化的基础上，充分利用先进的技术手段，推动公安行业各业务系统的应用与全国信息化发展水平相适应，实现以全国犯罪信息中心为核心，以各项公安业务为基础，以“数字化警察”为目标，面向二十一世纪的全国公安工作信息化体系结构。</w:t>
      </w:r>
    </w:p>
    <w:p>
      <w:pPr>
        <w:spacing w:after="150"/>
      </w:pPr>
      <w:r>
        <w:rPr/>
        <w:t xml:space="preserve">安防市场，从现在看，由于智慧城市、物联网概念和反恐防暴形势、民用安防市场、安防出口市场、安防技术延伸市场需求不断增加的影响，仍旧能够保持15%左右的增速。随着安防传统技术不断向其他行业延伸，行业发展总体乐观。随着竞争门槛的提升，产业集中度也会随之提高，高中低端产品界线进一步模糊。龙头型企业在保持营业规模增加和营业利润数领先的前提下，也会着重考虑企业营业利润率增加的要点，提升产品和方案竞争力。在激烈的市场竞争中，企业及投资者能否做出适时有效的市场决策是制胜的关键。公安信息化行业研究报告就是为了解行情、分析环境提供依据，是企业了解市场和把握发展方向的重要手段，是辅助企业决策的重要工具。报告根据公安信息化行业监测统计数据指标体系，研究一定时期内中国公安信息化行业现状、变化及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安信息化行业市场发展状况、关联行业发展状况、行业竞争状况、优势企业发展状况、消费现状以及行业营销进行了深入的分析，在总结中国公安信息化行业发展历程的基础上，结合新时期的各方面因素，对中国公安信息化行业的发展趋势给予了细致和审慎的预测论证。本报告是公安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公安信息化行业发展概述 1</w:t>
      </w:r>
    </w:p>
    <w:p>
      <w:pPr>
        <w:spacing w:after="150"/>
      </w:pPr>
      <w:r>
        <w:rPr/>
        <w:t xml:space="preserve">第一节 行业定义及分类 1</w:t>
      </w:r>
    </w:p>
    <w:p>
      <w:pPr>
        <w:spacing w:after="150"/>
      </w:pPr>
      <w:r>
        <w:rPr/>
        <w:t xml:space="preserve">第二节 行业起源及历史 1</w:t>
      </w:r>
    </w:p>
    <w:p>
      <w:pPr>
        <w:spacing w:after="150"/>
      </w:pPr>
      <w:r>
        <w:rPr/>
        <w:t xml:space="preserve">第三节 行业地位及作用 2</w:t>
      </w:r>
    </w:p>
    <w:p>
      <w:pPr>
        <w:spacing w:after="150"/>
      </w:pPr>
      <w:r>
        <w:rPr/>
        <w:t xml:space="preserve">第四节 行业发展周期及阶段 3</w:t>
      </w:r>
    </w:p>
    <w:p>
      <w:pPr>
        <w:spacing w:after="150"/>
      </w:pPr>
      <w:r>
        <w:rPr>
          <w:b w:val="1"/>
          <w:bCs w:val="1"/>
        </w:rPr>
        <w:t xml:space="preserve">第二章 公安信息化行业发展环境 6</w:t>
      </w:r>
    </w:p>
    <w:p>
      <w:pPr>
        <w:spacing w:after="150"/>
      </w:pPr>
      <w:r>
        <w:rPr/>
        <w:t xml:space="preserve">第一节 经济环境 6</w:t>
      </w:r>
    </w:p>
    <w:p>
      <w:pPr>
        <w:spacing w:after="150"/>
      </w:pPr>
      <w:r>
        <w:rPr/>
        <w:t xml:space="preserve">一、国内经济运行现状 6</w:t>
      </w:r>
    </w:p>
    <w:p>
      <w:pPr>
        <w:spacing w:after="150"/>
      </w:pPr>
      <w:r>
        <w:rPr/>
        <w:t xml:space="preserve">二、国内经济趋势判断 17</w:t>
      </w:r>
    </w:p>
    <w:p>
      <w:pPr>
        <w:spacing w:after="150"/>
      </w:pPr>
      <w:r>
        <w:rPr/>
        <w:t xml:space="preserve">三、经济环境对行业的影响分析 18</w:t>
      </w:r>
    </w:p>
    <w:p>
      <w:pPr>
        <w:spacing w:after="150"/>
      </w:pPr>
      <w:r>
        <w:rPr/>
        <w:t xml:space="preserve">第二节 社会环境 21</w:t>
      </w:r>
    </w:p>
    <w:p>
      <w:pPr>
        <w:spacing w:after="150"/>
      </w:pPr>
      <w:r>
        <w:rPr/>
        <w:t xml:space="preserve">一、人口环境分析 21</w:t>
      </w:r>
    </w:p>
    <w:p>
      <w:pPr>
        <w:spacing w:after="150"/>
      </w:pPr>
      <w:r>
        <w:rPr/>
        <w:t xml:space="preserve">二、文化环境分析 24</w:t>
      </w:r>
    </w:p>
    <w:p>
      <w:pPr>
        <w:spacing w:after="150"/>
      </w:pPr>
      <w:r>
        <w:rPr/>
        <w:t xml:space="preserve">三、生态环境分析 28</w:t>
      </w:r>
    </w:p>
    <w:p>
      <w:pPr>
        <w:spacing w:after="150"/>
      </w:pPr>
      <w:r>
        <w:rPr/>
        <w:t xml:space="preserve">四、中国城镇化率 29</w:t>
      </w:r>
    </w:p>
    <w:p>
      <w:pPr>
        <w:spacing w:after="150"/>
      </w:pPr>
      <w:r>
        <w:rPr/>
        <w:t xml:space="preserve">第三节 政策监管环境 31</w:t>
      </w:r>
    </w:p>
    <w:p>
      <w:pPr>
        <w:spacing w:after="150"/>
      </w:pPr>
      <w:r>
        <w:rPr/>
        <w:t xml:space="preserve">一、管理体制 31</w:t>
      </w:r>
    </w:p>
    <w:p>
      <w:pPr>
        <w:spacing w:after="150"/>
      </w:pPr>
      <w:r>
        <w:rPr/>
        <w:t xml:space="preserve">二、主要政策法规 33</w:t>
      </w:r>
    </w:p>
    <w:p>
      <w:pPr>
        <w:spacing w:after="150"/>
      </w:pPr>
      <w:r>
        <w:rPr/>
        <w:t xml:space="preserve">三、政策法规影响 35</w:t>
      </w:r>
    </w:p>
    <w:p>
      <w:pPr>
        <w:spacing w:after="150"/>
      </w:pPr>
      <w:r>
        <w:rPr/>
        <w:t xml:space="preserve">第四节 技术环境 37</w:t>
      </w:r>
    </w:p>
    <w:p>
      <w:pPr>
        <w:spacing w:after="150"/>
      </w:pPr>
      <w:r>
        <w:rPr/>
        <w:t xml:space="preserve">一、我国公安信息化技术进展分析 37</w:t>
      </w:r>
    </w:p>
    <w:p>
      <w:pPr>
        <w:spacing w:after="150"/>
      </w:pPr>
      <w:r>
        <w:rPr/>
        <w:t xml:space="preserve">二、技术现状及特点 38</w:t>
      </w:r>
    </w:p>
    <w:p>
      <w:pPr>
        <w:spacing w:after="150"/>
      </w:pPr>
      <w:r>
        <w:rPr/>
        <w:t xml:space="preserve">三、公安信息化技术的未来发展趋势 39</w:t>
      </w:r>
    </w:p>
    <w:p>
      <w:pPr>
        <w:spacing w:after="150"/>
      </w:pPr>
      <w:r>
        <w:rPr>
          <w:b w:val="1"/>
          <w:bCs w:val="1"/>
        </w:rPr>
        <w:t xml:space="preserve">第三章 公安信息化行业上下游产业链发展及影响分析 40</w:t>
      </w:r>
    </w:p>
    <w:p>
      <w:pPr>
        <w:spacing w:after="150"/>
      </w:pPr>
      <w:r>
        <w:rPr/>
        <w:t xml:space="preserve">第一节 产业链介绍 40</w:t>
      </w:r>
    </w:p>
    <w:p>
      <w:pPr>
        <w:spacing w:after="150"/>
      </w:pPr>
      <w:r>
        <w:rPr/>
        <w:t xml:space="preserve">一、公安信息化行业产业链简介 40</w:t>
      </w:r>
    </w:p>
    <w:p>
      <w:pPr>
        <w:spacing w:after="150"/>
      </w:pPr>
      <w:r>
        <w:rPr/>
        <w:t xml:space="preserve">二、公安信息化行业产业链特征分析 40</w:t>
      </w:r>
    </w:p>
    <w:p>
      <w:pPr>
        <w:spacing w:after="150"/>
      </w:pPr>
      <w:r>
        <w:rPr/>
        <w:t xml:space="preserve">三、公安信息化业的产生对产业链的影响分析 41</w:t>
      </w:r>
    </w:p>
    <w:p>
      <w:pPr>
        <w:spacing w:after="150"/>
      </w:pPr>
      <w:r>
        <w:rPr/>
        <w:t xml:space="preserve">第二节 上游产业现状分析及其对公安信息化行业的影响 42</w:t>
      </w:r>
    </w:p>
    <w:p>
      <w:pPr>
        <w:spacing w:after="150"/>
      </w:pPr>
      <w:r>
        <w:rPr/>
        <w:t xml:space="preserve">一、上游产业发展现状 42</w:t>
      </w:r>
    </w:p>
    <w:p>
      <w:pPr>
        <w:spacing w:after="150"/>
      </w:pPr>
      <w:r>
        <w:rPr/>
        <w:t xml:space="preserve">二、上游行业发展趋势 44</w:t>
      </w:r>
    </w:p>
    <w:p>
      <w:pPr>
        <w:spacing w:after="150"/>
      </w:pPr>
      <w:r>
        <w:rPr/>
        <w:t xml:space="preserve">三、上游产业发展趋势及对行业的影响 48</w:t>
      </w:r>
    </w:p>
    <w:p>
      <w:pPr>
        <w:spacing w:after="150"/>
      </w:pPr>
      <w:r>
        <w:rPr/>
        <w:t xml:space="preserve">第三节 下游产业分析及其对公安信息化行业的影响 55</w:t>
      </w:r>
    </w:p>
    <w:p>
      <w:pPr>
        <w:spacing w:after="150"/>
      </w:pPr>
      <w:r>
        <w:rPr/>
        <w:t xml:space="preserve">一、下游产业需求情况 55</w:t>
      </w:r>
    </w:p>
    <w:p>
      <w:pPr>
        <w:spacing w:after="150"/>
      </w:pPr>
      <w:r>
        <w:rPr/>
        <w:t xml:space="preserve">二、下游需求变化趋势 57</w:t>
      </w:r>
    </w:p>
    <w:p>
      <w:pPr>
        <w:spacing w:after="150"/>
      </w:pPr>
      <w:r>
        <w:rPr/>
        <w:t xml:space="preserve">三、下游产业发展对行业的影响 58</w:t>
      </w:r>
    </w:p>
    <w:p>
      <w:pPr>
        <w:spacing w:after="150"/>
      </w:pPr>
      <w:r>
        <w:rPr>
          <w:b w:val="1"/>
          <w:bCs w:val="1"/>
        </w:rPr>
        <w:t xml:space="preserve">第四章 世界公安信息化产业发展对比及经验借鉴 61</w:t>
      </w:r>
    </w:p>
    <w:p>
      <w:pPr>
        <w:spacing w:after="150"/>
      </w:pPr>
      <w:r>
        <w:rPr/>
        <w:t xml:space="preserve">第一节 2024-2029年国际公安信息化产业的发展 61</w:t>
      </w:r>
    </w:p>
    <w:p>
      <w:pPr>
        <w:spacing w:after="150"/>
      </w:pPr>
      <w:r>
        <w:rPr/>
        <w:t xml:space="preserve">一、世界公安信息化产业发展综述 61</w:t>
      </w:r>
    </w:p>
    <w:p>
      <w:pPr>
        <w:spacing w:after="150"/>
      </w:pPr>
      <w:r>
        <w:rPr/>
        <w:t xml:space="preserve">二、全球公安信息化产业竞争格局 64</w:t>
      </w:r>
    </w:p>
    <w:p>
      <w:pPr>
        <w:spacing w:after="150"/>
      </w:pPr>
      <w:r>
        <w:rPr/>
        <w:t xml:space="preserve">三、全球公安信息化产业发展特点 65</w:t>
      </w:r>
    </w:p>
    <w:p>
      <w:pPr>
        <w:spacing w:after="150"/>
      </w:pPr>
      <w:r>
        <w:rPr/>
        <w:t xml:space="preserve">第二节 主要国家地区公安信息化产业发展分析 65</w:t>
      </w:r>
    </w:p>
    <w:p>
      <w:pPr>
        <w:spacing w:after="150"/>
      </w:pPr>
      <w:r>
        <w:rPr/>
        <w:t xml:space="preserve">一、欧洲 65</w:t>
      </w:r>
    </w:p>
    <w:p>
      <w:pPr>
        <w:spacing w:after="150"/>
      </w:pPr>
      <w:r>
        <w:rPr/>
        <w:t xml:space="preserve">二、亚洲 66</w:t>
      </w:r>
    </w:p>
    <w:p>
      <w:pPr>
        <w:spacing w:after="150"/>
      </w:pPr>
      <w:r>
        <w:rPr/>
        <w:t xml:space="preserve">三、美国 68</w:t>
      </w:r>
    </w:p>
    <w:p>
      <w:pPr>
        <w:spacing w:after="150"/>
      </w:pPr>
      <w:r>
        <w:rPr/>
        <w:t xml:space="preserve">第三节 世界公安信息化产业发展趋势及前景分析 68</w:t>
      </w:r>
    </w:p>
    <w:p>
      <w:pPr>
        <w:spacing w:after="150"/>
      </w:pPr>
      <w:r>
        <w:rPr/>
        <w:t xml:space="preserve">一、公安信息化技术发展及趋势分析 68</w:t>
      </w:r>
    </w:p>
    <w:p>
      <w:pPr>
        <w:spacing w:after="150"/>
      </w:pPr>
      <w:r>
        <w:rPr/>
        <w:t xml:space="preserve">二、公安信息化产业发展趋势分析 70</w:t>
      </w:r>
    </w:p>
    <w:p>
      <w:pPr>
        <w:spacing w:after="150"/>
      </w:pPr>
      <w:r>
        <w:rPr/>
        <w:t xml:space="preserve">三、公安信息化产业发展潜力分析 71</w:t>
      </w:r>
    </w:p>
    <w:p>
      <w:pPr>
        <w:spacing w:after="150"/>
      </w:pPr>
      <w:r>
        <w:rPr>
          <w:b w:val="1"/>
          <w:bCs w:val="1"/>
        </w:rPr>
        <w:t xml:space="preserve">第二部分 市场发展分析</w:t>
      </w:r>
    </w:p>
    <w:p>
      <w:pPr>
        <w:spacing w:after="150"/>
      </w:pPr>
      <w:r>
        <w:rPr>
          <w:b w:val="1"/>
          <w:bCs w:val="1"/>
        </w:rPr>
        <w:t xml:space="preserve">第五章 中国公安信息化市场运行综合分析 73</w:t>
      </w:r>
    </w:p>
    <w:p>
      <w:pPr>
        <w:spacing w:after="150"/>
      </w:pPr>
      <w:r>
        <w:rPr/>
        <w:t xml:space="preserve">第一节 公安信息化行业市场发展基本情况 73</w:t>
      </w:r>
    </w:p>
    <w:p>
      <w:pPr>
        <w:spacing w:after="150"/>
      </w:pPr>
      <w:r>
        <w:rPr/>
        <w:t xml:space="preserve">一、市场现状分析 73</w:t>
      </w:r>
    </w:p>
    <w:p>
      <w:pPr>
        <w:spacing w:after="150"/>
      </w:pPr>
      <w:r>
        <w:rPr/>
        <w:t xml:space="preserve">二、市场规模分析 74</w:t>
      </w:r>
    </w:p>
    <w:p>
      <w:pPr>
        <w:spacing w:after="150"/>
      </w:pPr>
      <w:r>
        <w:rPr/>
        <w:t xml:space="preserve">三、市场特点分析 75</w:t>
      </w:r>
    </w:p>
    <w:p>
      <w:pPr>
        <w:spacing w:after="150"/>
      </w:pPr>
      <w:r>
        <w:rPr/>
        <w:t xml:space="preserve">第二节 公安信息化行业技术研发情况 76</w:t>
      </w:r>
    </w:p>
    <w:p>
      <w:pPr>
        <w:spacing w:after="150"/>
      </w:pPr>
      <w:r>
        <w:rPr/>
        <w:t xml:space="preserve">一、行业技术情况分析 76</w:t>
      </w:r>
    </w:p>
    <w:p>
      <w:pPr>
        <w:spacing w:after="150"/>
      </w:pPr>
      <w:r>
        <w:rPr/>
        <w:t xml:space="preserve">二、行业技术发展动态 77</w:t>
      </w:r>
    </w:p>
    <w:p>
      <w:pPr>
        <w:spacing w:after="150"/>
      </w:pPr>
      <w:r>
        <w:rPr/>
        <w:t xml:space="preserve">三、行业技术发展趋势 80</w:t>
      </w:r>
    </w:p>
    <w:p>
      <w:pPr>
        <w:spacing w:after="150"/>
      </w:pPr>
      <w:r>
        <w:rPr/>
        <w:t xml:space="preserve">第三节 行业市场工业总产值分析 81</w:t>
      </w:r>
    </w:p>
    <w:p>
      <w:pPr>
        <w:spacing w:after="150"/>
      </w:pPr>
      <w:r>
        <w:rPr/>
        <w:t xml:space="preserve">一、市场总产值分析 81</w:t>
      </w:r>
    </w:p>
    <w:p>
      <w:pPr>
        <w:spacing w:after="150"/>
      </w:pPr>
      <w:r>
        <w:rPr/>
        <w:t xml:space="preserve">二、行业市场总产值地区分布 83</w:t>
      </w:r>
    </w:p>
    <w:p>
      <w:pPr>
        <w:spacing w:after="150"/>
      </w:pPr>
      <w:r>
        <w:rPr/>
        <w:t xml:space="preserve">第四节 近三年行业市场产品价格现状分析 83</w:t>
      </w:r>
    </w:p>
    <w:p>
      <w:pPr>
        <w:spacing w:after="150"/>
      </w:pPr>
      <w:r>
        <w:rPr/>
        <w:t xml:space="preserve">一、市场产品价格回顾 83</w:t>
      </w:r>
    </w:p>
    <w:p>
      <w:pPr>
        <w:spacing w:after="150"/>
      </w:pPr>
      <w:r>
        <w:rPr/>
        <w:t xml:space="preserve">二、当前市场产品价格综述 84</w:t>
      </w:r>
    </w:p>
    <w:p>
      <w:pPr>
        <w:spacing w:after="150"/>
      </w:pPr>
      <w:r>
        <w:rPr/>
        <w:t xml:space="preserve">三、2024-2029年市场产品价格发展预测 84</w:t>
      </w:r>
    </w:p>
    <w:p>
      <w:pPr>
        <w:spacing w:after="150"/>
      </w:pPr>
      <w:r>
        <w:rPr>
          <w:b w:val="1"/>
          <w:bCs w:val="1"/>
        </w:rPr>
        <w:t xml:space="preserve">第六章 中国公安信息化行业经济运行指标分析 85</w:t>
      </w:r>
    </w:p>
    <w:p>
      <w:pPr>
        <w:spacing w:after="150"/>
      </w:pPr>
      <w:r>
        <w:rPr/>
        <w:t xml:space="preserve">第一节 中国公安信息化行业总体规模分析 85</w:t>
      </w:r>
    </w:p>
    <w:p>
      <w:pPr>
        <w:spacing w:after="150"/>
      </w:pPr>
      <w:r>
        <w:rPr/>
        <w:t xml:space="preserve">一、企业数量结构分析 85</w:t>
      </w:r>
    </w:p>
    <w:p>
      <w:pPr>
        <w:spacing w:after="150"/>
      </w:pPr>
      <w:r>
        <w:rPr/>
        <w:t xml:space="preserve">二、行业供给规模分析 86</w:t>
      </w:r>
    </w:p>
    <w:p>
      <w:pPr>
        <w:spacing w:after="150"/>
      </w:pPr>
      <w:r>
        <w:rPr/>
        <w:t xml:space="preserve">三、2024-2029年公安信息化供给预测 87</w:t>
      </w:r>
    </w:p>
    <w:p>
      <w:pPr>
        <w:spacing w:after="150"/>
      </w:pPr>
      <w:r>
        <w:rPr/>
        <w:t xml:space="preserve">第二节 中国公安信息化行业产销分析 88</w:t>
      </w:r>
    </w:p>
    <w:p>
      <w:pPr>
        <w:spacing w:after="150"/>
      </w:pPr>
      <w:r>
        <w:rPr/>
        <w:t xml:space="preserve">一、行业产品情况总体分析 88</w:t>
      </w:r>
    </w:p>
    <w:p>
      <w:pPr>
        <w:spacing w:after="150"/>
      </w:pPr>
      <w:r>
        <w:rPr/>
        <w:t xml:space="preserve">二、行业产品销售收入总体分析 89</w:t>
      </w:r>
    </w:p>
    <w:p>
      <w:pPr>
        <w:spacing w:after="150"/>
      </w:pPr>
      <w:r>
        <w:rPr/>
        <w:t xml:space="preserve">第三节 中国公安信息化行业财务指标总体分析 90</w:t>
      </w:r>
    </w:p>
    <w:p>
      <w:pPr>
        <w:spacing w:after="150"/>
      </w:pPr>
      <w:r>
        <w:rPr/>
        <w:t xml:space="preserve">一、行业盈利能力分析 90</w:t>
      </w:r>
    </w:p>
    <w:p>
      <w:pPr>
        <w:spacing w:after="150"/>
      </w:pPr>
      <w:r>
        <w:rPr/>
        <w:t xml:space="preserve">二、行业偿债能力分析 91</w:t>
      </w:r>
    </w:p>
    <w:p>
      <w:pPr>
        <w:spacing w:after="150"/>
      </w:pPr>
      <w:r>
        <w:rPr/>
        <w:t xml:space="preserve">三、行业营运能力分析 91</w:t>
      </w:r>
    </w:p>
    <w:p>
      <w:pPr>
        <w:spacing w:after="150"/>
      </w:pPr>
      <w:r>
        <w:rPr/>
        <w:t xml:space="preserve">四、行业发展能力分析 93</w:t>
      </w:r>
    </w:p>
    <w:p>
      <w:pPr>
        <w:spacing w:after="150"/>
      </w:pPr>
      <w:r>
        <w:rPr>
          <w:b w:val="1"/>
          <w:bCs w:val="1"/>
        </w:rPr>
        <w:t xml:space="preserve">第三部分 行业发展分析</w:t>
      </w:r>
    </w:p>
    <w:p>
      <w:pPr>
        <w:spacing w:after="150"/>
      </w:pPr>
      <w:r>
        <w:rPr>
          <w:b w:val="1"/>
          <w:bCs w:val="1"/>
        </w:rPr>
        <w:t xml:space="preserve">第七章 2024-2029年中国公安信息化市场需求分析及预测 94</w:t>
      </w:r>
    </w:p>
    <w:p>
      <w:pPr>
        <w:spacing w:after="150"/>
      </w:pPr>
      <w:r>
        <w:rPr/>
        <w:t xml:space="preserve">第一节 公安信息化市场需求分析 94</w:t>
      </w:r>
    </w:p>
    <w:p>
      <w:pPr>
        <w:spacing w:after="150"/>
      </w:pPr>
      <w:r>
        <w:rPr/>
        <w:t xml:space="preserve">一、公安信息化行业需求市场 94</w:t>
      </w:r>
    </w:p>
    <w:p>
      <w:pPr>
        <w:spacing w:after="150"/>
      </w:pPr>
      <w:r>
        <w:rPr/>
        <w:t xml:space="preserve">二、公安信息化行业客户结构 95</w:t>
      </w:r>
    </w:p>
    <w:p>
      <w:pPr>
        <w:spacing w:after="150"/>
      </w:pPr>
      <w:r>
        <w:rPr/>
        <w:t xml:space="preserve">三、公安信息化行业需求的地区差异 96</w:t>
      </w:r>
    </w:p>
    <w:p>
      <w:pPr>
        <w:spacing w:after="150"/>
      </w:pPr>
      <w:r>
        <w:rPr/>
        <w:t xml:space="preserve">第二节 2024-2029年供求平衡分析及未来发展趋势 97</w:t>
      </w:r>
    </w:p>
    <w:p>
      <w:pPr>
        <w:spacing w:after="150"/>
      </w:pPr>
      <w:r>
        <w:rPr/>
        <w:t xml:space="preserve">一、2024-2029年公安信息化行业的需求预测 97</w:t>
      </w:r>
    </w:p>
    <w:p>
      <w:pPr>
        <w:spacing w:after="150"/>
      </w:pPr>
      <w:r>
        <w:rPr/>
        <w:t xml:space="preserve">二、2024-2029年公安信息化供求平衡预测 101</w:t>
      </w:r>
    </w:p>
    <w:p>
      <w:pPr>
        <w:spacing w:after="150"/>
      </w:pPr>
      <w:r>
        <w:rPr>
          <w:b w:val="1"/>
          <w:bCs w:val="1"/>
        </w:rPr>
        <w:t xml:space="preserve">第八章 公安信息化行业区域市场发展分析及预测 103</w:t>
      </w:r>
    </w:p>
    <w:p>
      <w:pPr>
        <w:spacing w:after="150"/>
      </w:pPr>
      <w:r>
        <w:rPr/>
        <w:t xml:space="preserve">第一节 环渤海区域市场情况分析 103</w:t>
      </w:r>
    </w:p>
    <w:p>
      <w:pPr>
        <w:spacing w:after="150"/>
      </w:pPr>
      <w:r>
        <w:rPr/>
        <w:t xml:space="preserve">一、环渤海安防发展概况 103</w:t>
      </w:r>
    </w:p>
    <w:p>
      <w:pPr>
        <w:spacing w:after="150"/>
      </w:pPr>
      <w:r>
        <w:rPr/>
        <w:t xml:space="preserve">二、环渤海代表地区市场状况 103</w:t>
      </w:r>
    </w:p>
    <w:p>
      <w:pPr>
        <w:spacing w:after="150"/>
      </w:pPr>
      <w:r>
        <w:rPr/>
        <w:t xml:space="preserve">三、环渤海集群典型企业 107</w:t>
      </w:r>
    </w:p>
    <w:p>
      <w:pPr>
        <w:spacing w:after="150"/>
      </w:pPr>
      <w:r>
        <w:rPr/>
        <w:t xml:space="preserve">四、环渤海集群发展问题 108</w:t>
      </w:r>
    </w:p>
    <w:p>
      <w:pPr>
        <w:spacing w:after="150"/>
      </w:pPr>
      <w:r>
        <w:rPr/>
        <w:t xml:space="preserve">五、环渤海产业集群发展趋势 108</w:t>
      </w:r>
    </w:p>
    <w:p>
      <w:pPr>
        <w:spacing w:after="150"/>
      </w:pPr>
      <w:r>
        <w:rPr/>
        <w:t xml:space="preserve">第二节 长江三角洲安防产业集群分析 111</w:t>
      </w:r>
    </w:p>
    <w:p>
      <w:pPr>
        <w:spacing w:after="150"/>
      </w:pPr>
      <w:r>
        <w:rPr/>
        <w:t xml:space="preserve">一、长三角安防发展概况 111</w:t>
      </w:r>
    </w:p>
    <w:p>
      <w:pPr>
        <w:spacing w:after="150"/>
      </w:pPr>
      <w:r>
        <w:rPr/>
        <w:t xml:space="preserve">二、长三角代表地区市场状况 111</w:t>
      </w:r>
    </w:p>
    <w:p>
      <w:pPr>
        <w:spacing w:after="150"/>
      </w:pPr>
      <w:r>
        <w:rPr/>
        <w:t xml:space="preserve">三、长三角集群典型企业 116</w:t>
      </w:r>
    </w:p>
    <w:p>
      <w:pPr>
        <w:spacing w:after="150"/>
      </w:pPr>
      <w:r>
        <w:rPr/>
        <w:t xml:space="preserve">四、长三角集群发展问题 117</w:t>
      </w:r>
    </w:p>
    <w:p>
      <w:pPr>
        <w:spacing w:after="150"/>
      </w:pPr>
      <w:r>
        <w:rPr/>
        <w:t xml:space="preserve">五、长三角产业集群发展趋势 119</w:t>
      </w:r>
    </w:p>
    <w:p>
      <w:pPr>
        <w:spacing w:after="150"/>
      </w:pPr>
      <w:r>
        <w:rPr/>
        <w:t xml:space="preserve">第三节 珠三角安防产业集群分析 119</w:t>
      </w:r>
    </w:p>
    <w:p>
      <w:pPr>
        <w:spacing w:after="150"/>
      </w:pPr>
      <w:r>
        <w:rPr/>
        <w:t xml:space="preserve">一、珠三角安防产业集群发展历程 119</w:t>
      </w:r>
    </w:p>
    <w:p>
      <w:pPr>
        <w:spacing w:after="150"/>
      </w:pPr>
      <w:r>
        <w:rPr/>
        <w:t xml:space="preserve">二、珠三角代表地区市场状况 120</w:t>
      </w:r>
    </w:p>
    <w:p>
      <w:pPr>
        <w:spacing w:after="150"/>
      </w:pPr>
      <w:r>
        <w:rPr/>
        <w:t xml:space="preserve">三、珠三角集群典型企业 124</w:t>
      </w:r>
    </w:p>
    <w:p>
      <w:pPr>
        <w:spacing w:after="150"/>
      </w:pPr>
      <w:r>
        <w:rPr/>
        <w:t xml:space="preserve">四、珠三角集群发展问题 125</w:t>
      </w:r>
    </w:p>
    <w:p>
      <w:pPr>
        <w:spacing w:after="150"/>
      </w:pPr>
      <w:r>
        <w:rPr/>
        <w:t xml:space="preserve">五、珠三角产业集群发展趋势 127</w:t>
      </w:r>
    </w:p>
    <w:p>
      <w:pPr>
        <w:spacing w:after="150"/>
      </w:pPr>
      <w:r>
        <w:rPr/>
        <w:t xml:space="preserve">第四节 主要省市市场情况分析 127</w:t>
      </w:r>
    </w:p>
    <w:p>
      <w:pPr>
        <w:spacing w:after="150"/>
      </w:pPr>
      <w:r>
        <w:rPr/>
        <w:t xml:space="preserve">第五节 公安信息化行业主要区域市场发展状况及竞争力研究 130</w:t>
      </w:r>
    </w:p>
    <w:p>
      <w:pPr>
        <w:spacing w:after="150"/>
      </w:pPr>
      <w:r>
        <w:rPr>
          <w:b w:val="1"/>
          <w:bCs w:val="1"/>
        </w:rPr>
        <w:t xml:space="preserve">第四部分 行业企业竞争格局</w:t>
      </w:r>
    </w:p>
    <w:p>
      <w:pPr>
        <w:spacing w:after="150"/>
      </w:pPr>
      <w:r>
        <w:rPr>
          <w:b w:val="1"/>
          <w:bCs w:val="1"/>
        </w:rPr>
        <w:t xml:space="preserve">第九章 公安信息化市场竞争格局分析 132</w:t>
      </w:r>
    </w:p>
    <w:p>
      <w:pPr>
        <w:spacing w:after="150"/>
      </w:pPr>
      <w:r>
        <w:rPr/>
        <w:t xml:space="preserve">第一节 公安信息化行业竞争结构分析 132</w:t>
      </w:r>
    </w:p>
    <w:p>
      <w:pPr>
        <w:spacing w:after="150"/>
      </w:pPr>
      <w:r>
        <w:rPr/>
        <w:t xml:space="preserve">一、现有企业间竞争 132</w:t>
      </w:r>
    </w:p>
    <w:p>
      <w:pPr>
        <w:spacing w:after="150"/>
      </w:pPr>
      <w:r>
        <w:rPr/>
        <w:t xml:space="preserve">二、潜在进入者分析 135</w:t>
      </w:r>
    </w:p>
    <w:p>
      <w:pPr>
        <w:spacing w:after="150"/>
      </w:pPr>
      <w:r>
        <w:rPr/>
        <w:t xml:space="preserve">三、替代品威胁分析 139</w:t>
      </w:r>
    </w:p>
    <w:p>
      <w:pPr>
        <w:spacing w:after="150"/>
      </w:pPr>
      <w:r>
        <w:rPr/>
        <w:t xml:space="preserve">四、供应商议价能力 142</w:t>
      </w:r>
    </w:p>
    <w:p>
      <w:pPr>
        <w:spacing w:after="150"/>
      </w:pPr>
      <w:r>
        <w:rPr/>
        <w:t xml:space="preserve">五、客户议价能力 146</w:t>
      </w:r>
    </w:p>
    <w:p>
      <w:pPr>
        <w:spacing w:after="150"/>
      </w:pPr>
      <w:r>
        <w:rPr/>
        <w:t xml:space="preserve">第二节 公安信息化行竞争分析 148</w:t>
      </w:r>
    </w:p>
    <w:p>
      <w:pPr>
        <w:spacing w:after="150"/>
      </w:pPr>
      <w:r>
        <w:rPr/>
        <w:t xml:space="preserve">一、有利因素 148</w:t>
      </w:r>
    </w:p>
    <w:p>
      <w:pPr>
        <w:spacing w:after="150"/>
      </w:pPr>
      <w:r>
        <w:rPr/>
        <w:t xml:space="preserve">二、不利因素 149</w:t>
      </w:r>
    </w:p>
    <w:p>
      <w:pPr>
        <w:spacing w:after="150"/>
      </w:pPr>
      <w:r>
        <w:rPr/>
        <w:t xml:space="preserve">第三节 公安信息化行业国际竞争力比较 150</w:t>
      </w:r>
    </w:p>
    <w:p>
      <w:pPr>
        <w:spacing w:after="150"/>
      </w:pPr>
      <w:r>
        <w:rPr/>
        <w:t xml:space="preserve">一、生产要素 150</w:t>
      </w:r>
    </w:p>
    <w:p>
      <w:pPr>
        <w:spacing w:after="150"/>
      </w:pPr>
      <w:r>
        <w:rPr/>
        <w:t xml:space="preserve">二、需求条件 150</w:t>
      </w:r>
    </w:p>
    <w:p>
      <w:pPr>
        <w:spacing w:after="150"/>
      </w:pPr>
      <w:r>
        <w:rPr/>
        <w:t xml:space="preserve">三、相关和支持性产业 150</w:t>
      </w:r>
    </w:p>
    <w:p>
      <w:pPr>
        <w:spacing w:after="150"/>
      </w:pPr>
      <w:r>
        <w:rPr/>
        <w:t xml:space="preserve">四、企业战略、结构与竞争状态 155</w:t>
      </w:r>
    </w:p>
    <w:p>
      <w:pPr>
        <w:spacing w:after="150"/>
      </w:pPr>
      <w:r>
        <w:rPr/>
        <w:t xml:space="preserve">五、政府的作用 156</w:t>
      </w:r>
    </w:p>
    <w:p>
      <w:pPr>
        <w:spacing w:after="150"/>
      </w:pPr>
      <w:r>
        <w:rPr/>
        <w:t xml:space="preserve">第四节 公安信息化行业竞争格局分析 158</w:t>
      </w:r>
    </w:p>
    <w:p>
      <w:pPr>
        <w:spacing w:after="150"/>
      </w:pPr>
      <w:r>
        <w:rPr/>
        <w:t xml:space="preserve">一、公安信息化行业竞争分析 158</w:t>
      </w:r>
    </w:p>
    <w:p>
      <w:pPr>
        <w:spacing w:after="150"/>
      </w:pPr>
      <w:r>
        <w:rPr/>
        <w:t xml:space="preserve">二、国内外公安信息化竞争分析 158</w:t>
      </w:r>
    </w:p>
    <w:p>
      <w:pPr>
        <w:spacing w:after="150"/>
      </w:pPr>
      <w:r>
        <w:rPr/>
        <w:t xml:space="preserve">三、全球公安信息化行业发展预测 170</w:t>
      </w:r>
    </w:p>
    <w:p>
      <w:pPr>
        <w:spacing w:after="150"/>
      </w:pPr>
      <w:r>
        <w:rPr/>
        <w:t xml:space="preserve">四、中国公安信息化市场竞争分析 171</w:t>
      </w:r>
    </w:p>
    <w:p>
      <w:pPr>
        <w:spacing w:after="150"/>
      </w:pPr>
      <w:r>
        <w:rPr>
          <w:b w:val="1"/>
          <w:bCs w:val="1"/>
        </w:rPr>
        <w:t xml:space="preserve">第十章 公安信息化行业重点领先企业经营状况及前景规划分析 173</w:t>
      </w:r>
    </w:p>
    <w:p>
      <w:pPr>
        <w:spacing w:after="150"/>
      </w:pPr>
      <w:r>
        <w:rPr/>
        <w:t xml:space="preserve">第一节 东方电子股份有限公司 173</w:t>
      </w:r>
    </w:p>
    <w:p>
      <w:pPr>
        <w:spacing w:after="150"/>
      </w:pPr>
      <w:r>
        <w:rPr/>
        <w:t xml:space="preserve">一、企业概况 173</w:t>
      </w:r>
    </w:p>
    <w:p>
      <w:pPr>
        <w:spacing w:after="150"/>
      </w:pPr>
      <w:r>
        <w:rPr/>
        <w:t xml:space="preserve">二、市场定位情况 174</w:t>
      </w:r>
    </w:p>
    <w:p>
      <w:pPr>
        <w:spacing w:after="150"/>
      </w:pPr>
      <w:r>
        <w:rPr/>
        <w:t xml:space="preserve">三、经营状况分析 175</w:t>
      </w:r>
    </w:p>
    <w:p>
      <w:pPr>
        <w:spacing w:after="150"/>
      </w:pPr>
      <w:r>
        <w:rPr/>
        <w:t xml:space="preserve">四、公司发展战略分析 178</w:t>
      </w:r>
    </w:p>
    <w:p>
      <w:pPr>
        <w:spacing w:after="150"/>
      </w:pPr>
      <w:r>
        <w:rPr/>
        <w:t xml:space="preserve">第二节 北京博雅英杰科技股份有限公司 179</w:t>
      </w:r>
    </w:p>
    <w:p>
      <w:pPr>
        <w:spacing w:after="150"/>
      </w:pPr>
      <w:r>
        <w:rPr/>
        <w:t xml:space="preserve">一、企业概况 179</w:t>
      </w:r>
    </w:p>
    <w:p>
      <w:pPr>
        <w:spacing w:after="150"/>
      </w:pPr>
      <w:r>
        <w:rPr/>
        <w:t xml:space="preserve">二、市场定位情况 180</w:t>
      </w:r>
    </w:p>
    <w:p>
      <w:pPr>
        <w:spacing w:after="150"/>
      </w:pPr>
      <w:r>
        <w:rPr/>
        <w:t xml:space="preserve">三、经营状况分析 181</w:t>
      </w:r>
    </w:p>
    <w:p>
      <w:pPr>
        <w:spacing w:after="150"/>
      </w:pPr>
      <w:r>
        <w:rPr/>
        <w:t xml:space="preserve">四、公司发展战略分析 184</w:t>
      </w:r>
    </w:p>
    <w:p>
      <w:pPr>
        <w:spacing w:after="150"/>
      </w:pPr>
      <w:r>
        <w:rPr/>
        <w:t xml:space="preserve">第三节 中国电信集团系统集成有限责任公司 185</w:t>
      </w:r>
    </w:p>
    <w:p>
      <w:pPr>
        <w:spacing w:after="150"/>
      </w:pPr>
      <w:r>
        <w:rPr/>
        <w:t xml:space="preserve">一、企业概况 185</w:t>
      </w:r>
    </w:p>
    <w:p>
      <w:pPr>
        <w:spacing w:after="150"/>
      </w:pPr>
      <w:r>
        <w:rPr/>
        <w:t xml:space="preserve">二、市场定位情况 186</w:t>
      </w:r>
    </w:p>
    <w:p>
      <w:pPr>
        <w:spacing w:after="150"/>
      </w:pPr>
      <w:r>
        <w:rPr/>
        <w:t xml:space="preserve">三、经营状况分析 187</w:t>
      </w:r>
    </w:p>
    <w:p>
      <w:pPr>
        <w:spacing w:after="150"/>
      </w:pPr>
      <w:r>
        <w:rPr/>
        <w:t xml:space="preserve">四、公司发展战略分析 187</w:t>
      </w:r>
    </w:p>
    <w:p>
      <w:pPr>
        <w:spacing w:after="150"/>
      </w:pPr>
      <w:r>
        <w:rPr/>
        <w:t xml:space="preserve">第四节 银江股份有限公司 188</w:t>
      </w:r>
    </w:p>
    <w:p>
      <w:pPr>
        <w:spacing w:after="150"/>
      </w:pPr>
      <w:r>
        <w:rPr/>
        <w:t xml:space="preserve">一、企业概况 188</w:t>
      </w:r>
    </w:p>
    <w:p>
      <w:pPr>
        <w:spacing w:after="150"/>
      </w:pPr>
      <w:r>
        <w:rPr/>
        <w:t xml:space="preserve">二、市场定位情况 189</w:t>
      </w:r>
    </w:p>
    <w:p>
      <w:pPr>
        <w:spacing w:after="150"/>
      </w:pPr>
      <w:r>
        <w:rPr/>
        <w:t xml:space="preserve">三、经营状况分析 190</w:t>
      </w:r>
    </w:p>
    <w:p>
      <w:pPr>
        <w:spacing w:after="150"/>
      </w:pPr>
      <w:r>
        <w:rPr/>
        <w:t xml:space="preserve">四、公司发展战略分析 194</w:t>
      </w:r>
    </w:p>
    <w:p>
      <w:pPr>
        <w:spacing w:after="150"/>
      </w:pPr>
      <w:r>
        <w:rPr/>
        <w:t xml:space="preserve">第五节 山东济南浪潮电子信息产业集团股份有限公司 195</w:t>
      </w:r>
    </w:p>
    <w:p>
      <w:pPr>
        <w:spacing w:after="150"/>
      </w:pPr>
      <w:r>
        <w:rPr/>
        <w:t xml:space="preserve">一、企业概况 195</w:t>
      </w:r>
    </w:p>
    <w:p>
      <w:pPr>
        <w:spacing w:after="150"/>
      </w:pPr>
      <w:r>
        <w:rPr/>
        <w:t xml:space="preserve">二、市场定位情况 195</w:t>
      </w:r>
    </w:p>
    <w:p>
      <w:pPr>
        <w:spacing w:after="150"/>
      </w:pPr>
      <w:r>
        <w:rPr/>
        <w:t xml:space="preserve">三、经营状况分析 196</w:t>
      </w:r>
    </w:p>
    <w:p>
      <w:pPr>
        <w:spacing w:after="150"/>
      </w:pPr>
      <w:r>
        <w:rPr/>
        <w:t xml:space="preserve">四、公司发展战略分析 203</w:t>
      </w:r>
    </w:p>
    <w:p>
      <w:pPr>
        <w:spacing w:after="150"/>
      </w:pPr>
      <w:r>
        <w:rPr/>
        <w:t xml:space="preserve">第六节 太极计算机股份有限公司 203</w:t>
      </w:r>
    </w:p>
    <w:p>
      <w:pPr>
        <w:spacing w:after="150"/>
      </w:pPr>
      <w:r>
        <w:rPr/>
        <w:t xml:space="preserve">一、企业概况 203</w:t>
      </w:r>
    </w:p>
    <w:p>
      <w:pPr>
        <w:spacing w:after="150"/>
      </w:pPr>
      <w:r>
        <w:rPr/>
        <w:t xml:space="preserve">二、市场定位情况 204</w:t>
      </w:r>
    </w:p>
    <w:p>
      <w:pPr>
        <w:spacing w:after="150"/>
      </w:pPr>
      <w:r>
        <w:rPr/>
        <w:t xml:space="preserve">三、经营状况分析 206</w:t>
      </w:r>
    </w:p>
    <w:p>
      <w:pPr>
        <w:spacing w:after="150"/>
      </w:pPr>
      <w:r>
        <w:rPr/>
        <w:t xml:space="preserve">四、公司发展战略分析 210</w:t>
      </w:r>
    </w:p>
    <w:p>
      <w:pPr>
        <w:spacing w:after="150"/>
      </w:pPr>
      <w:r>
        <w:rPr>
          <w:b w:val="1"/>
          <w:bCs w:val="1"/>
        </w:rPr>
        <w:t xml:space="preserve">第五部分 行业前景及投资分析</w:t>
      </w:r>
    </w:p>
    <w:p>
      <w:pPr>
        <w:spacing w:after="150"/>
      </w:pPr>
      <w:r>
        <w:rPr>
          <w:b w:val="1"/>
          <w:bCs w:val="1"/>
        </w:rPr>
        <w:t xml:space="preserve">第十一章 2024-2029年公安信息化行业发展趋势及影响因素 212</w:t>
      </w:r>
    </w:p>
    <w:p>
      <w:pPr>
        <w:spacing w:after="150"/>
      </w:pPr>
      <w:r>
        <w:rPr/>
        <w:t xml:space="preserve">第一节 2024-2029年公安信息化行业市场前景分析 212</w:t>
      </w:r>
    </w:p>
    <w:p>
      <w:pPr>
        <w:spacing w:after="150"/>
      </w:pPr>
      <w:r>
        <w:rPr/>
        <w:t xml:space="preserve">一、公安信息化市场容量分析 212</w:t>
      </w:r>
    </w:p>
    <w:p>
      <w:pPr>
        <w:spacing w:after="150"/>
      </w:pPr>
      <w:r>
        <w:rPr/>
        <w:t xml:space="preserve">二、公安信息化行业利好利空政策 212</w:t>
      </w:r>
    </w:p>
    <w:p>
      <w:pPr>
        <w:spacing w:after="150"/>
      </w:pPr>
      <w:r>
        <w:rPr/>
        <w:t xml:space="preserve">三、公安信息化行业发展前景分析 215</w:t>
      </w:r>
    </w:p>
    <w:p>
      <w:pPr>
        <w:spacing w:after="150"/>
      </w:pPr>
      <w:r>
        <w:rPr/>
        <w:t xml:space="preserve">第二节 2024-2029年公安信息化行业未来发展预测分析 216</w:t>
      </w:r>
    </w:p>
    <w:p>
      <w:pPr>
        <w:spacing w:after="150"/>
      </w:pPr>
      <w:r>
        <w:rPr/>
        <w:t xml:space="preserve">一、中国公安信息化应用技术方向分析 216</w:t>
      </w:r>
    </w:p>
    <w:p>
      <w:pPr>
        <w:spacing w:after="150"/>
      </w:pPr>
      <w:r>
        <w:rPr/>
        <w:t xml:space="preserve">二、2024-2029年中国公安信息化行业发展规模 219</w:t>
      </w:r>
    </w:p>
    <w:p>
      <w:pPr>
        <w:spacing w:after="150"/>
      </w:pPr>
      <w:r>
        <w:rPr/>
        <w:t xml:space="preserve">三、2024-2029年中国公安信息化行业发展趋势预测 219</w:t>
      </w:r>
    </w:p>
    <w:p>
      <w:pPr>
        <w:spacing w:after="150"/>
      </w:pPr>
      <w:r>
        <w:rPr/>
        <w:t xml:space="preserve">第三节 2024-2029年公安信息化行业供需预测 220</w:t>
      </w:r>
    </w:p>
    <w:p>
      <w:pPr>
        <w:spacing w:after="150"/>
      </w:pPr>
      <w:r>
        <w:rPr/>
        <w:t xml:space="preserve">一、2024-2029年公安信息化行业供给预测 220</w:t>
      </w:r>
    </w:p>
    <w:p>
      <w:pPr>
        <w:spacing w:after="150"/>
      </w:pPr>
      <w:r>
        <w:rPr/>
        <w:t xml:space="preserve">二、2024-2029年公安信息化行业需求预测 221</w:t>
      </w:r>
    </w:p>
    <w:p>
      <w:pPr>
        <w:spacing w:after="150"/>
      </w:pPr>
      <w:r>
        <w:rPr/>
        <w:t xml:space="preserve">第四节 2024-2029年影响企业经营的关键趋势 222</w:t>
      </w:r>
    </w:p>
    <w:p>
      <w:pPr>
        <w:spacing w:after="150"/>
      </w:pPr>
      <w:r>
        <w:rPr/>
        <w:t xml:space="preserve">一、市场整合成长趋势 222</w:t>
      </w:r>
    </w:p>
    <w:p>
      <w:pPr>
        <w:spacing w:after="150"/>
      </w:pPr>
      <w:r>
        <w:rPr/>
        <w:t xml:space="preserve">二、需求变化趋势及新的商业机遇预测 222</w:t>
      </w:r>
    </w:p>
    <w:p>
      <w:pPr>
        <w:spacing w:after="150"/>
      </w:pPr>
      <w:r>
        <w:rPr/>
        <w:t xml:space="preserve">三、企业区域市场拓展的趋势 222</w:t>
      </w:r>
    </w:p>
    <w:p>
      <w:pPr>
        <w:spacing w:after="150"/>
      </w:pPr>
      <w:r>
        <w:rPr/>
        <w:t xml:space="preserve">四、科研开发趋势及替代技术进展 223</w:t>
      </w:r>
    </w:p>
    <w:p>
      <w:pPr>
        <w:spacing w:after="150"/>
      </w:pPr>
      <w:r>
        <w:rPr/>
        <w:t xml:space="preserve">五、影响企业销售与服务方式的关键趋势 223</w:t>
      </w:r>
    </w:p>
    <w:p>
      <w:pPr>
        <w:spacing w:after="150"/>
      </w:pPr>
      <w:r>
        <w:rPr/>
        <w:t xml:space="preserve">六、2024-2029年中国公安信息化行业SWOT分析 224</w:t>
      </w:r>
    </w:p>
    <w:p>
      <w:pPr>
        <w:spacing w:after="150"/>
      </w:pPr>
      <w:r>
        <w:rPr/>
        <w:t xml:space="preserve">1、优势分析 224</w:t>
      </w:r>
    </w:p>
    <w:p>
      <w:pPr>
        <w:spacing w:after="150"/>
      </w:pPr>
      <w:r>
        <w:rPr/>
        <w:t xml:space="preserve">2、公安信息化行业劣势分析 224</w:t>
      </w:r>
    </w:p>
    <w:p>
      <w:pPr>
        <w:spacing w:after="150"/>
      </w:pPr>
      <w:r>
        <w:rPr/>
        <w:t xml:space="preserve">3、公安信息化行业机会分析 225</w:t>
      </w:r>
    </w:p>
    <w:p>
      <w:pPr>
        <w:spacing w:after="150"/>
      </w:pPr>
      <w:r>
        <w:rPr/>
        <w:t xml:space="preserve">4、公安信息化行业威胁分析 226</w:t>
      </w:r>
    </w:p>
    <w:p>
      <w:pPr>
        <w:spacing w:after="150"/>
      </w:pPr>
      <w:r>
        <w:rPr>
          <w:b w:val="1"/>
          <w:bCs w:val="1"/>
        </w:rPr>
        <w:t xml:space="preserve">第十二章 2024-2029年公安信息化行业投资方向与风险分析 227</w:t>
      </w:r>
    </w:p>
    <w:p>
      <w:pPr>
        <w:spacing w:after="150"/>
      </w:pPr>
      <w:r>
        <w:rPr/>
        <w:t xml:space="preserve">第一节 2024-2029年公安信息化行业产业发展的空白点分析 227</w:t>
      </w:r>
    </w:p>
    <w:p>
      <w:pPr>
        <w:spacing w:after="150"/>
      </w:pPr>
      <w:r>
        <w:rPr/>
        <w:t xml:space="preserve">第二节 2024-2029年公安信息化行业投资回报率比较高的投资方向 228</w:t>
      </w:r>
    </w:p>
    <w:p>
      <w:pPr>
        <w:spacing w:after="150"/>
      </w:pPr>
      <w:r>
        <w:rPr/>
        <w:t xml:space="preserve">第三节 2024-2029年公安信息化行业投资潜力与机会 229</w:t>
      </w:r>
    </w:p>
    <w:p>
      <w:pPr>
        <w:spacing w:after="150"/>
      </w:pPr>
      <w:r>
        <w:rPr/>
        <w:t xml:space="preserve">第四节 2024-2029年公安信息化行业新进入者应注意的推动因素 229</w:t>
      </w:r>
    </w:p>
    <w:p>
      <w:pPr>
        <w:spacing w:after="150"/>
      </w:pPr>
      <w:r>
        <w:rPr/>
        <w:t xml:space="preserve">第五节 2024-2029年中国公安信息化行业投资风险分析 230</w:t>
      </w:r>
    </w:p>
    <w:p>
      <w:pPr>
        <w:spacing w:after="150"/>
      </w:pPr>
      <w:r>
        <w:rPr/>
        <w:t xml:space="preserve">一、市场竞争风险 230</w:t>
      </w:r>
    </w:p>
    <w:p>
      <w:pPr>
        <w:spacing w:after="150"/>
      </w:pPr>
      <w:r>
        <w:rPr/>
        <w:t xml:space="preserve">二、上游压力风险分析 232</w:t>
      </w:r>
    </w:p>
    <w:p>
      <w:pPr>
        <w:spacing w:after="150"/>
      </w:pPr>
      <w:r>
        <w:rPr/>
        <w:t xml:space="preserve">三、技术风险分析 233</w:t>
      </w:r>
    </w:p>
    <w:p>
      <w:pPr>
        <w:spacing w:after="150"/>
      </w:pPr>
      <w:r>
        <w:rPr/>
        <w:t xml:space="preserve">四、政策和体制风险 233</w:t>
      </w:r>
    </w:p>
    <w:p>
      <w:pPr>
        <w:spacing w:after="150"/>
      </w:pPr>
      <w:r>
        <w:rPr/>
        <w:t xml:space="preserve">五、外资进入现状及对未来市场的威胁 234</w:t>
      </w:r>
    </w:p>
    <w:p>
      <w:pPr>
        <w:spacing w:after="150"/>
      </w:pPr>
      <w:r>
        <w:rPr>
          <w:b w:val="1"/>
          <w:bCs w:val="1"/>
        </w:rPr>
        <w:t xml:space="preserve">第十三章 2024-2029年公安信息化行业发展环境与渠道分析 235</w:t>
      </w:r>
    </w:p>
    <w:p>
      <w:pPr>
        <w:spacing w:after="150"/>
      </w:pPr>
      <w:r>
        <w:rPr/>
        <w:t xml:space="preserve">第一节 全国经济发展背景分析 235</w:t>
      </w:r>
    </w:p>
    <w:p>
      <w:pPr>
        <w:spacing w:after="150"/>
      </w:pPr>
      <w:r>
        <w:rPr/>
        <w:t xml:space="preserve">一、宏观经济数据分析 235</w:t>
      </w:r>
    </w:p>
    <w:p>
      <w:pPr>
        <w:spacing w:after="150"/>
      </w:pPr>
      <w:r>
        <w:rPr/>
        <w:t xml:space="preserve">二、宏观政策环境分析 239</w:t>
      </w:r>
    </w:p>
    <w:p>
      <w:pPr>
        <w:spacing w:after="150"/>
      </w:pPr>
      <w:r>
        <w:rPr/>
        <w:t xml:space="preserve">三、“十四五”发展规划分析 244</w:t>
      </w:r>
    </w:p>
    <w:p>
      <w:pPr>
        <w:spacing w:after="150"/>
      </w:pPr>
      <w:r>
        <w:rPr/>
        <w:t xml:space="preserve">第二节 主要公安信息化产业聚集区发展背景分析 246</w:t>
      </w:r>
    </w:p>
    <w:p>
      <w:pPr>
        <w:spacing w:after="150"/>
      </w:pPr>
      <w:r>
        <w:rPr/>
        <w:t xml:space="preserve">一、主要公安信息化产业聚集区市场特点分析 246</w:t>
      </w:r>
    </w:p>
    <w:p>
      <w:pPr>
        <w:spacing w:after="150"/>
      </w:pPr>
      <w:r>
        <w:rPr/>
        <w:t xml:space="preserve">二、主要公安信息化产业聚集区社会经济现状分析 247</w:t>
      </w:r>
    </w:p>
    <w:p>
      <w:pPr>
        <w:spacing w:after="150"/>
      </w:pPr>
      <w:r>
        <w:rPr/>
        <w:t xml:space="preserve">三、未来主要公安信息化产业经济发展预测 248</w:t>
      </w:r>
    </w:p>
    <w:p>
      <w:pPr>
        <w:spacing w:after="150"/>
      </w:pPr>
      <w:r>
        <w:rPr/>
        <w:t xml:space="preserve">第三节 竞争对手渠道模式 249</w:t>
      </w:r>
    </w:p>
    <w:p>
      <w:pPr>
        <w:spacing w:after="150"/>
      </w:pPr>
      <w:r>
        <w:rPr/>
        <w:t xml:space="preserve">一、公安信息化市场渠道情况 249</w:t>
      </w:r>
    </w:p>
    <w:p>
      <w:pPr>
        <w:spacing w:after="150"/>
      </w:pPr>
      <w:r>
        <w:rPr/>
        <w:t xml:space="preserve">二、公安信息化直营代理分布情况 250</w:t>
      </w:r>
    </w:p>
    <w:p>
      <w:pPr>
        <w:spacing w:after="150"/>
      </w:pPr>
      <w:r>
        <w:rPr>
          <w:b w:val="1"/>
          <w:bCs w:val="1"/>
        </w:rPr>
        <w:t xml:space="preserve">第十四章 2024-2029年公安信息化行业市场策略分析 251</w:t>
      </w:r>
    </w:p>
    <w:p>
      <w:pPr>
        <w:spacing w:after="150"/>
      </w:pPr>
      <w:r>
        <w:rPr/>
        <w:t xml:space="preserve">第一节 公安信息化行业营销策略分析及建议 251</w:t>
      </w:r>
    </w:p>
    <w:p>
      <w:pPr>
        <w:spacing w:after="150"/>
      </w:pPr>
      <w:r>
        <w:rPr/>
        <w:t xml:space="preserve">一、公安信息化行业营销模式 251</w:t>
      </w:r>
    </w:p>
    <w:p>
      <w:pPr>
        <w:spacing w:after="150"/>
      </w:pPr>
      <w:r>
        <w:rPr/>
        <w:t xml:space="preserve">二、公安信息化行业营销策略 254</w:t>
      </w:r>
    </w:p>
    <w:p>
      <w:pPr>
        <w:spacing w:after="150"/>
      </w:pPr>
      <w:r>
        <w:rPr/>
        <w:t xml:space="preserve">第二节 公安信息化行业企业经营发展分析及建议 255</w:t>
      </w:r>
    </w:p>
    <w:p>
      <w:pPr>
        <w:spacing w:after="150"/>
      </w:pPr>
      <w:r>
        <w:rPr/>
        <w:t xml:space="preserve">第三节 多元化策略分析 256</w:t>
      </w:r>
    </w:p>
    <w:p>
      <w:pPr>
        <w:spacing w:after="150"/>
      </w:pPr>
      <w:r>
        <w:rPr/>
        <w:t xml:space="preserve">一、行业多元化策略研究 256</w:t>
      </w:r>
    </w:p>
    <w:p>
      <w:pPr>
        <w:spacing w:after="150"/>
      </w:pPr>
      <w:r>
        <w:rPr/>
        <w:t xml:space="preserve">二、现有竞争企业多元化业务模式 260</w:t>
      </w:r>
    </w:p>
    <w:p>
      <w:pPr>
        <w:spacing w:after="150"/>
      </w:pPr>
      <w:r>
        <w:rPr/>
        <w:t xml:space="preserve">三、上下游行业策略分析 262</w:t>
      </w:r>
    </w:p>
    <w:p>
      <w:pPr>
        <w:spacing w:after="150"/>
      </w:pPr>
      <w:r>
        <w:rPr/>
        <w:t xml:space="preserve">第四节 市场重点客户战略实施 262</w:t>
      </w:r>
    </w:p>
    <w:p>
      <w:pPr>
        <w:spacing w:after="150"/>
      </w:pPr>
      <w:r>
        <w:rPr/>
        <w:t xml:space="preserve">一、实施重点客户战略的必要性 262</w:t>
      </w:r>
    </w:p>
    <w:p>
      <w:pPr>
        <w:spacing w:after="150"/>
      </w:pPr>
      <w:r>
        <w:rPr/>
        <w:t xml:space="preserve">二、合理确立重点客户 264</w:t>
      </w:r>
    </w:p>
    <w:p>
      <w:pPr>
        <w:spacing w:after="150"/>
      </w:pPr>
      <w:r>
        <w:rPr/>
        <w:t xml:space="preserve">三、重点客户战略管理 264</w:t>
      </w:r>
    </w:p>
    <w:p>
      <w:pPr>
        <w:spacing w:after="150"/>
      </w:pPr>
      <w:r>
        <w:rPr/>
        <w:t xml:space="preserve">四、重点客户管理功能 265</w:t>
      </w:r>
    </w:p>
    <w:p>
      <w:pPr>
        <w:spacing w:after="150"/>
      </w:pPr>
      <w:r>
        <w:rPr>
          <w:b w:val="1"/>
          <w:bCs w:val="1"/>
        </w:rPr>
        <w:t xml:space="preserve">图表目录</w:t>
      </w:r>
    </w:p>
    <w:p>
      <w:pPr>
        <w:spacing w:after="150"/>
      </w:pPr>
      <w:r>
        <w:rPr/>
        <w:t xml:space="preserve">图表：行业生命周期图 4</w:t>
      </w:r>
    </w:p>
    <w:p>
      <w:pPr>
        <w:spacing w:after="150"/>
      </w:pPr>
      <w:r>
        <w:rPr/>
        <w:t xml:space="preserve">图表：2019-2023年GDP增速情况 6</w:t>
      </w:r>
    </w:p>
    <w:p>
      <w:pPr>
        <w:spacing w:after="150"/>
      </w:pPr>
      <w:r>
        <w:rPr/>
        <w:t xml:space="preserve">图表：2019-2023年GDP增长速度 7</w:t>
      </w:r>
    </w:p>
    <w:p>
      <w:pPr>
        <w:spacing w:after="150"/>
      </w:pPr>
      <w:r>
        <w:rPr/>
        <w:t xml:space="preserve">图表：2019-2023年规模以上企业增加值增速(%) 7</w:t>
      </w:r>
    </w:p>
    <w:p>
      <w:pPr>
        <w:spacing w:after="150"/>
      </w:pPr>
      <w:r>
        <w:rPr/>
        <w:t xml:space="preserve">图表：2019-2023年工业企业生产者出厂价格涨跌情况(%) 8</w:t>
      </w:r>
    </w:p>
    <w:p>
      <w:pPr>
        <w:spacing w:after="150"/>
      </w:pPr>
      <w:r>
        <w:rPr/>
        <w:t xml:space="preserve">图表：2019-2023年固定资产及房地产投资增速情况(%) 9</w:t>
      </w:r>
    </w:p>
    <w:p>
      <w:pPr>
        <w:spacing w:after="150"/>
      </w:pPr>
      <w:r>
        <w:rPr/>
        <w:t xml:space="preserve">图表：2019-2023年社会消费品零售总额增速(%) 10</w:t>
      </w:r>
    </w:p>
    <w:p>
      <w:pPr>
        <w:spacing w:after="150"/>
      </w:pPr>
      <w:r>
        <w:rPr/>
        <w:t xml:space="preserve">图表：2019-2023年居民消费价格变化情况(%) 11</w:t>
      </w:r>
    </w:p>
    <w:p>
      <w:pPr>
        <w:spacing w:after="150"/>
      </w:pPr>
      <w:r>
        <w:rPr/>
        <w:t xml:space="preserve">图表：2019-2023年全国规模以上企业主营业务及利润增速情况 16</w:t>
      </w:r>
    </w:p>
    <w:p>
      <w:pPr>
        <w:spacing w:after="150"/>
      </w:pPr>
      <w:r>
        <w:rPr/>
        <w:t xml:space="preserve">图表：2019-2023年全国规模以上企业每百元成本变化情况 16</w:t>
      </w:r>
    </w:p>
    <w:p>
      <w:pPr>
        <w:spacing w:after="150"/>
      </w:pPr>
      <w:r>
        <w:rPr/>
        <w:t xml:space="preserve">图表：2019-2023年1-6月份软件产业收入增长情况 19</w:t>
      </w:r>
    </w:p>
    <w:p>
      <w:pPr>
        <w:spacing w:after="150"/>
      </w:pPr>
      <w:r>
        <w:rPr/>
        <w:t xml:space="preserve">图表：2019-2023年1-6月软件分类收入增长情况 19</w:t>
      </w:r>
    </w:p>
    <w:p>
      <w:pPr>
        <w:spacing w:after="150"/>
      </w:pPr>
      <w:r>
        <w:rPr/>
        <w:t xml:space="preserve">图表：2019-2023年1-6月软件出口增长情况 20</w:t>
      </w:r>
    </w:p>
    <w:p>
      <w:pPr>
        <w:spacing w:after="150"/>
      </w:pPr>
      <w:r>
        <w:rPr/>
        <w:t xml:space="preserve">图表：2019-2023年1-6月中心城市软件收入情况 20</w:t>
      </w:r>
    </w:p>
    <w:p>
      <w:pPr>
        <w:spacing w:after="150"/>
      </w:pPr>
      <w:r>
        <w:rPr/>
        <w:t xml:space="preserve">图表：2019-2023年末我国人口构成情况 21</w:t>
      </w:r>
    </w:p>
    <w:p>
      <w:pPr>
        <w:spacing w:after="150"/>
      </w:pPr>
      <w:r>
        <w:rPr/>
        <w:t xml:space="preserve">图表：2019-2023年城镇就业人数 22</w:t>
      </w:r>
    </w:p>
    <w:p>
      <w:pPr>
        <w:spacing w:after="150"/>
      </w:pPr>
      <w:r>
        <w:rPr/>
        <w:t xml:space="preserve">图表：2019-2023年我国人口性别分布情况 22</w:t>
      </w:r>
    </w:p>
    <w:p>
      <w:pPr>
        <w:spacing w:after="150"/>
      </w:pPr>
      <w:r>
        <w:rPr/>
        <w:t xml:space="preserve">图表：2019-2023年流动人口平均年龄 23</w:t>
      </w:r>
    </w:p>
    <w:p>
      <w:pPr>
        <w:spacing w:after="150"/>
      </w:pPr>
      <w:r>
        <w:rPr/>
        <w:t xml:space="preserve">图表：2019-2023年流动人口家庭规模变化 24</w:t>
      </w:r>
    </w:p>
    <w:p>
      <w:pPr>
        <w:spacing w:after="150"/>
      </w:pPr>
      <w:r>
        <w:rPr/>
        <w:t xml:space="preserve">图表：2019-2023年我国人口受教育水平情况(万人) 25</w:t>
      </w:r>
    </w:p>
    <w:p>
      <w:pPr>
        <w:spacing w:after="150"/>
      </w:pPr>
      <w:r>
        <w:rPr/>
        <w:t xml:space="preserve">图表：2019-2023年我国科研经费投入情况 25</w:t>
      </w:r>
    </w:p>
    <w:p>
      <w:pPr>
        <w:spacing w:after="150"/>
      </w:pPr>
      <w:r>
        <w:rPr/>
        <w:t xml:space="preserve">图表：2019-2023年我国专利申请情况 26</w:t>
      </w:r>
    </w:p>
    <w:p>
      <w:pPr>
        <w:spacing w:after="150"/>
      </w:pPr>
      <w:r>
        <w:rPr/>
        <w:t xml:space="preserve">图表：2019-2023年我国万元GDP能耗降低率走势 29</w:t>
      </w:r>
    </w:p>
    <w:p>
      <w:pPr>
        <w:spacing w:after="150"/>
      </w:pPr>
      <w:r>
        <w:rPr/>
        <w:t xml:space="preserve">图表：2019-2023年清洁能源消费量增长情况 29</w:t>
      </w:r>
    </w:p>
    <w:p>
      <w:pPr>
        <w:spacing w:after="150"/>
      </w:pPr>
      <w:r>
        <w:rPr/>
        <w:t xml:space="preserve">图表：2019-2023年中国城镇化率增速情况 31</w:t>
      </w:r>
    </w:p>
    <w:p>
      <w:pPr>
        <w:spacing w:after="150"/>
      </w:pPr>
      <w:r>
        <w:rPr/>
        <w:t xml:space="preserve">图表：“十四五”信息化发展基本情况 43</w:t>
      </w:r>
    </w:p>
    <w:p>
      <w:pPr>
        <w:spacing w:after="150"/>
      </w:pPr>
      <w:r>
        <w:rPr/>
        <w:t xml:space="preserve">图表：不同行业“互联网+”占比情况 48</w:t>
      </w:r>
    </w:p>
    <w:p>
      <w:pPr>
        <w:spacing w:after="150"/>
      </w:pPr>
      <w:r>
        <w:rPr/>
        <w:t xml:space="preserve">图表：2019-2023年全球视频监控设备市场规模增长情况 61</w:t>
      </w:r>
    </w:p>
    <w:p>
      <w:pPr>
        <w:spacing w:after="150"/>
      </w:pPr>
      <w:r>
        <w:rPr/>
        <w:t xml:space="preserve">图表：2019-2023年全球物理安防产品市场价值 62</w:t>
      </w:r>
    </w:p>
    <w:p>
      <w:pPr>
        <w:spacing w:after="150"/>
      </w:pPr>
      <w:r>
        <w:rPr/>
        <w:t xml:space="preserve">图表：全球物理安防设备与消费市场规模 63</w:t>
      </w:r>
    </w:p>
    <w:p>
      <w:pPr>
        <w:spacing w:after="150"/>
      </w:pPr>
      <w:r>
        <w:rPr/>
        <w:t xml:space="preserve">图表：我国软件和信息技术服务业软件业务收入变化情况(亿元) 74</w:t>
      </w:r>
    </w:p>
    <w:p>
      <w:pPr>
        <w:spacing w:after="150"/>
      </w:pPr>
      <w:r>
        <w:rPr/>
        <w:t xml:space="preserve">图表：2019-2023年信息化产业总产值区域分布情况 83</w:t>
      </w:r>
    </w:p>
    <w:p>
      <w:pPr>
        <w:spacing w:after="150"/>
      </w:pPr>
      <w:r>
        <w:rPr/>
        <w:t xml:space="preserve">图表：全国信息技术服务企业100强 85</w:t>
      </w:r>
    </w:p>
    <w:p>
      <w:pPr>
        <w:spacing w:after="150"/>
      </w:pPr>
      <w:r>
        <w:rPr/>
        <w:t xml:space="preserve">图表：2024-2029年中国公安信息化行业市场规模预测 87</w:t>
      </w:r>
    </w:p>
    <w:p>
      <w:pPr>
        <w:spacing w:after="150"/>
      </w:pPr>
      <w:r>
        <w:rPr/>
        <w:t xml:space="preserve">图表：2019-2023年软件产业出口情况 89</w:t>
      </w:r>
    </w:p>
    <w:p>
      <w:pPr>
        <w:spacing w:after="150"/>
      </w:pPr>
      <w:r>
        <w:rPr/>
        <w:t xml:space="preserve">图表：2019-2023年软件产业利润增速情况 89</w:t>
      </w:r>
    </w:p>
    <w:p>
      <w:pPr>
        <w:spacing w:after="150"/>
      </w:pPr>
      <w:r>
        <w:rPr/>
        <w:t xml:space="preserve">图表：2019-2023年软件分类盈利情况 90</w:t>
      </w:r>
    </w:p>
    <w:p>
      <w:pPr>
        <w:spacing w:after="150"/>
      </w:pPr>
      <w:r>
        <w:rPr/>
        <w:t xml:space="preserve">图表：全国不同省份软件和信息技术收入情况(万元) 128</w:t>
      </w:r>
    </w:p>
    <w:p>
      <w:pPr>
        <w:spacing w:after="150"/>
      </w:pPr>
      <w:r>
        <w:rPr/>
        <w:t xml:space="preserve">图表：全国不同省份软件分类收入情况(万元) 129</w:t>
      </w:r>
    </w:p>
    <w:p>
      <w:pPr>
        <w:spacing w:after="150"/>
      </w:pPr>
      <w:r>
        <w:rPr/>
        <w:t xml:space="preserve">图表：2019-2023年10大城市软件收入情况 130</w:t>
      </w:r>
    </w:p>
    <w:p>
      <w:pPr>
        <w:spacing w:after="150"/>
      </w:pPr>
      <w:r>
        <w:rPr/>
        <w:t xml:space="preserve">图表：2019-2023年软件分区域收入情况 131</w:t>
      </w:r>
    </w:p>
    <w:p>
      <w:pPr>
        <w:spacing w:after="150"/>
      </w:pPr>
      <w:r>
        <w:rPr/>
        <w:t xml:space="preserve">图表：2019-2023年中心城市软件业务收入增速情况 131</w:t>
      </w:r>
    </w:p>
    <w:p>
      <w:pPr>
        <w:spacing w:after="150"/>
      </w:pPr>
      <w:r>
        <w:rPr/>
        <w:t xml:space="preserve">图表：替代品威胁示意图 141</w:t>
      </w:r>
    </w:p>
    <w:p>
      <w:pPr>
        <w:spacing w:after="150"/>
      </w:pPr>
      <w:r>
        <w:rPr/>
        <w:t xml:space="preserve">图表：2019-2023年1-6月前十位省市软件业务增长情况 171</w:t>
      </w:r>
    </w:p>
    <w:p>
      <w:pPr>
        <w:spacing w:after="150"/>
      </w:pPr>
      <w:r>
        <w:rPr/>
        <w:t xml:space="preserve">图表：2019-2023年1-6月软件分区域增长情况 172</w:t>
      </w:r>
    </w:p>
    <w:p>
      <w:pPr>
        <w:spacing w:after="150"/>
      </w:pPr>
      <w:r>
        <w:rPr/>
        <w:t xml:space="preserve">图表：2019-2023年东方电子经营收入情况 175</w:t>
      </w:r>
    </w:p>
    <w:p>
      <w:pPr>
        <w:spacing w:after="150"/>
      </w:pPr>
      <w:r>
        <w:rPr/>
        <w:t xml:space="preserve">图表：2019-2023年东方电子净利润增长率 176</w:t>
      </w:r>
    </w:p>
    <w:p>
      <w:pPr>
        <w:spacing w:after="150"/>
      </w:pPr>
      <w:r>
        <w:rPr/>
        <w:t xml:space="preserve">图表：2019-2023年银江股份营业收入情况 185</w:t>
      </w:r>
    </w:p>
    <w:p>
      <w:pPr>
        <w:spacing w:after="150"/>
      </w:pPr>
      <w:r>
        <w:rPr/>
        <w:t xml:space="preserve">图表：2019-2023年银江股份净利润增长情况 185</w:t>
      </w:r>
    </w:p>
    <w:p>
      <w:pPr>
        <w:spacing w:after="150"/>
      </w:pPr>
      <w:r>
        <w:rPr/>
        <w:t xml:space="preserve">图表：2019-2023年浪潮电子营业收入情况 188</w:t>
      </w:r>
    </w:p>
    <w:p>
      <w:pPr>
        <w:spacing w:after="150"/>
      </w:pPr>
      <w:r>
        <w:rPr/>
        <w:t xml:space="preserve">图表：2019-2023年浪潮电子净利润增长率 188</w:t>
      </w:r>
    </w:p>
    <w:p>
      <w:pPr>
        <w:spacing w:after="150"/>
      </w:pPr>
      <w:r>
        <w:rPr/>
        <w:t xml:space="preserve">图表：2019-2023年太极股份净利润情况 193</w:t>
      </w:r>
    </w:p>
    <w:p>
      <w:pPr>
        <w:spacing w:after="150"/>
      </w:pPr>
      <w:r>
        <w:rPr/>
        <w:t xml:space="preserve">图表：2024-2029年公安信息化行业供给预测 204</w:t>
      </w:r>
    </w:p>
    <w:p>
      <w:pPr>
        <w:spacing w:after="150"/>
      </w:pPr>
      <w:r>
        <w:rPr/>
        <w:t xml:space="preserve">图表：2024-2029年我国信息安全产品市场规模走势 205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2024-2029年中国公安信息化市场竞争格局分析与投资风险预测报告</dc:title>
  <dc:description>2024-2029年中国公安信息化市场竞争格局分析与投资风险预测报告</dc:description>
  <dc:subject>2024-2029年中国公安信息化市场竞争格局分析与投资风险预测报告</dc:subject>
  <cp:keywords>研究报告</cp:keywords>
  <cp:category>研究报告</cp:category>
  <cp:lastModifiedBy>北京中道泰和信息咨询有限公司</cp:lastModifiedBy>
  <dcterms:created xsi:type="dcterms:W3CDTF">2024-01-24T10:04:59+08:00</dcterms:created>
  <dcterms:modified xsi:type="dcterms:W3CDTF">2024-01-24T10:04:59+08:00</dcterms:modified>
</cp:coreProperties>
</file>

<file path=docProps/custom.xml><?xml version="1.0" encoding="utf-8"?>
<Properties xmlns="http://schemas.openxmlformats.org/officeDocument/2006/custom-properties" xmlns:vt="http://schemas.openxmlformats.org/officeDocument/2006/docPropsVTypes"/>
</file>