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2024-2029年中国建筑陶瓷行业发展前景及投资风险预测报告</w:t>
      </w:r>
    </w:p>
    <w:p>
      <w:pPr>
        <w:spacing w:after="150"/>
      </w:pPr>
      <w:r>
        <w:rPr>
          <w:b w:val="1"/>
          <w:bCs w:val="1"/>
        </w:rPr>
        <w:t xml:space="preserve">报告简介</w:t>
      </w:r>
    </w:p>
    <w:p>
      <w:pPr>
        <w:spacing w:after="150"/>
      </w:pPr>
      <w:r>
        <w:rPr/>
        <w:t xml:space="preserve">随着社会经济的发展，人们生活水平的日益提高，陶瓷已成为人们生活中很重要的一部分，建筑陶瓷更是如此。中国的建筑陶瓷产业，在近10年的时间内得到了快速的发展。在此期间，中国的建筑陶瓷行业凭借内外部的力量，形成一套独特的发展模式，使其在国际市场上处于重要的地位。经历了多次建陶产业转移之后，我国建陶产业的新格局已经形成。</w:t>
      </w:r>
    </w:p>
    <w:p>
      <w:pPr>
        <w:spacing w:after="150"/>
      </w:pPr>
      <w:r>
        <w:rPr/>
        <w:t xml:space="preserve">中国是陶瓷的故乡，在漫长的历史中形成了独具特色的陶瓷文化。改革开放以来，在我国居民收入水平不断提高、住房环境持续改善的几十年中，陶瓷砖由于外观精致、图案多样，能够实现美观的装饰效果，同时具有耐腐蚀、抗污性好、易清洁、材质坚固、防火防潮、辐射可控等特点，一直受到国内消费者的欢迎。2020年1-12月，规模以上建筑陶瓷工业主营业务收入累计3111.24亿元，比上年同期增长1.5%;利润总额累计204.98亿元，比上年同期增长14.36%;销售利润率6.59%，比上年同期增加0.18个百分点。</w:t>
      </w:r>
    </w:p>
    <w:p>
      <w:pPr>
        <w:spacing w:after="150"/>
      </w:pPr>
      <w:r>
        <w:rPr/>
        <w:t xml:space="preserve">2016年5月18日，中国建筑卫生陶瓷协会印发《建筑陶瓷、卫生洁具行业“十三五”发展指导意见》(以下简称“意见”)。《意见》指出，伴随中国宏观经济步入新常态、房地产增速下降，建筑陶瓷、卫生洁具产品的市场需求增速趋缓，“十三五”期间市场需求与产能过剩的矛盾将更加突出。至2020年，建筑陶瓷砖需求量约为100亿平方米。2019年2月，住房和城乡建设部关于发布国家标准《建筑卫生陶瓷工厂节能设计标准》的公告，公告表示现批准《建筑卫生陶瓷工厂节能设计标准》为国家标准，编号为GB/T50543-2019，自2019年10月1日起实施。2019年06月28日，中国建筑材料联合会发布《2019年建筑卫生陶瓷行业大气污染防治攻坚战实施方案》。2019年11月6日，国家发改委发布了《产业结构调整指导目录(2019年本)》，其中《目录》明确提出，150 万平方米/年及以下的建筑陶瓷(不包括建筑琉璃制品)生产线列入限制类。</w:t>
      </w:r>
    </w:p>
    <w:p>
      <w:pPr>
        <w:spacing w:after="150"/>
      </w:pPr>
      <w:r>
        <w:rPr/>
        <w:t xml:space="preserve">未来几年建筑陶瓷行业的关注点是生产的生态环保、新工艺技术装备的开发、终端产品应用领域的开拓这三点。中国建筑陶瓷产业发展空间巨大，行业前景广阔。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建筑陶瓷专业研究单位等公布和提供的大量资料。对中国建筑陶瓷行业作了详尽深入的分析，为建筑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建筑陶瓷行业概述</w:t>
      </w:r>
    </w:p>
    <w:p>
      <w:pPr>
        <w:spacing w:after="150"/>
      </w:pPr>
      <w:r>
        <w:rPr/>
        <w:t xml:space="preserve">第一节 建筑陶瓷行业概述</w:t>
      </w:r>
    </w:p>
    <w:p>
      <w:pPr>
        <w:spacing w:after="150"/>
      </w:pPr>
      <w:r>
        <w:rPr/>
        <w:t xml:space="preserve">一、建筑陶瓷的定义</w:t>
      </w:r>
    </w:p>
    <w:p>
      <w:pPr>
        <w:spacing w:after="150"/>
      </w:pPr>
      <w:r>
        <w:rPr/>
        <w:t xml:space="preserve">二、建筑陶瓷的特点</w:t>
      </w:r>
    </w:p>
    <w:p>
      <w:pPr>
        <w:spacing w:after="150"/>
      </w:pPr>
      <w:r>
        <w:rPr/>
        <w:t xml:space="preserve">三、建筑陶瓷的分类</w:t>
      </w:r>
    </w:p>
    <w:p>
      <w:pPr>
        <w:spacing w:after="150"/>
      </w:pPr>
      <w:r>
        <w:rPr/>
        <w:t xml:space="preserve">第二节 最近3-5年中国建筑陶瓷行业经济指标分析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建筑陶瓷产业链分析</w:t>
      </w:r>
    </w:p>
    <w:p>
      <w:pPr>
        <w:spacing w:after="150"/>
      </w:pPr>
      <w:r>
        <w:rPr/>
        <w:t xml:space="preserve">一、产业链模型介绍</w:t>
      </w:r>
    </w:p>
    <w:p>
      <w:pPr>
        <w:spacing w:after="150"/>
      </w:pPr>
      <w:r>
        <w:rPr/>
        <w:t xml:space="preserve">二、建筑陶瓷产业链模型分析</w:t>
      </w:r>
    </w:p>
    <w:p>
      <w:pPr>
        <w:spacing w:after="150"/>
      </w:pPr>
      <w:r>
        <w:rPr>
          <w:b w:val="1"/>
          <w:bCs w:val="1"/>
        </w:rPr>
        <w:t xml:space="preserve">第二章 2019-2023年全球建筑陶瓷行业发展分析</w:t>
      </w:r>
    </w:p>
    <w:p>
      <w:pPr>
        <w:spacing w:after="150"/>
      </w:pPr>
      <w:r>
        <w:rPr/>
        <w:t xml:space="preserve">第一节 2019-2023年全球建筑陶瓷行业发展综述</w:t>
      </w:r>
    </w:p>
    <w:p>
      <w:pPr>
        <w:spacing w:after="150"/>
      </w:pPr>
      <w:r>
        <w:rPr/>
        <w:t xml:space="preserve">一、2019-2023年全球建筑陶瓷行业发展概述</w:t>
      </w:r>
    </w:p>
    <w:p>
      <w:pPr>
        <w:spacing w:after="150"/>
      </w:pPr>
      <w:r>
        <w:rPr/>
        <w:t xml:space="preserve">二、2019-2023年全球建筑陶瓷行业市场规模分析</w:t>
      </w:r>
    </w:p>
    <w:p>
      <w:pPr>
        <w:spacing w:after="150"/>
      </w:pPr>
      <w:r>
        <w:rPr/>
        <w:t xml:space="preserve">三、2019-2023年全球建筑陶瓷行业市场结构分析</w:t>
      </w:r>
    </w:p>
    <w:p>
      <w:pPr>
        <w:spacing w:after="150"/>
      </w:pPr>
      <w:r>
        <w:rPr/>
        <w:t xml:space="preserve">第二节 2019-2023年主要国家或地区建筑陶瓷市场分析</w:t>
      </w:r>
    </w:p>
    <w:p>
      <w:pPr>
        <w:spacing w:after="150"/>
      </w:pPr>
      <w:r>
        <w:rPr/>
        <w:t xml:space="preserve">一、巴西</w:t>
      </w:r>
    </w:p>
    <w:p>
      <w:pPr>
        <w:spacing w:after="150"/>
      </w:pPr>
      <w:r>
        <w:rPr/>
        <w:t xml:space="preserve">二、印度</w:t>
      </w:r>
    </w:p>
    <w:p>
      <w:pPr>
        <w:spacing w:after="150"/>
      </w:pPr>
      <w:r>
        <w:rPr/>
        <w:t xml:space="preserve">三、东亚地区</w:t>
      </w:r>
    </w:p>
    <w:p>
      <w:pPr>
        <w:spacing w:after="150"/>
      </w:pPr>
      <w:r>
        <w:rPr/>
        <w:t xml:space="preserve">第三节 2024-2029年全球建筑陶瓷行业发展预测</w:t>
      </w:r>
    </w:p>
    <w:p>
      <w:pPr>
        <w:spacing w:after="150"/>
      </w:pPr>
      <w:r>
        <w:rPr/>
        <w:t xml:space="preserve">一、2024-2029年全球建筑陶瓷行业市场规模预测</w:t>
      </w:r>
    </w:p>
    <w:p>
      <w:pPr>
        <w:spacing w:after="150"/>
      </w:pPr>
      <w:r>
        <w:rPr/>
        <w:t xml:space="preserve">二、2024-2029年全球建筑陶瓷行业发展趋势分析</w:t>
      </w:r>
    </w:p>
    <w:p>
      <w:pPr>
        <w:spacing w:after="150"/>
      </w:pPr>
      <w:r>
        <w:rPr>
          <w:b w:val="1"/>
          <w:bCs w:val="1"/>
        </w:rPr>
        <w:t xml:space="preserve">第三章 2019-2023年中国建筑陶瓷行业发展环境分析</w:t>
      </w:r>
    </w:p>
    <w:p>
      <w:pPr>
        <w:spacing w:after="150"/>
      </w:pPr>
      <w:r>
        <w:rPr/>
        <w:t xml:space="preserve">第一节 2019-2023年中国建筑陶瓷行业经济环境分析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2019-2023年中国建筑陶瓷行业发展政策环境分析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2019-2023年中国建筑陶瓷行业发展社会环境分析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2019-2023年中国建筑陶瓷行业技术环境分析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2019-2023年中国建筑陶瓷行业发展概况</w:t>
      </w:r>
    </w:p>
    <w:p>
      <w:pPr>
        <w:spacing w:after="150"/>
      </w:pPr>
      <w:r>
        <w:rPr/>
        <w:t xml:space="preserve">第一节 2019-2023年中国建筑陶瓷行业发展概况</w:t>
      </w:r>
    </w:p>
    <w:p>
      <w:pPr>
        <w:spacing w:after="150"/>
      </w:pPr>
      <w:r>
        <w:rPr/>
        <w:t xml:space="preserve">一、中国建筑陶瓷行业发展阶段</w:t>
      </w:r>
    </w:p>
    <w:p>
      <w:pPr>
        <w:spacing w:after="150"/>
      </w:pPr>
      <w:r>
        <w:rPr/>
        <w:t xml:space="preserve">二、中国建筑陶瓷行业发展总体概况</w:t>
      </w:r>
    </w:p>
    <w:p>
      <w:pPr>
        <w:spacing w:after="150"/>
      </w:pPr>
      <w:r>
        <w:rPr/>
        <w:t xml:space="preserve">三、中国建筑陶瓷行业发展特点分析</w:t>
      </w:r>
    </w:p>
    <w:p>
      <w:pPr>
        <w:spacing w:after="150"/>
      </w:pPr>
      <w:r>
        <w:rPr/>
        <w:t xml:space="preserve">第二节 2019-2023年中国建筑陶瓷行业发展现状</w:t>
      </w:r>
    </w:p>
    <w:p>
      <w:pPr>
        <w:spacing w:after="150"/>
      </w:pPr>
      <w:r>
        <w:rPr/>
        <w:t xml:space="preserve">一、2019-2023年中国建筑陶瓷行业市场规模</w:t>
      </w:r>
    </w:p>
    <w:p>
      <w:pPr>
        <w:spacing w:after="150"/>
      </w:pPr>
      <w:r>
        <w:rPr/>
        <w:t xml:space="preserve">二、2019-2023年中国建筑陶瓷行业发展分析</w:t>
      </w:r>
    </w:p>
    <w:p>
      <w:pPr>
        <w:spacing w:after="150"/>
      </w:pPr>
      <w:r>
        <w:rPr/>
        <w:t xml:space="preserve">三、2019-2023年中国建筑陶瓷行业企业发展分析</w:t>
      </w:r>
    </w:p>
    <w:p>
      <w:pPr>
        <w:spacing w:after="150"/>
      </w:pPr>
      <w:r>
        <w:rPr/>
        <w:t xml:space="preserve">第三节 2019-2023年中国建筑陶瓷市场动态分析</w:t>
      </w:r>
    </w:p>
    <w:p>
      <w:pPr>
        <w:spacing w:after="150"/>
      </w:pPr>
      <w:r>
        <w:rPr>
          <w:b w:val="1"/>
          <w:bCs w:val="1"/>
        </w:rPr>
        <w:t xml:space="preserve">第五章 2019-2023年中国建筑陶瓷行业运行分析</w:t>
      </w:r>
    </w:p>
    <w:p>
      <w:pPr>
        <w:spacing w:after="150"/>
      </w:pPr>
      <w:r>
        <w:rPr/>
        <w:t xml:space="preserve">第一节 中国建筑陶瓷行业规模情况分析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中国建筑陶瓷行业财务能力分析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2019-2023年中国建筑陶瓷市场供需分析</w:t>
      </w:r>
    </w:p>
    <w:p>
      <w:pPr>
        <w:spacing w:after="150"/>
      </w:pPr>
      <w:r>
        <w:rPr/>
        <w:t xml:space="preserve">第一节 2019-2023年中国建筑陶瓷行业供给分析</w:t>
      </w:r>
    </w:p>
    <w:p>
      <w:pPr>
        <w:spacing w:after="150"/>
      </w:pPr>
      <w:r>
        <w:rPr/>
        <w:t xml:space="preserve">一、2019-2023年中国建筑陶瓷行业产值情况分析</w:t>
      </w:r>
    </w:p>
    <w:p>
      <w:pPr>
        <w:spacing w:after="150"/>
      </w:pPr>
      <w:r>
        <w:rPr/>
        <w:t xml:space="preserve">二、2019-2023年中国建筑陶瓷行业产量情况分析</w:t>
      </w:r>
    </w:p>
    <w:p>
      <w:pPr>
        <w:spacing w:after="150"/>
      </w:pPr>
      <w:r>
        <w:rPr/>
        <w:t xml:space="preserve">二、2019-2023年中国建筑陶瓷行业供给区域分析</w:t>
      </w:r>
    </w:p>
    <w:p>
      <w:pPr>
        <w:spacing w:after="150"/>
      </w:pPr>
      <w:r>
        <w:rPr/>
        <w:t xml:space="preserve">第二节 2019-2023年中国建筑陶瓷行业需求分析</w:t>
      </w:r>
    </w:p>
    <w:p>
      <w:pPr>
        <w:spacing w:after="150"/>
      </w:pPr>
      <w:r>
        <w:rPr/>
        <w:t xml:space="preserve">一、2019-2023年中国建筑陶瓷行业需求分析</w:t>
      </w:r>
    </w:p>
    <w:p>
      <w:pPr>
        <w:spacing w:after="150"/>
      </w:pPr>
      <w:r>
        <w:rPr/>
        <w:t xml:space="preserve">二、2024-2029年中国建筑陶瓷行业需求区域分析</w:t>
      </w:r>
    </w:p>
    <w:p>
      <w:pPr>
        <w:spacing w:after="150"/>
      </w:pPr>
      <w:r>
        <w:rPr/>
        <w:t xml:space="preserve">第三节 2019-2023年建筑陶瓷行业供需平衡分析</w:t>
      </w:r>
    </w:p>
    <w:p>
      <w:pPr>
        <w:spacing w:after="150"/>
      </w:pPr>
      <w:r>
        <w:rPr>
          <w:b w:val="1"/>
          <w:bCs w:val="1"/>
        </w:rPr>
        <w:t xml:space="preserve">第七章 2019-2023年中国建筑陶瓷行业细分市场分析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第八章 2019-2023年中国建筑陶瓷区域市场规模分析</w:t>
      </w:r>
    </w:p>
    <w:p>
      <w:pPr>
        <w:spacing w:after="150"/>
      </w:pPr>
      <w:r>
        <w:rPr/>
        <w:t xml:space="preserve">第一节 2019-2023年中国建筑陶瓷市场规模分析</w:t>
      </w:r>
    </w:p>
    <w:p>
      <w:pPr>
        <w:spacing w:after="150"/>
      </w:pPr>
      <w:r>
        <w:rPr/>
        <w:t xml:space="preserve">第二节 2019-2023年中国建筑陶瓷区域市场规模分析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2019-2023年中国建筑陶瓷上下游行业分析</w:t>
      </w:r>
    </w:p>
    <w:p>
      <w:pPr>
        <w:spacing w:after="150"/>
      </w:pPr>
      <w:r>
        <w:rPr/>
        <w:t xml:space="preserve">第一节 建筑陶瓷上下游分析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建筑陶瓷行业产业链分析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中国建筑陶瓷行业市场竞争格局及策略分析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建筑陶瓷行业SWOT分析</w:t>
      </w:r>
    </w:p>
    <w:p>
      <w:pPr>
        <w:spacing w:after="150"/>
      </w:pPr>
      <w:r>
        <w:rPr/>
        <w:t xml:space="preserve">一、建筑陶瓷行业优势分析</w:t>
      </w:r>
    </w:p>
    <w:p>
      <w:pPr>
        <w:spacing w:after="150"/>
      </w:pPr>
      <w:r>
        <w:rPr/>
        <w:t xml:space="preserve">二、建筑陶瓷行业劣势分析</w:t>
      </w:r>
    </w:p>
    <w:p>
      <w:pPr>
        <w:spacing w:after="150"/>
      </w:pPr>
      <w:r>
        <w:rPr/>
        <w:t xml:space="preserve">三、建筑陶瓷行业机会分析</w:t>
      </w:r>
    </w:p>
    <w:p>
      <w:pPr>
        <w:spacing w:after="150"/>
      </w:pPr>
      <w:r>
        <w:rPr/>
        <w:t xml:space="preserve">四、建筑陶瓷行业威胁分析</w:t>
      </w:r>
    </w:p>
    <w:p>
      <w:pPr>
        <w:spacing w:after="150"/>
      </w:pPr>
      <w:r>
        <w:rPr/>
        <w:t xml:space="preserve">第三节 建筑陶瓷企业竞争策略分析</w:t>
      </w:r>
    </w:p>
    <w:p>
      <w:pPr>
        <w:spacing w:after="150"/>
      </w:pPr>
      <w:r>
        <w:rPr/>
        <w:t xml:space="preserve">一、提高建筑陶瓷企业核心竞争力的对策</w:t>
      </w:r>
    </w:p>
    <w:p>
      <w:pPr>
        <w:spacing w:after="150"/>
      </w:pPr>
      <w:r>
        <w:rPr/>
        <w:t xml:space="preserve">二、影响建筑陶瓷企业核心竞争力的因素及提升途径</w:t>
      </w:r>
    </w:p>
    <w:p>
      <w:pPr>
        <w:spacing w:after="150"/>
      </w:pPr>
      <w:r>
        <w:rPr/>
        <w:t xml:space="preserve">三、提高建筑陶瓷企业竞争力的策略</w:t>
      </w:r>
    </w:p>
    <w:p>
      <w:pPr>
        <w:spacing w:after="150"/>
      </w:pPr>
      <w:r>
        <w:rPr>
          <w:b w:val="1"/>
          <w:bCs w:val="1"/>
        </w:rPr>
        <w:t xml:space="preserve">第十一章 建筑陶瓷行业重点企业分析</w:t>
      </w:r>
    </w:p>
    <w:p>
      <w:pPr>
        <w:spacing w:after="150"/>
      </w:pPr>
      <w:r>
        <w:rPr/>
        <w:t xml:space="preserve">第一节 杭州诺贝尔集团有限公司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广东欧文莱陶瓷有限公司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佛山新中源陶瓷有限公司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佛山市三水博德精工建材有限公司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佛山市三水新明珠建陶工业有限公司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佛山市南海区新润成陶瓷有限公司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佛山市和美陶瓷有限公司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广东金牌陶瓷有限公司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佛山金意陶陶瓷有限公司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佛山市高明贝斯特陶瓷有限公司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2024-2029年中国建筑陶瓷行业投资效益与机会分析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2024-2029年中国建筑陶瓷行业投资效益分析</w:t>
      </w:r>
    </w:p>
    <w:p>
      <w:pPr>
        <w:spacing w:after="150"/>
      </w:pPr>
      <w:r>
        <w:rPr/>
        <w:t xml:space="preserve">一、2024-2029年建筑陶瓷行业投资效益分析</w:t>
      </w:r>
    </w:p>
    <w:p>
      <w:pPr>
        <w:spacing w:after="150"/>
      </w:pPr>
      <w:r>
        <w:rPr/>
        <w:t xml:space="preserve">二、2024-2029年建筑陶瓷行业投资趋势预测</w:t>
      </w:r>
    </w:p>
    <w:p>
      <w:pPr>
        <w:spacing w:after="150"/>
      </w:pPr>
      <w:r>
        <w:rPr/>
        <w:t xml:space="preserve">三、2024-2029年建筑陶瓷行业投资的建议</w:t>
      </w:r>
    </w:p>
    <w:p>
      <w:pPr>
        <w:spacing w:after="150"/>
      </w:pPr>
      <w:r>
        <w:rPr/>
        <w:t xml:space="preserve">四、新进入者应注意的障碍因素分析</w:t>
      </w:r>
    </w:p>
    <w:p>
      <w:pPr>
        <w:spacing w:after="150"/>
      </w:pPr>
      <w:r>
        <w:rPr/>
        <w:t xml:space="preserve">第三节 2024-2029年影响建筑陶瓷行业发展的主要因素</w:t>
      </w:r>
    </w:p>
    <w:p>
      <w:pPr>
        <w:spacing w:after="150"/>
      </w:pPr>
      <w:r>
        <w:rPr/>
        <w:t xml:space="preserve">一、2024-2029年影响建筑陶瓷行业运行的有利因素分析</w:t>
      </w:r>
    </w:p>
    <w:p>
      <w:pPr>
        <w:spacing w:after="150"/>
      </w:pPr>
      <w:r>
        <w:rPr/>
        <w:t xml:space="preserve">二、2024-2029年影响建筑陶瓷行业运行的不利因素分析</w:t>
      </w:r>
    </w:p>
    <w:p>
      <w:pPr>
        <w:spacing w:after="150"/>
      </w:pPr>
      <w:r>
        <w:rPr/>
        <w:t xml:space="preserve">三、2024-2029年中国建筑陶瓷行业发展面临的挑战分析</w:t>
      </w:r>
    </w:p>
    <w:p>
      <w:pPr>
        <w:spacing w:after="150"/>
      </w:pPr>
      <w:r>
        <w:rPr/>
        <w:t xml:space="preserve">四、2024-2029年中国建筑陶瓷行业发展面临的机遇分析</w:t>
      </w:r>
    </w:p>
    <w:p>
      <w:pPr>
        <w:spacing w:after="150"/>
      </w:pPr>
      <w:r>
        <w:rPr>
          <w:b w:val="1"/>
          <w:bCs w:val="1"/>
        </w:rPr>
        <w:t xml:space="preserve">第十三章 建筑陶瓷行业发展预测分析</w:t>
      </w:r>
    </w:p>
    <w:p>
      <w:pPr>
        <w:spacing w:after="150"/>
      </w:pPr>
      <w:r>
        <w:rPr/>
        <w:t xml:space="preserve">第一节 建筑陶瓷行业发展预测分析</w:t>
      </w:r>
    </w:p>
    <w:p>
      <w:pPr>
        <w:spacing w:after="150"/>
      </w:pPr>
      <w:r>
        <w:rPr/>
        <w:t xml:space="preserve">一、2024-2029年中国建筑陶瓷行业潜力分析</w:t>
      </w:r>
    </w:p>
    <w:p>
      <w:pPr>
        <w:spacing w:after="150"/>
      </w:pPr>
      <w:r>
        <w:rPr/>
        <w:t xml:space="preserve">二、2024-2029年中国建筑陶瓷行业前景展望分析</w:t>
      </w:r>
    </w:p>
    <w:p>
      <w:pPr>
        <w:spacing w:after="150"/>
      </w:pPr>
      <w:r>
        <w:rPr/>
        <w:t xml:space="preserve">三、2024-2029年中国建筑陶瓷行业发展趋势分析</w:t>
      </w:r>
    </w:p>
    <w:p>
      <w:pPr>
        <w:spacing w:after="150"/>
      </w:pPr>
      <w:r>
        <w:rPr/>
        <w:t xml:space="preserve">第二节 2024-2029年中国建筑陶瓷行业发展预测分析</w:t>
      </w:r>
    </w:p>
    <w:p>
      <w:pPr>
        <w:spacing w:after="150"/>
      </w:pPr>
      <w:r>
        <w:rPr/>
        <w:t xml:space="preserve">一、2024-2029年中国建筑陶瓷供给预测</w:t>
      </w:r>
    </w:p>
    <w:p>
      <w:pPr>
        <w:spacing w:after="150"/>
      </w:pPr>
      <w:r>
        <w:rPr/>
        <w:t xml:space="preserve">二、2024-2029年中国建筑陶瓷需求预测</w:t>
      </w:r>
    </w:p>
    <w:p>
      <w:pPr>
        <w:spacing w:after="150"/>
      </w:pPr>
      <w:r>
        <w:rPr/>
        <w:t xml:space="preserve">三、2024-2029年中国建筑陶瓷供需平衡预测</w:t>
      </w:r>
    </w:p>
    <w:p>
      <w:pPr>
        <w:spacing w:after="150"/>
      </w:pPr>
      <w:r>
        <w:rPr/>
        <w:t xml:space="preserve">第三节 2024-2029年中国建筑陶瓷行业投资风险分析</w:t>
      </w:r>
    </w:p>
    <w:p>
      <w:pPr>
        <w:spacing w:after="150"/>
      </w:pPr>
      <w:r>
        <w:rPr/>
        <w:t xml:space="preserve">一、2024-2029年建筑陶瓷行业市场风险及控制策略</w:t>
      </w:r>
    </w:p>
    <w:p>
      <w:pPr>
        <w:spacing w:after="150"/>
      </w:pPr>
      <w:r>
        <w:rPr/>
        <w:t xml:space="preserve">二、2024-2029年建筑陶瓷行业政策风险及控制策略</w:t>
      </w:r>
    </w:p>
    <w:p>
      <w:pPr>
        <w:spacing w:after="150"/>
      </w:pPr>
      <w:r>
        <w:rPr/>
        <w:t xml:space="preserve">三、2024-2029年建筑陶瓷行业经营风险及控制策略</w:t>
      </w:r>
    </w:p>
    <w:p>
      <w:pPr>
        <w:spacing w:after="150"/>
      </w:pPr>
      <w:r>
        <w:rPr/>
        <w:t xml:space="preserve">四、2024-2029年建筑陶瓷行业技术风险及控制策略</w:t>
      </w:r>
    </w:p>
    <w:p>
      <w:pPr>
        <w:spacing w:after="150"/>
      </w:pPr>
      <w:r>
        <w:rPr/>
        <w:t xml:space="preserve">五、2024-2029年建筑陶瓷同业竞争风险及控制策略</w:t>
      </w:r>
    </w:p>
    <w:p>
      <w:pPr>
        <w:spacing w:after="150"/>
      </w:pPr>
      <w:r>
        <w:rPr/>
        <w:t xml:space="preserve">六、2024-2029年建筑陶瓷行业其他风险及控制策略</w:t>
      </w:r>
    </w:p>
    <w:p>
      <w:pPr>
        <w:spacing w:after="150"/>
      </w:pPr>
      <w:r>
        <w:rPr>
          <w:b w:val="1"/>
          <w:bCs w:val="1"/>
        </w:rPr>
        <w:t xml:space="preserve">第十四章 专家观点与结论</w:t>
      </w:r>
    </w:p>
    <w:p>
      <w:pPr>
        <w:spacing w:after="150"/>
      </w:pPr>
      <w:r>
        <w:rPr/>
        <w:t xml:space="preserve">第一节 2019-2023年建筑陶瓷行业研究结论</w:t>
      </w:r>
    </w:p>
    <w:p>
      <w:pPr>
        <w:spacing w:after="150"/>
      </w:pPr>
      <w:r>
        <w:rPr/>
        <w:t xml:space="preserve">第二节 2024-2029年建筑陶瓷行业投资价值评估</w:t>
      </w:r>
    </w:p>
    <w:p>
      <w:pPr>
        <w:spacing w:after="150"/>
      </w:pPr>
      <w:r>
        <w:rPr/>
        <w:t xml:space="preserve">第三节 中道泰和建筑陶瓷行业投资建议</w:t>
      </w:r>
    </w:p>
    <w:p>
      <w:pPr>
        <w:spacing w:after="150"/>
      </w:pPr>
      <w:r>
        <w:rPr>
          <w:b w:val="1"/>
          <w:bCs w:val="1"/>
        </w:rPr>
        <w:t xml:space="preserve">图表目录</w:t>
      </w:r>
    </w:p>
    <w:p>
      <w:pPr>
        <w:spacing w:after="150"/>
      </w:pPr>
      <w:r>
        <w:rPr/>
        <w:t xml:space="preserve">图表：建筑陶瓷行业产业链结构</w:t>
      </w:r>
    </w:p>
    <w:p>
      <w:pPr>
        <w:spacing w:after="150"/>
      </w:pPr>
      <w:r>
        <w:rPr/>
        <w:t xml:space="preserve">图表：2019-2023年全球建筑陶瓷市场规模情况</w:t>
      </w:r>
    </w:p>
    <w:p>
      <w:pPr>
        <w:spacing w:after="150"/>
      </w:pPr>
      <w:r>
        <w:rPr/>
        <w:t xml:space="preserve">图表：2019-2023年全球建筑陶瓷市场结构分析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图表：2019-2023年中国建筑陶瓷行业产值情况</w:t>
      </w:r>
    </w:p>
    <w:p>
      <w:pPr>
        <w:spacing w:after="150"/>
      </w:pPr>
      <w:r>
        <w:rPr/>
        <w:t xml:space="preserve">图表：2019-2023年中国建筑陶瓷行业利润情况</w:t>
      </w:r>
    </w:p>
    <w:p>
      <w:pPr>
        <w:spacing w:after="150"/>
      </w:pPr>
      <w:r>
        <w:rPr/>
        <w:t xml:space="preserve">图表：2019-2023年中国建筑陶瓷行业资产规模情况</w:t>
      </w:r>
    </w:p>
    <w:p>
      <w:pPr>
        <w:spacing w:after="150"/>
      </w:pPr>
      <w:r>
        <w:rPr/>
        <w:t xml:space="preserve">图表：2019-2023年中国建筑陶瓷行业盈利能力分析</w:t>
      </w:r>
    </w:p>
    <w:p>
      <w:pPr>
        <w:spacing w:after="150"/>
      </w:pPr>
      <w:r>
        <w:rPr/>
        <w:t xml:space="preserve">图表：2019-2023年中国建筑陶瓷行业偿债能力分析</w:t>
      </w:r>
    </w:p>
    <w:p>
      <w:pPr>
        <w:spacing w:after="150"/>
      </w:pPr>
      <w:r>
        <w:rPr/>
        <w:t xml:space="preserve">图表：2019-2023年中国建筑陶瓷行业营运能力分析</w:t>
      </w:r>
    </w:p>
    <w:p>
      <w:pPr>
        <w:spacing w:after="150"/>
      </w:pPr>
      <w:r>
        <w:rPr/>
        <w:t xml:space="preserve">图表：2024-2029年中国建筑陶瓷行业产值预测</w:t>
      </w:r>
    </w:p>
    <w:p>
      <w:pPr>
        <w:spacing w:after="150"/>
      </w:pPr>
      <w:r>
        <w:rPr/>
        <w:t xml:space="preserve">图表：2024-2029年中国建筑陶瓷行业市场规模预测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2024-2029年中国建筑陶瓷行业发展前景及投资风险预测报告</dc:title>
  <dc:description>2024-2029年中国建筑陶瓷行业发展前景及投资风险预测报告</dc:description>
  <dc:subject>2024-2029年中国建筑陶瓷行业发展前景及投资风险预测报告</dc:subject>
  <cp:keywords>研究报告</cp:keywords>
  <cp:category>研究报告</cp:category>
  <cp:lastModifiedBy>北京中道泰和信息咨询有限公司</cp:lastModifiedBy>
  <dcterms:created xsi:type="dcterms:W3CDTF">2024-01-24T10:02:48+08:00</dcterms:created>
  <dcterms:modified xsi:type="dcterms:W3CDTF">2024-01-24T10:02:48+08:00</dcterms:modified>
</cp:coreProperties>
</file>

<file path=docProps/custom.xml><?xml version="1.0" encoding="utf-8"?>
<Properties xmlns="http://schemas.openxmlformats.org/officeDocument/2006/custom-properties" xmlns:vt="http://schemas.openxmlformats.org/officeDocument/2006/docPropsVTypes"/>
</file>