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2024-2029年中国汽车电子行业市场调研及发展建议研究报告</w:t>
      </w:r>
    </w:p>
    <w:p>
      <w:pPr>
        <w:spacing w:after="150"/>
      </w:pPr>
      <w:r>
        <w:rPr>
          <w:b w:val="1"/>
          <w:bCs w:val="1"/>
        </w:rPr>
        <w:t xml:space="preserve">报告简介</w:t>
      </w:r>
    </w:p>
    <w:p>
      <w:pPr>
        <w:spacing w:after="150"/>
      </w:pPr>
      <w:r>
        <w:rPr/>
        <w:t xml:space="preserve">汽车电子是车体汽车电子控制装置和车载汽车电子控制装置的总称。一般来说包括发动机控制系统、底盘控制系统和车身电子控制系统以及车载电子。</w:t>
      </w:r>
    </w:p>
    <w:p>
      <w:pPr>
        <w:spacing w:after="150"/>
      </w:pPr>
      <w:r>
        <w:rPr/>
        <w:t xml:space="preserve">汽车电子作为汽车产业中最为重要的基础支撑，在政策驱动、5G网络建设的共同作用下，将率先开始复苏。2020年，我国汽车电子市场规模预计可达6600亿元，2021年有望突破7000亿元，至2025年，将向9000亿元逼近。</w:t>
      </w:r>
    </w:p>
    <w:p>
      <w:pPr>
        <w:spacing w:after="150"/>
      </w:pPr>
      <w:r>
        <w:rPr/>
        <w:t xml:space="preserve">互联网、大数据、智能化等电子信息技术的不断革新正在改变着我们的生活，在这个万物互联的时代，汽车电子行业也迎来了发展的黄金期。在未来几年内，中国汽车电子产品市场将在汽车产业发展的保障下稳步发展，各类汽车电子产品在汽车中的普及率将持续提高。未来的汽车电子产品中，围绕安全、节能、环保、舒适和娱乐等方面的元器件及其周边产品将发展最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电子行业及各子行业的发展状况、上下游行业发展状况、市场供需形势、新产品与技术等进行了分析，并重点分析了我国汽车电子行业发展状况和特点，以及中国汽车电子行业将面临的挑战、企业的发展策略等。报告还对全球汽车电子行业发展态势作了详细分析，并对汽车电子行业进行了趋向研判，是汽车电子生产、经营企业，科研、投资机构等单位准确了解目前汽车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汽车电子行业发展概述</w:t>
      </w:r>
    </w:p>
    <w:p>
      <w:pPr>
        <w:spacing w:after="150"/>
      </w:pPr>
      <w:r>
        <w:rPr/>
        <w:t xml:space="preserve">第一节 汽车电子的概念</w:t>
      </w:r>
    </w:p>
    <w:p>
      <w:pPr>
        <w:spacing w:after="150"/>
      </w:pPr>
      <w:r>
        <w:rPr/>
        <w:t xml:space="preserve">一、汽车电子的定义</w:t>
      </w:r>
    </w:p>
    <w:p>
      <w:pPr>
        <w:spacing w:after="150"/>
      </w:pPr>
      <w:r>
        <w:rPr/>
        <w:t xml:space="preserve">二、汽车电子的应用</w:t>
      </w:r>
    </w:p>
    <w:p>
      <w:pPr>
        <w:spacing w:after="150"/>
      </w:pPr>
      <w:r>
        <w:rPr/>
        <w:t xml:space="preserve">三、汽车电子在国民经济中的地位</w:t>
      </w:r>
    </w:p>
    <w:p>
      <w:pPr>
        <w:spacing w:after="150"/>
      </w:pPr>
      <w:r>
        <w:rPr/>
        <w:t xml:space="preserve">第二节 我国汽车电子市场概况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一、汽车行业发展现状</w:t>
      </w:r>
    </w:p>
    <w:p>
      <w:pPr>
        <w:spacing w:after="150"/>
      </w:pPr>
      <w:r>
        <w:rPr/>
        <w:t xml:space="preserve">二、汽车行业发展政策/规划</w:t>
      </w:r>
    </w:p>
    <w:p>
      <w:pPr>
        <w:spacing w:after="150"/>
      </w:pPr>
      <w:r>
        <w:rPr/>
        <w:t xml:space="preserve">三、汽车行业发展前景</w:t>
      </w:r>
    </w:p>
    <w:p>
      <w:pPr>
        <w:spacing w:after="150"/>
      </w:pPr>
      <w:r>
        <w:rPr/>
        <w:t xml:space="preserve">第三节 汽车电子行业技术发展</w:t>
      </w:r>
    </w:p>
    <w:p>
      <w:pPr>
        <w:spacing w:after="150"/>
      </w:pPr>
      <w:r>
        <w:rPr/>
        <w:t xml:space="preserve">一、汽车电子主要生产工艺</w:t>
      </w:r>
    </w:p>
    <w:p>
      <w:pPr>
        <w:spacing w:after="150"/>
      </w:pPr>
      <w:r>
        <w:rPr/>
        <w:t xml:space="preserve">二、汽车电子生产设备</w:t>
      </w:r>
    </w:p>
    <w:p>
      <w:pPr>
        <w:spacing w:after="150"/>
      </w:pPr>
      <w:r>
        <w:rPr>
          <w:b w:val="1"/>
          <w:bCs w:val="1"/>
        </w:rPr>
        <w:t xml:space="preserve">第二部分 行业深度分析</w:t>
      </w:r>
    </w:p>
    <w:p>
      <w:pPr>
        <w:spacing w:after="150"/>
      </w:pPr>
      <w:r>
        <w:rPr>
          <w:b w:val="1"/>
          <w:bCs w:val="1"/>
        </w:rPr>
        <w:t xml:space="preserve">第三章 中国汽车电子行业整体运行现状分析</w:t>
      </w:r>
    </w:p>
    <w:p>
      <w:pPr>
        <w:spacing w:after="150"/>
      </w:pPr>
      <w:r>
        <w:rPr/>
        <w:t xml:space="preserve">第一节 汽车电子行业产业链概况</w:t>
      </w:r>
    </w:p>
    <w:p>
      <w:pPr>
        <w:spacing w:after="150"/>
      </w:pPr>
      <w:r>
        <w:rPr/>
        <w:t xml:space="preserve">一、汽车电子行业上游发展现状</w:t>
      </w:r>
    </w:p>
    <w:p>
      <w:pPr>
        <w:spacing w:after="150"/>
      </w:pPr>
      <w:r>
        <w:rPr/>
        <w:t xml:space="preserve">二、汽车电子行业上游发展趋势</w:t>
      </w:r>
    </w:p>
    <w:p>
      <w:pPr>
        <w:spacing w:after="150"/>
      </w:pPr>
      <w:r>
        <w:rPr/>
        <w:t xml:space="preserve">三、汽车电子行业下游发展现状</w:t>
      </w:r>
    </w:p>
    <w:p>
      <w:pPr>
        <w:spacing w:after="150"/>
      </w:pPr>
      <w:r>
        <w:rPr/>
        <w:t xml:space="preserve">四、汽车电子行业下游发展趋势</w:t>
      </w:r>
    </w:p>
    <w:p>
      <w:pPr>
        <w:spacing w:after="150"/>
      </w:pPr>
      <w:r>
        <w:rPr/>
        <w:t xml:space="preserve">第二节 汽车电子行业市场供需情况分析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2019-2023年国内汽车电子行业发展现状</w:t>
      </w:r>
    </w:p>
    <w:p>
      <w:pPr>
        <w:spacing w:after="150"/>
      </w:pPr>
      <w:r>
        <w:rPr/>
        <w:t xml:space="preserve">一、汽车电子行业价格现状</w:t>
      </w:r>
    </w:p>
    <w:p>
      <w:pPr>
        <w:spacing w:after="150"/>
      </w:pPr>
      <w:r>
        <w:rPr/>
        <w:t xml:space="preserve">二、汽车电子行业产销状况分析</w:t>
      </w:r>
    </w:p>
    <w:p>
      <w:pPr>
        <w:spacing w:after="150"/>
      </w:pPr>
      <w:r>
        <w:rPr/>
        <w:t xml:space="preserve">三、汽车电子行业市场盈利能力分析</w:t>
      </w:r>
    </w:p>
    <w:p>
      <w:pPr>
        <w:spacing w:after="150"/>
      </w:pPr>
      <w:r>
        <w:rPr>
          <w:b w:val="1"/>
          <w:bCs w:val="1"/>
        </w:rPr>
        <w:t xml:space="preserve">第四章 汽车电子行业区域市场分析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2019-2023年中国汽车电子行业进出口分析</w:t>
      </w:r>
    </w:p>
    <w:p>
      <w:pPr>
        <w:spacing w:after="150"/>
      </w:pPr>
      <w:r>
        <w:rPr/>
        <w:t xml:space="preserve">第一节 2019-2023年汽车电子行业进口情况分析</w:t>
      </w:r>
    </w:p>
    <w:p>
      <w:pPr>
        <w:spacing w:after="150"/>
      </w:pPr>
      <w:r>
        <w:rPr/>
        <w:t xml:space="preserve">一、汽车电子行业进口现状分析</w:t>
      </w:r>
    </w:p>
    <w:p>
      <w:pPr>
        <w:spacing w:after="150"/>
      </w:pPr>
      <w:r>
        <w:rPr/>
        <w:t xml:space="preserve">二、汽车电子行业进口规模分析</w:t>
      </w:r>
    </w:p>
    <w:p>
      <w:pPr>
        <w:spacing w:after="150"/>
      </w:pPr>
      <w:r>
        <w:rPr/>
        <w:t xml:space="preserve">三、汽车电子行业进口前景分析</w:t>
      </w:r>
    </w:p>
    <w:p>
      <w:pPr>
        <w:spacing w:after="150"/>
      </w:pPr>
      <w:r>
        <w:rPr/>
        <w:t xml:space="preserve">第二节 2019-2023年汽车电子行业出口情况分析</w:t>
      </w:r>
    </w:p>
    <w:p>
      <w:pPr>
        <w:spacing w:after="150"/>
      </w:pPr>
      <w:r>
        <w:rPr/>
        <w:t xml:space="preserve">一、汽车电子行业出口现状分析</w:t>
      </w:r>
    </w:p>
    <w:p>
      <w:pPr>
        <w:spacing w:after="150"/>
      </w:pPr>
      <w:r>
        <w:rPr/>
        <w:t xml:space="preserve">二、汽车电子行业出口规模分析</w:t>
      </w:r>
    </w:p>
    <w:p>
      <w:pPr>
        <w:spacing w:after="150"/>
      </w:pPr>
      <w:r>
        <w:rPr/>
        <w:t xml:space="preserve">三、汽车电子行业出口前景分析</w:t>
      </w:r>
    </w:p>
    <w:p>
      <w:pPr>
        <w:spacing w:after="150"/>
      </w:pPr>
      <w:r>
        <w:rPr>
          <w:b w:val="1"/>
          <w:bCs w:val="1"/>
        </w:rPr>
        <w:t xml:space="preserve">第三部分 竞争格局分析</w:t>
      </w:r>
    </w:p>
    <w:p>
      <w:pPr>
        <w:spacing w:after="150"/>
      </w:pPr>
      <w:r>
        <w:rPr>
          <w:b w:val="1"/>
          <w:bCs w:val="1"/>
        </w:rPr>
        <w:t xml:space="preserve">第六章 2019-2023年中国汽车电子行业竞争格局分析</w:t>
      </w:r>
    </w:p>
    <w:p>
      <w:pPr>
        <w:spacing w:after="150"/>
      </w:pPr>
      <w:r>
        <w:rPr/>
        <w:t xml:space="preserve">第一节 汽车电子行业竞争结构分析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2019-2023年汽车电子行业竞争格局分析</w:t>
      </w:r>
    </w:p>
    <w:p>
      <w:pPr>
        <w:spacing w:after="150"/>
      </w:pPr>
      <w:r>
        <w:rPr/>
        <w:t xml:space="preserve">一、国内外汽车电子竞争分析</w:t>
      </w:r>
    </w:p>
    <w:p>
      <w:pPr>
        <w:spacing w:after="150"/>
      </w:pPr>
      <w:r>
        <w:rPr/>
        <w:t xml:space="preserve">二、我国汽车电子市场竞争分析</w:t>
      </w:r>
    </w:p>
    <w:p>
      <w:pPr>
        <w:spacing w:after="150"/>
      </w:pPr>
      <w:r>
        <w:rPr/>
        <w:t xml:space="preserve">三、国内主要汽车电子企业动向</w:t>
      </w:r>
    </w:p>
    <w:p>
      <w:pPr>
        <w:spacing w:after="150"/>
      </w:pPr>
      <w:r>
        <w:rPr/>
        <w:t xml:space="preserve">四、国内行业竞争趋势发展分析</w:t>
      </w:r>
    </w:p>
    <w:p>
      <w:pPr>
        <w:spacing w:after="150"/>
      </w:pPr>
      <w:r>
        <w:rPr>
          <w:b w:val="1"/>
          <w:bCs w:val="1"/>
        </w:rPr>
        <w:t xml:space="preserve">第七章 2019-2023年汽车电子行业企业竞争格局分析</w:t>
      </w:r>
    </w:p>
    <w:p>
      <w:pPr>
        <w:spacing w:after="150"/>
      </w:pPr>
      <w:r>
        <w:rPr/>
        <w:t xml:space="preserve">第一节 深圳市华思旭科技有限公司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东莞市晟翔电子科技有限公司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深圳市保千里电子有限公司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多美捷科技有限公司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深圳市安尼泰科信息技术有限公司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厦门瑞忆科技有限公司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东莞市车神电子科技有限公司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呈军集团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深圳市聚富康电子有限公司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深圳市昂佳科技有限公司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行业前景分析</w:t>
      </w:r>
    </w:p>
    <w:p>
      <w:pPr>
        <w:spacing w:after="150"/>
      </w:pPr>
      <w:r>
        <w:rPr>
          <w:b w:val="1"/>
          <w:bCs w:val="1"/>
        </w:rPr>
        <w:t xml:space="preserve">第八章 未来汽车电子行业发展预测分析</w:t>
      </w:r>
    </w:p>
    <w:p>
      <w:pPr>
        <w:spacing w:after="150"/>
      </w:pPr>
      <w:r>
        <w:rPr/>
        <w:t xml:space="preserve">第一节 2024-2029年汽车电子行业市场预测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2024-2029年中国汽车电子行业供需预测</w:t>
      </w:r>
    </w:p>
    <w:p>
      <w:pPr>
        <w:spacing w:after="150"/>
      </w:pPr>
      <w:r>
        <w:rPr/>
        <w:t xml:space="preserve">一、中国汽车电子供给预测</w:t>
      </w:r>
    </w:p>
    <w:p>
      <w:pPr>
        <w:spacing w:after="150"/>
      </w:pPr>
      <w:r>
        <w:rPr/>
        <w:t xml:space="preserve">二、中国汽车电子产量预测</w:t>
      </w:r>
    </w:p>
    <w:p>
      <w:pPr>
        <w:spacing w:after="150"/>
      </w:pPr>
      <w:r>
        <w:rPr/>
        <w:t xml:space="preserve">三、中国汽车电子需求预测</w:t>
      </w:r>
    </w:p>
    <w:p>
      <w:pPr>
        <w:spacing w:after="150"/>
      </w:pPr>
      <w:r>
        <w:rPr/>
        <w:t xml:space="preserve">四、中国汽车电子供需平衡预测</w:t>
      </w:r>
    </w:p>
    <w:p>
      <w:pPr>
        <w:spacing w:after="150"/>
      </w:pPr>
      <w:r>
        <w:rPr/>
        <w:t xml:space="preserve">第三节 2024-2029年汽车电子行业发展前景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消费市场对汽车电子行业的影响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对汽车电子行业投资机会与风险分析</w:t>
      </w:r>
    </w:p>
    <w:p>
      <w:pPr>
        <w:spacing w:after="150"/>
      </w:pPr>
      <w:r>
        <w:rPr/>
        <w:t xml:space="preserve">第一节 汽车电子行业投资机会分析</w:t>
      </w:r>
    </w:p>
    <w:p>
      <w:pPr>
        <w:spacing w:after="150"/>
      </w:pPr>
      <w:r>
        <w:rPr/>
        <w:t xml:space="preserve">一、汽车电子投资项目分析</w:t>
      </w:r>
    </w:p>
    <w:p>
      <w:pPr>
        <w:spacing w:after="150"/>
      </w:pPr>
      <w:r>
        <w:rPr/>
        <w:t xml:space="preserve">二、可以投资的汽车电子模式</w:t>
      </w:r>
    </w:p>
    <w:p>
      <w:pPr>
        <w:spacing w:after="150"/>
      </w:pPr>
      <w:r>
        <w:rPr/>
        <w:t xml:space="preserve">三、2019-2023年汽车电子投资机会</w:t>
      </w:r>
    </w:p>
    <w:p>
      <w:pPr>
        <w:spacing w:after="150"/>
      </w:pPr>
      <w:r>
        <w:rPr/>
        <w:t xml:space="preserve">四、2019-2023年汽车电子投资新方向</w:t>
      </w:r>
    </w:p>
    <w:p>
      <w:pPr>
        <w:spacing w:after="150"/>
      </w:pPr>
      <w:r>
        <w:rPr/>
        <w:t xml:space="preserve">五、2024-2029年汽车电子行业投资的建议</w:t>
      </w:r>
    </w:p>
    <w:p>
      <w:pPr>
        <w:spacing w:after="150"/>
      </w:pPr>
      <w:r>
        <w:rPr/>
        <w:t xml:space="preserve">第二节 影响汽车电子行业发展的主要因素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汽车电子行业投资风险及控制策略分析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研究结论及建议</w:t>
      </w:r>
    </w:p>
    <w:p>
      <w:pPr>
        <w:spacing w:after="150"/>
      </w:pPr>
      <w:r>
        <w:rPr/>
        <w:t xml:space="preserve">第一节 汽车电子行业研究结论及建议</w:t>
      </w:r>
    </w:p>
    <w:p>
      <w:pPr>
        <w:spacing w:after="150"/>
      </w:pPr>
      <w:r>
        <w:rPr/>
        <w:t xml:space="preserve">第二节 汽车电子细分行业研究结论及建议</w:t>
      </w:r>
    </w:p>
    <w:p>
      <w:pPr>
        <w:spacing w:after="150"/>
      </w:pPr>
      <w:r>
        <w:rPr/>
        <w:t xml:space="preserve">第三节 汽车电子行业竞争策略总结及建议</w:t>
      </w:r>
    </w:p>
    <w:p>
      <w:pPr>
        <w:spacing w:after="150"/>
      </w:pPr>
      <w:r>
        <w:rPr>
          <w:b w:val="1"/>
          <w:bCs w:val="1"/>
        </w:rPr>
        <w:t xml:space="preserve">图表目录</w:t>
      </w:r>
    </w:p>
    <w:p>
      <w:pPr>
        <w:spacing w:after="150"/>
      </w:pPr>
      <w:r>
        <w:rPr/>
        <w:t xml:space="preserve">图表：汽车电子产业链分析</w:t>
      </w:r>
    </w:p>
    <w:p>
      <w:pPr>
        <w:spacing w:after="150"/>
      </w:pPr>
      <w:r>
        <w:rPr/>
        <w:t xml:space="preserve">图表：汽车电子行业生命周期</w:t>
      </w:r>
    </w:p>
    <w:p>
      <w:pPr>
        <w:spacing w:after="150"/>
      </w:pPr>
      <w:r>
        <w:rPr/>
        <w:t xml:space="preserve">图表：2019-2023年中国汽车电子行业市场规模</w:t>
      </w:r>
    </w:p>
    <w:p>
      <w:pPr>
        <w:spacing w:after="150"/>
      </w:pPr>
      <w:r>
        <w:rPr/>
        <w:t xml:space="preserve">图表：2019-2023年全球汽车电子产业市场规模</w:t>
      </w:r>
    </w:p>
    <w:p>
      <w:pPr>
        <w:spacing w:after="150"/>
      </w:pPr>
      <w:r>
        <w:rPr/>
        <w:t xml:space="preserve">图表：2019-2023年汽车电子重要数据指标比较</w:t>
      </w:r>
    </w:p>
    <w:p>
      <w:pPr>
        <w:spacing w:after="150"/>
      </w:pPr>
      <w:r>
        <w:rPr/>
        <w:t xml:space="preserve">图表：2019-2023年中国汽车电子行业利润情况分析</w:t>
      </w:r>
    </w:p>
    <w:p>
      <w:pPr>
        <w:spacing w:after="150"/>
      </w:pPr>
      <w:r>
        <w:rPr/>
        <w:t xml:space="preserve">图表：2019-2023年中国汽车电子行业资产情况分析</w:t>
      </w:r>
    </w:p>
    <w:p>
      <w:pPr>
        <w:spacing w:after="150"/>
      </w:pPr>
      <w:r>
        <w:rPr/>
        <w:t xml:space="preserve">图表：2019-2023年中国汽车电子竞争力分析</w:t>
      </w:r>
    </w:p>
    <w:p>
      <w:pPr>
        <w:spacing w:after="150"/>
      </w:pPr>
      <w:r>
        <w:rPr/>
        <w:t xml:space="preserve">图表：2024-2029年中国汽车电子市场前景预测</w:t>
      </w:r>
    </w:p>
    <w:p>
      <w:pPr>
        <w:spacing w:after="150"/>
      </w:pPr>
      <w:r>
        <w:rPr/>
        <w:t xml:space="preserve">图表：2024-2029年中国汽车电子市场价格走势预测</w:t>
      </w:r>
    </w:p>
    <w:p>
      <w:pPr>
        <w:spacing w:after="150"/>
      </w:pPr>
      <w:r>
        <w:rPr/>
        <w:t xml:space="preserve">图表：2024-2029年中国汽车电子发展前景预测</w:t>
      </w:r>
    </w:p>
    <w:p>
      <w:pPr>
        <w:spacing w:after="150"/>
      </w:pPr>
      <w:r>
        <w:rPr/>
        <w:t xml:space="preserve">图表：2019-2023年汽车电子行业销售成本分析</w:t>
      </w:r>
    </w:p>
    <w:p>
      <w:pPr>
        <w:spacing w:after="150"/>
      </w:pPr>
      <w:r>
        <w:rPr/>
        <w:t xml:space="preserve">图表：2019-2023年汽车电子行业销售费用分析</w:t>
      </w:r>
    </w:p>
    <w:p>
      <w:pPr>
        <w:spacing w:after="150"/>
      </w:pPr>
      <w:r>
        <w:rPr/>
        <w:t xml:space="preserve">图表：2019-2023年汽车电子行业管理费用分析</w:t>
      </w:r>
    </w:p>
    <w:p>
      <w:pPr>
        <w:spacing w:after="150"/>
      </w:pPr>
      <w:r>
        <w:rPr/>
        <w:t xml:space="preserve">图表：2019-2023年汽车电子行业财务费用分析</w:t>
      </w:r>
    </w:p>
    <w:p>
      <w:pPr>
        <w:spacing w:after="150"/>
      </w:pPr>
      <w:r>
        <w:rPr/>
        <w:t xml:space="preserve">图表：2019-2023年汽车电子行业成本费用利润率分析</w:t>
      </w:r>
    </w:p>
    <w:p>
      <w:pPr>
        <w:spacing w:after="150"/>
      </w:pPr>
      <w:r>
        <w:rPr/>
        <w:t xml:space="preserve">图表：2019-2023年汽车电子行业总资产利润率分析</w:t>
      </w:r>
    </w:p>
    <w:p>
      <w:pPr>
        <w:spacing w:after="150"/>
      </w:pPr>
      <w:r>
        <w:rPr/>
        <w:t xml:space="preserve">图表：2019-2023年汽车电子行业资产分析</w:t>
      </w:r>
    </w:p>
    <w:p>
      <w:pPr>
        <w:spacing w:after="150"/>
      </w:pPr>
      <w:r>
        <w:rPr/>
        <w:t xml:space="preserve">图表：2019-2023年汽车电子行业负债分析</w:t>
      </w:r>
    </w:p>
    <w:p>
      <w:pPr>
        <w:spacing w:after="150"/>
      </w:pPr>
      <w:r>
        <w:rPr/>
        <w:t xml:space="preserve">图表：2019-2023年汽车电子行业偿债能力分析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2024-2029年中国汽车电子行业市场调研及发展建议研究报告</dc:title>
  <dc:description>2024-2029年中国汽车电子行业市场调研及发展建议研究报告</dc:description>
  <dc:subject>2024-2029年中国汽车电子行业市场调研及发展建议研究报告</dc:subject>
  <cp:keywords>研究报告</cp:keywords>
  <cp:category>研究报告</cp:category>
  <cp:lastModifiedBy>北京中道泰和信息咨询有限公司</cp:lastModifiedBy>
  <dcterms:created xsi:type="dcterms:W3CDTF">2024-01-24T10:01:41+08:00</dcterms:created>
  <dcterms:modified xsi:type="dcterms:W3CDTF">2024-01-24T10:01:41+08:00</dcterms:modified>
</cp:coreProperties>
</file>

<file path=docProps/custom.xml><?xml version="1.0" encoding="utf-8"?>
<Properties xmlns="http://schemas.openxmlformats.org/officeDocument/2006/custom-properties" xmlns:vt="http://schemas.openxmlformats.org/officeDocument/2006/docPropsVTypes"/>
</file>