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2024-2029年中国浴霸行业产销格局与投资机会预测报告</w:t>
      </w:r>
    </w:p>
    <w:p>
      <w:pPr>
        <w:spacing w:after="150"/>
      </w:pPr>
      <w:r>
        <w:rPr>
          <w:b w:val="1"/>
          <w:bCs w:val="1"/>
        </w:rPr>
        <w:t xml:space="preserve">报告简介</w:t>
      </w:r>
    </w:p>
    <w:p>
      <w:pPr>
        <w:spacing w:after="150"/>
      </w:pPr>
      <w:r>
        <w:rPr/>
        <w:t xml:space="preserve">浴霸原自英文“BATHROOMMASTER”可以直译为“浴室主人”。它是通过特制的防水红外线热波管和换气扇的巧妙组合将浴室的取暖、红外线理疗、浴室换气、装饰等多种功能结合于一体的浴用小家电产品。浴霸是许多家庭沐浴时首选的取暖设备(行业里亦称作多功能取暖器)。目前，市场上销售的浴霸按其发热原理可分为以下4种：1、灯泡系列浴霸：以特制的红外线石英加热灯泡作为热源，通过直接辐射加热室内空气，不需要预热，可在瞬间获得大范围的取暖效果。其功能是取暖、换气、照明，采用2盏或4盏275W硬质石英防爆灯泡取暖，效果集中强烈，一开灯即可取暖，无需预热，非常适合生活节奏快捷的人群。二合一浴霸是专门为已安装好通风扇或低矮浴室、老住宅浴室而设计的，特点是安装简便。2、PTC(一种陶瓷电热元件)系列浴霸：以PTC陶瓷发热元件为热源，具有升温快、热效率高、不发光、无明火、使用寿命长等优点，同时具有双保险功能，非常安全可靠。3、双暖流系列浴霸：采用远红外线辐射加热灯泡和PTC陶瓷发热元件联合加热，取暖更快，热效率更高。4、远红外热波浴霸：又命名为“阳光理疗浴”，它是模拟太阳光的原理，提供一种光催化涂料组合物，还有一种具有该组合物的辐射加热系统，利用电能转化为热能，然后热能再通过该种组合物转化为远红外线。整个体系可达到远红外辐射供热、除臭及抗菌等性能。具有体感温度高、无风、无噪音、理疗、促进血液循环等优点，不爆炸，也不伤眼，同时使用寿命长，安全可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浴霸行业及各子行业的发展状况、上下游行业发展状况、市场供需形势、新产品与技术等进行了分析，并重点分析了我国浴霸行业发展状况和特点，以及中国浴霸行业将面临的挑战、企业的发展策略等。报告还对全球浴霸行业发展态势作了详细分析，并对浴霸行业进行了趋向研判，是浴霸生产、经营企业，科研、投资机构等单位准确了解目前浴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浴霸行业相关概述</w:t>
      </w:r>
    </w:p>
    <w:p>
      <w:pPr>
        <w:spacing w:after="150"/>
      </w:pPr>
      <w:r>
        <w:rPr/>
        <w:t xml:space="preserve">第一节 浴霸行业定义及分类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浴霸行业统计标准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中国浴霸行业政策环境分析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浴霸市场宏观环境分析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中国浴霸产业发展环境分析</w:t>
      </w:r>
    </w:p>
    <w:p>
      <w:pPr>
        <w:spacing w:after="150"/>
      </w:pPr>
      <w:r>
        <w:rPr/>
        <w:t xml:space="preserve">一、我国宏观经济环境分析</w:t>
      </w:r>
    </w:p>
    <w:p>
      <w:pPr>
        <w:spacing w:after="150"/>
      </w:pPr>
      <w:r>
        <w:rPr/>
        <w:t xml:space="preserve">二、中国浴霸行业政策环境分析</w:t>
      </w:r>
    </w:p>
    <w:p>
      <w:pPr>
        <w:spacing w:after="150"/>
      </w:pPr>
      <w:r>
        <w:rPr/>
        <w:t xml:space="preserve">三、中国浴霸产业社会环境发展分析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2019-2023年全球浴霸行业市场发展状况分析</w:t>
      </w:r>
    </w:p>
    <w:p>
      <w:pPr>
        <w:spacing w:after="150"/>
      </w:pPr>
      <w:r>
        <w:rPr/>
        <w:t xml:space="preserve">第一节 2019-2023年世界浴霸行业发展状况</w:t>
      </w:r>
    </w:p>
    <w:p>
      <w:pPr>
        <w:spacing w:after="150"/>
      </w:pPr>
      <w:r>
        <w:rPr/>
        <w:t xml:space="preserve">一、世界浴霸行业生产情况</w:t>
      </w:r>
    </w:p>
    <w:p>
      <w:pPr>
        <w:spacing w:after="150"/>
      </w:pPr>
      <w:r>
        <w:rPr/>
        <w:t xml:space="preserve">二、世界浴霸消费及趋势分析</w:t>
      </w:r>
    </w:p>
    <w:p>
      <w:pPr>
        <w:spacing w:after="150"/>
      </w:pPr>
      <w:r>
        <w:rPr/>
        <w:t xml:space="preserve">三、世界浴霸行业发展趋势分析</w:t>
      </w:r>
    </w:p>
    <w:p>
      <w:pPr>
        <w:spacing w:after="150"/>
      </w:pPr>
      <w:r>
        <w:rPr/>
        <w:t xml:space="preserve">第二节 美国浴霸行业现状分析</w:t>
      </w:r>
    </w:p>
    <w:p>
      <w:pPr>
        <w:spacing w:after="150"/>
      </w:pPr>
      <w:r>
        <w:rPr/>
        <w:t xml:space="preserve">一、美国浴霸行业生产情况</w:t>
      </w:r>
    </w:p>
    <w:p>
      <w:pPr>
        <w:spacing w:after="150"/>
      </w:pPr>
      <w:r>
        <w:rPr/>
        <w:t xml:space="preserve">二、美国浴霸消费及趋势分析</w:t>
      </w:r>
    </w:p>
    <w:p>
      <w:pPr>
        <w:spacing w:after="150"/>
      </w:pPr>
      <w:r>
        <w:rPr/>
        <w:t xml:space="preserve">三、美国浴霸行业发展趋势分析</w:t>
      </w:r>
    </w:p>
    <w:p>
      <w:pPr>
        <w:spacing w:after="150"/>
      </w:pPr>
      <w:r>
        <w:rPr/>
        <w:t xml:space="preserve">第三节 日本浴霸行业现状分析</w:t>
      </w:r>
    </w:p>
    <w:p>
      <w:pPr>
        <w:spacing w:after="150"/>
      </w:pPr>
      <w:r>
        <w:rPr/>
        <w:t xml:space="preserve">一、日本浴霸行业生产情况</w:t>
      </w:r>
    </w:p>
    <w:p>
      <w:pPr>
        <w:spacing w:after="150"/>
      </w:pPr>
      <w:r>
        <w:rPr/>
        <w:t xml:space="preserve">二、日本浴霸消费及趋势分析</w:t>
      </w:r>
    </w:p>
    <w:p>
      <w:pPr>
        <w:spacing w:after="150"/>
      </w:pPr>
      <w:r>
        <w:rPr/>
        <w:t xml:space="preserve">三、日本浴霸行业发展趋势分析</w:t>
      </w:r>
    </w:p>
    <w:p>
      <w:pPr>
        <w:spacing w:after="150"/>
      </w:pPr>
      <w:r>
        <w:rPr/>
        <w:t xml:space="preserve">第四节 欧洲浴霸行业市场状况</w:t>
      </w:r>
    </w:p>
    <w:p>
      <w:pPr>
        <w:spacing w:after="150"/>
      </w:pPr>
      <w:r>
        <w:rPr/>
        <w:t xml:space="preserve">一、欧洲浴霸行业生产情况</w:t>
      </w:r>
    </w:p>
    <w:p>
      <w:pPr>
        <w:spacing w:after="150"/>
      </w:pPr>
      <w:r>
        <w:rPr/>
        <w:t xml:space="preserve">二、欧洲浴霸消费及趋势分析</w:t>
      </w:r>
    </w:p>
    <w:p>
      <w:pPr>
        <w:spacing w:after="150"/>
      </w:pPr>
      <w:r>
        <w:rPr/>
        <w:t xml:space="preserve">三、欧洲浴霸行业发展趋势分析</w:t>
      </w:r>
    </w:p>
    <w:p>
      <w:pPr>
        <w:spacing w:after="150"/>
      </w:pPr>
      <w:r>
        <w:rPr/>
        <w:t xml:space="preserve">第五节 其他国家现状分析</w:t>
      </w:r>
    </w:p>
    <w:p>
      <w:pPr>
        <w:spacing w:after="150"/>
      </w:pPr>
      <w:r>
        <w:rPr>
          <w:b w:val="1"/>
          <w:bCs w:val="1"/>
        </w:rPr>
        <w:t xml:space="preserve">第四章 中国浴霸行业整体运行现状分析</w:t>
      </w:r>
    </w:p>
    <w:p>
      <w:pPr>
        <w:spacing w:after="150"/>
      </w:pPr>
      <w:r>
        <w:rPr/>
        <w:t xml:space="preserve">第一节 浴霸行业产业链概况</w:t>
      </w:r>
    </w:p>
    <w:p>
      <w:pPr>
        <w:spacing w:after="150"/>
      </w:pPr>
      <w:r>
        <w:rPr/>
        <w:t xml:space="preserve">一、浴霸行业上游发展现状</w:t>
      </w:r>
    </w:p>
    <w:p>
      <w:pPr>
        <w:spacing w:after="150"/>
      </w:pPr>
      <w:r>
        <w:rPr/>
        <w:t xml:space="preserve">二、浴霸行业上游发展趋势</w:t>
      </w:r>
    </w:p>
    <w:p>
      <w:pPr>
        <w:spacing w:after="150"/>
      </w:pPr>
      <w:r>
        <w:rPr/>
        <w:t xml:space="preserve">三、浴霸行业下游发展现状</w:t>
      </w:r>
    </w:p>
    <w:p>
      <w:pPr>
        <w:spacing w:after="150"/>
      </w:pPr>
      <w:r>
        <w:rPr/>
        <w:t xml:space="preserve">四、浴霸行业下游发展趋势</w:t>
      </w:r>
    </w:p>
    <w:p>
      <w:pPr>
        <w:spacing w:after="150"/>
      </w:pPr>
      <w:r>
        <w:rPr/>
        <w:t xml:space="preserve">第二节 浴霸行业市场供需情况分析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2019-2023年国内浴霸行业发展现状</w:t>
      </w:r>
    </w:p>
    <w:p>
      <w:pPr>
        <w:spacing w:after="150"/>
      </w:pPr>
      <w:r>
        <w:rPr/>
        <w:t xml:space="preserve">一、浴霸行业价格现状</w:t>
      </w:r>
    </w:p>
    <w:p>
      <w:pPr>
        <w:spacing w:after="150"/>
      </w:pPr>
      <w:r>
        <w:rPr/>
        <w:t xml:space="preserve">二、浴霸行业产销状况分析</w:t>
      </w:r>
    </w:p>
    <w:p>
      <w:pPr>
        <w:spacing w:after="150"/>
      </w:pPr>
      <w:r>
        <w:rPr/>
        <w:t xml:space="preserve">三、浴霸行业市场盈利能力分析</w:t>
      </w:r>
    </w:p>
    <w:p>
      <w:pPr>
        <w:spacing w:after="150"/>
      </w:pPr>
      <w:r>
        <w:rPr>
          <w:b w:val="1"/>
          <w:bCs w:val="1"/>
        </w:rPr>
        <w:t xml:space="preserve">第五章 2019-2023年中国浴霸行业进出口市场分析</w:t>
      </w:r>
    </w:p>
    <w:p>
      <w:pPr>
        <w:spacing w:after="150"/>
      </w:pPr>
      <w:r>
        <w:rPr/>
        <w:t xml:space="preserve">第一节 浴霸进出口市场分析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浴霸行业进出口数据统计</w:t>
      </w:r>
    </w:p>
    <w:p>
      <w:pPr>
        <w:spacing w:after="150"/>
      </w:pPr>
      <w:r>
        <w:rPr/>
        <w:t xml:space="preserve">一、2019-2023年浴霸进口量统计</w:t>
      </w:r>
    </w:p>
    <w:p>
      <w:pPr>
        <w:spacing w:after="150"/>
      </w:pPr>
      <w:r>
        <w:rPr/>
        <w:t xml:space="preserve">二、2019-2023年浴霸出口量统计</w:t>
      </w:r>
    </w:p>
    <w:p>
      <w:pPr>
        <w:spacing w:after="150"/>
      </w:pPr>
      <w:r>
        <w:rPr/>
        <w:t xml:space="preserve">第三节 浴霸进出口区域格局分析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2024-2029年浴霸进出口预测</w:t>
      </w:r>
    </w:p>
    <w:p>
      <w:pPr>
        <w:spacing w:after="150"/>
      </w:pPr>
      <w:r>
        <w:rPr/>
        <w:t xml:space="preserve">一、2024-2029年浴霸进口预测</w:t>
      </w:r>
    </w:p>
    <w:p>
      <w:pPr>
        <w:spacing w:after="150"/>
      </w:pPr>
      <w:r>
        <w:rPr/>
        <w:t xml:space="preserve">二、2024-2029年浴霸出口预测</w:t>
      </w:r>
    </w:p>
    <w:p>
      <w:pPr>
        <w:spacing w:after="150"/>
      </w:pPr>
      <w:r>
        <w:rPr>
          <w:b w:val="1"/>
          <w:bCs w:val="1"/>
        </w:rPr>
        <w:t xml:space="preserve">第六章 浴霸行业区域市场分析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中国浴霸市场格局分析</w:t>
      </w:r>
    </w:p>
    <w:p>
      <w:pPr>
        <w:spacing w:after="150"/>
      </w:pPr>
      <w:r>
        <w:rPr/>
        <w:t xml:space="preserve">第一节 中国浴霸行业竞争现状分析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中国浴霸行业集中度分析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浴霸企业竞争策略分析</w:t>
      </w:r>
    </w:p>
    <w:p>
      <w:pPr>
        <w:spacing w:after="150"/>
      </w:pPr>
      <w:r>
        <w:rPr/>
        <w:t xml:space="preserve">一、浴霸行业竞争格局的影响因素分析</w:t>
      </w:r>
    </w:p>
    <w:p>
      <w:pPr>
        <w:spacing w:after="150"/>
      </w:pPr>
      <w:r>
        <w:rPr/>
        <w:t xml:space="preserve">二、2024-2029年我国浴霸市场竞争趋势</w:t>
      </w:r>
    </w:p>
    <w:p>
      <w:pPr>
        <w:spacing w:after="150"/>
      </w:pPr>
      <w:r>
        <w:rPr/>
        <w:t xml:space="preserve">三、2024-2029年浴霸行业竞争策略分析</w:t>
      </w:r>
    </w:p>
    <w:p>
      <w:pPr>
        <w:spacing w:after="150"/>
      </w:pPr>
      <w:r>
        <w:rPr/>
        <w:t xml:space="preserve">四、2024-2029年浴霸企业竞争策略分析</w:t>
      </w:r>
    </w:p>
    <w:p>
      <w:pPr>
        <w:spacing w:after="150"/>
      </w:pPr>
      <w:r>
        <w:rPr>
          <w:b w:val="1"/>
          <w:bCs w:val="1"/>
        </w:rPr>
        <w:t xml:space="preserve">第八章 2019-2023年中国浴霸行业重点企业竞争力分析</w:t>
      </w:r>
    </w:p>
    <w:p>
      <w:pPr>
        <w:spacing w:after="150"/>
      </w:pPr>
      <w:r>
        <w:rPr/>
        <w:t xml:space="preserve">第一节 杭州奥普电器有限公司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飞雕电器集团有限公司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河南新飞投资有限公司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澳柯玛股份有限公司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罗格朗(上海)管理有限公司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未来浴霸行业发展预测分析</w:t>
      </w:r>
    </w:p>
    <w:p>
      <w:pPr>
        <w:spacing w:after="150"/>
      </w:pPr>
      <w:r>
        <w:rPr/>
        <w:t xml:space="preserve">第一节 2024-2029年中国浴霸行业供需预测</w:t>
      </w:r>
    </w:p>
    <w:p>
      <w:pPr>
        <w:spacing w:after="150"/>
      </w:pPr>
      <w:r>
        <w:rPr/>
        <w:t xml:space="preserve">一、中国浴霸供给预测</w:t>
      </w:r>
    </w:p>
    <w:p>
      <w:pPr>
        <w:spacing w:after="150"/>
      </w:pPr>
      <w:r>
        <w:rPr/>
        <w:t xml:space="preserve">二、中国浴霸产量预测</w:t>
      </w:r>
    </w:p>
    <w:p>
      <w:pPr>
        <w:spacing w:after="150"/>
      </w:pPr>
      <w:r>
        <w:rPr/>
        <w:t xml:space="preserve">三、中国浴霸需求预测</w:t>
      </w:r>
    </w:p>
    <w:p>
      <w:pPr>
        <w:spacing w:after="150"/>
      </w:pPr>
      <w:r>
        <w:rPr/>
        <w:t xml:space="preserve">四、中国浴霸供需平衡预测</w:t>
      </w:r>
    </w:p>
    <w:p>
      <w:pPr>
        <w:spacing w:after="150"/>
      </w:pPr>
      <w:r>
        <w:rPr/>
        <w:t xml:space="preserve">第二节 2024-2029年浴霸行业发展前景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中国浴霸市场消费者偏好调查</w:t>
      </w:r>
    </w:p>
    <w:p>
      <w:pPr>
        <w:spacing w:after="150"/>
      </w:pPr>
      <w:r>
        <w:rPr/>
        <w:t xml:space="preserve">第一节 浴霸市场产品的品牌市场调查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五、浴霸市场品牌忠诚度调查</w:t>
      </w:r>
    </w:p>
    <w:p>
      <w:pPr>
        <w:spacing w:after="150"/>
      </w:pPr>
      <w:r>
        <w:rPr/>
        <w:t xml:space="preserve">六、浴霸市场品牌市场占有率调查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2024-2029年中国浴霸行业投资风险分析</w:t>
      </w:r>
    </w:p>
    <w:p>
      <w:pPr>
        <w:spacing w:after="150"/>
      </w:pPr>
      <w:r>
        <w:rPr/>
        <w:t xml:space="preserve">第一节 2024-2029年浴霸市场投资风险展望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2024-2029年浴霸市场投资机会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2024-2029年中国浴霸行业发展策略及投资建议</w:t>
      </w:r>
    </w:p>
    <w:p>
      <w:pPr>
        <w:spacing w:after="150"/>
      </w:pPr>
      <w:r>
        <w:rPr/>
        <w:t xml:space="preserve">第一节 2024-2029年中国浴霸行业市场的重点客户战略实施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浴霸行业投资风险分析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浴霸行业投资建议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浴霸行业发展建议分析</w:t>
      </w:r>
    </w:p>
    <w:p>
      <w:pPr>
        <w:spacing w:after="150"/>
      </w:pPr>
      <w:r>
        <w:rPr/>
        <w:t xml:space="preserve">第一节 浴霸行业研究结论及建议</w:t>
      </w:r>
    </w:p>
    <w:p>
      <w:pPr>
        <w:spacing w:after="150"/>
      </w:pPr>
      <w:r>
        <w:rPr/>
        <w:t xml:space="preserve">第二节 浴霸细分行业研究结论及建议</w:t>
      </w:r>
    </w:p>
    <w:p>
      <w:pPr>
        <w:spacing w:after="150"/>
      </w:pPr>
      <w:r>
        <w:rPr/>
        <w:t xml:space="preserve">第三节 浴霸行业竞争策略总结及建议</w:t>
      </w:r>
    </w:p>
    <w:p>
      <w:pPr>
        <w:spacing w:after="150"/>
      </w:pPr>
      <w:r>
        <w:rPr>
          <w:b w:val="1"/>
          <w:bCs w:val="1"/>
        </w:rPr>
        <w:t xml:space="preserve">图表目录</w:t>
      </w:r>
    </w:p>
    <w:p>
      <w:pPr>
        <w:spacing w:after="150"/>
      </w:pPr>
      <w:r>
        <w:rPr/>
        <w:t xml:space="preserve">图表：浴霸产业链分析</w:t>
      </w:r>
    </w:p>
    <w:p>
      <w:pPr>
        <w:spacing w:after="150"/>
      </w:pPr>
      <w:r>
        <w:rPr/>
        <w:t xml:space="preserve">图表：全球浴霸市场规模</w:t>
      </w:r>
    </w:p>
    <w:p>
      <w:pPr>
        <w:spacing w:after="150"/>
      </w:pPr>
      <w:r>
        <w:rPr/>
        <w:t xml:space="preserve">图表：全球浴霸生命周期</w:t>
      </w:r>
    </w:p>
    <w:p>
      <w:pPr>
        <w:spacing w:after="150"/>
      </w:pPr>
      <w:r>
        <w:rPr/>
        <w:t xml:space="preserve">图表：2019-2023年我国浴霸行业主要经济指标</w:t>
      </w:r>
    </w:p>
    <w:p>
      <w:pPr>
        <w:spacing w:after="150"/>
      </w:pPr>
      <w:r>
        <w:rPr/>
        <w:t xml:space="preserve">图表：2019-2023年中国浴霸行业需求总量</w:t>
      </w:r>
    </w:p>
    <w:p>
      <w:pPr>
        <w:spacing w:after="150"/>
      </w:pPr>
      <w:r>
        <w:rPr/>
        <w:t xml:space="preserve">图表：2019-2023年中国浴霸行业需求总量预测</w:t>
      </w:r>
    </w:p>
    <w:p>
      <w:pPr>
        <w:spacing w:after="150"/>
      </w:pPr>
      <w:r>
        <w:rPr/>
        <w:t xml:space="preserve">图表：2019-2023年中国浴霸行业需求集中度</w:t>
      </w:r>
    </w:p>
    <w:p>
      <w:pPr>
        <w:spacing w:after="150"/>
      </w:pPr>
      <w:r>
        <w:rPr/>
        <w:t xml:space="preserve">图表：2019-2023年中国浴霸行业需求增长速度</w:t>
      </w:r>
    </w:p>
    <w:p>
      <w:pPr>
        <w:spacing w:after="150"/>
      </w:pPr>
      <w:r>
        <w:rPr/>
        <w:t xml:space="preserve">图表：2019-2023年中国浴霸行业市场饱和度</w:t>
      </w:r>
    </w:p>
    <w:p>
      <w:pPr>
        <w:spacing w:after="150"/>
      </w:pPr>
      <w:r>
        <w:rPr/>
        <w:t xml:space="preserve">图表：2019-2023年中国浴霸行业供给总量</w:t>
      </w:r>
    </w:p>
    <w:p>
      <w:pPr>
        <w:spacing w:after="150"/>
      </w:pPr>
      <w:r>
        <w:rPr/>
        <w:t xml:space="preserve">图表：2019-2023年中国浴霸行业供给增长速度</w:t>
      </w:r>
    </w:p>
    <w:p>
      <w:pPr>
        <w:spacing w:after="150"/>
      </w:pPr>
      <w:r>
        <w:rPr/>
        <w:t xml:space="preserve">图表：2019-2023年中国浴霸行业供给量预测</w:t>
      </w:r>
    </w:p>
    <w:p>
      <w:pPr>
        <w:spacing w:after="150"/>
      </w:pPr>
      <w:r>
        <w:rPr/>
        <w:t xml:space="preserve">图表：2019-2023年中国浴霸行业供给集中度</w:t>
      </w:r>
    </w:p>
    <w:p>
      <w:pPr>
        <w:spacing w:after="150"/>
      </w:pPr>
      <w:r>
        <w:rPr/>
        <w:t xml:space="preserve">图表：2019-2023年中国浴霸行业销售量</w:t>
      </w:r>
    </w:p>
    <w:p>
      <w:pPr>
        <w:spacing w:after="150"/>
      </w:pPr>
      <w:r>
        <w:rPr/>
        <w:t xml:space="preserve">图表：2019-2023年浴霸销售收入</w:t>
      </w:r>
    </w:p>
    <w:p>
      <w:pPr>
        <w:spacing w:after="150"/>
      </w:pPr>
      <w:r>
        <w:rPr/>
        <w:t xml:space="preserve">图表：2019-2023年浴霸销售收入增长趋势图</w:t>
      </w:r>
    </w:p>
    <w:p>
      <w:pPr>
        <w:spacing w:after="150"/>
      </w:pPr>
      <w:r>
        <w:rPr/>
        <w:t xml:space="preserve">图表：2019-2023年浴霸不同规模企业销售额</w:t>
      </w:r>
    </w:p>
    <w:p>
      <w:pPr>
        <w:spacing w:after="150"/>
      </w:pPr>
      <w:r>
        <w:rPr/>
        <w:t xml:space="preserve">图表：2019-2023年浴霸不同所有制企业销售额</w:t>
      </w:r>
    </w:p>
    <w:p>
      <w:pPr>
        <w:spacing w:after="150"/>
      </w:pPr>
      <w:r>
        <w:rPr/>
        <w:t xml:space="preserve">图表：2019-2023年浴霸利润总额</w:t>
      </w:r>
    </w:p>
    <w:p>
      <w:pPr>
        <w:spacing w:after="150"/>
      </w:pPr>
      <w:r>
        <w:rPr/>
        <w:t xml:space="preserve">图表：2019-2023年浴霸利润总额增长趋势图</w:t>
      </w:r>
    </w:p>
    <w:p>
      <w:pPr>
        <w:spacing w:after="150"/>
      </w:pPr>
      <w:r>
        <w:rPr/>
        <w:t xml:space="preserve">图表：2019-2023年浴霸不同规模企业利润总额</w:t>
      </w:r>
    </w:p>
    <w:p>
      <w:pPr>
        <w:spacing w:after="150"/>
      </w:pPr>
      <w:r>
        <w:rPr/>
        <w:t xml:space="preserve">图表：2019-2023年浴霸不同所有制企业利润总额</w:t>
      </w:r>
    </w:p>
    <w:p>
      <w:pPr>
        <w:spacing w:after="150"/>
      </w:pPr>
      <w:r>
        <w:rPr/>
        <w:t xml:space="preserve">图表：2019-2023年浴霸资产总额</w:t>
      </w:r>
    </w:p>
    <w:p>
      <w:pPr>
        <w:spacing w:after="150"/>
      </w:pPr>
      <w:r>
        <w:rPr/>
        <w:t xml:space="preserve">图表：2019-2023年浴霸总资产增长趋势图</w:t>
      </w:r>
    </w:p>
    <w:p>
      <w:pPr>
        <w:spacing w:after="150"/>
      </w:pPr>
      <w:r>
        <w:rPr/>
        <w:t xml:space="preserve">图表：2024-2029年中国浴霸发展能力分析</w:t>
      </w:r>
    </w:p>
    <w:p>
      <w:pPr>
        <w:spacing w:after="150"/>
      </w:pPr>
      <w:r>
        <w:rPr/>
        <w:t xml:space="preserve">图表：2024-2029年中国浴霸竞争力分析</w:t>
      </w:r>
    </w:p>
    <w:p>
      <w:pPr>
        <w:spacing w:after="150"/>
      </w:pPr>
      <w:r>
        <w:rPr/>
        <w:t xml:space="preserve">图表：2024-2029年浴霸行业发展规模分析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2024-2029年中国浴霸行业产销格局与投资机会预测报告</dc:title>
  <dc:description>2024-2029年中国浴霸行业产销格局与投资机会预测报告</dc:description>
  <dc:subject>2024-2029年中国浴霸行业产销格局与投资机会预测报告</dc:subject>
  <cp:keywords>研究报告</cp:keywords>
  <cp:category>研究报告</cp:category>
  <cp:lastModifiedBy>北京中道泰和信息咨询有限公司</cp:lastModifiedBy>
  <dcterms:created xsi:type="dcterms:W3CDTF">2024-01-24T10:01:39+08:00</dcterms:created>
  <dcterms:modified xsi:type="dcterms:W3CDTF">2024-01-24T10:01:39+08:00</dcterms:modified>
</cp:coreProperties>
</file>

<file path=docProps/custom.xml><?xml version="1.0" encoding="utf-8"?>
<Properties xmlns="http://schemas.openxmlformats.org/officeDocument/2006/custom-properties" xmlns:vt="http://schemas.openxmlformats.org/officeDocument/2006/docPropsVTypes"/>
</file>