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2024-2029年内蒙古废物垃圾处理行业市场深度分析报告</w:t>
      </w:r>
    </w:p>
    <w:p>
      <w:pPr>
        <w:spacing w:after="150"/>
      </w:pPr>
      <w:r>
        <w:rPr>
          <w:b w:val="1"/>
          <w:bCs w:val="1"/>
        </w:rPr>
        <w:t xml:space="preserve">报告简介</w:t>
      </w:r>
    </w:p>
    <w:p>
      <w:pPr>
        <w:spacing w:after="150"/>
      </w:pPr>
      <w:r>
        <w:rPr/>
        <w:t xml:space="preserve">内蒙古自治区位于祖国北部边疆，东西直线长约2500公里，南北直线宽约1700公里，地跨三北，毗邻八个省区。一是加快呼和浩特市、包头市轨道交通建设，推动符合条件的地区规划建设城市轻轨、快速公交系统。进一步优化城镇路网系统，大力加强市政道路建设，打通各类断头路等，提高道路通达性。把为新能源汽车配套的基础设施建设纳入强制性城市基础设施范围，鼓励建设立体停车设施，加强自行车道和步行系统建设，逐步缓解停车难问题。二是将在大中小城市所有新建区域全面推行地下综合管廊建设工作，力争完成50公里建设目标;对使用年限超过30年、材质落后和漏损严重的地下管网进行全面改造;对存在事故隐患的供热、燃气、电力、通信等地下管线及时维修、更换和升级改造。三是建设一批海绵城市示范工程，加强排水防涝设施建设;加强城镇水源地保护工作，建立备用水源，不断提升城市水质监测能力，确保城市供水安全;加快整治城市黑臭水体，强化城中村、老旧城区和城乡接合部污水截流收集，提高城市污水收集处理能力和标准，提高中水回用率。四是加大社区公园、街头游园、郊野公园、绿道绿廊等规划建设力度，形成集绿芯、绿廊、绿带于一体的城市绿化体系。有条件的地区，还要搞好规划，落实城市工作会议提出的“城市生态修复”要求，实现城市内外河湖水系、绿地连接贯通。五是加快解决“垃圾围城”问题，以垃圾减量化、无害化处理为目标，发展垃圾发电、新型建材产业，加强垃圾处理设施建设，基本建立建筑垃圾、餐厨垃圾、园林废弃物等回收和再生利用体系。</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内蒙古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内蒙古经济景气监测中心、内蒙古行业研究网以及国内外多种相关报刊杂志媒体提供的最新研究资料。本报告对国内外行业的发展状况进行了深入透彻地分析，对内蒙古行业市场情况、技术现状、供需形势作了详尽研究，重点分析了国内外重点企业、行业发展趋势以及行业投资情况，报告还对行业上下游行业的发展进行了探讨，是相关企业、投资部门、研究机构准确了解目前内蒙古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最近3-5年内蒙古废物垃圾处理行业经济指标分析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四、内蒙古废物垃圾处理行业相关发展规划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1、内蒙古宏观经济形势分析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1、内蒙古宏观经济环境对行业的影响</w:t>
      </w:r>
    </w:p>
    <w:p>
      <w:pPr>
        <w:spacing w:after="150"/>
      </w:pPr>
      <w:r>
        <w:rPr/>
        <w:t xml:space="preserve">2、我国宏观经济环境对行业的影响</w:t>
      </w:r>
    </w:p>
    <w:p>
      <w:pPr>
        <w:spacing w:after="150"/>
      </w:pPr>
      <w:r>
        <w:rPr/>
        <w:t xml:space="preserve">三、内蒙古宏观经济发展趋势分析</w:t>
      </w:r>
    </w:p>
    <w:p>
      <w:pPr>
        <w:spacing w:after="150"/>
      </w:pPr>
      <w:r>
        <w:rPr/>
        <w:t xml:space="preserve">四、我国宏观经济发展趋势分析</w:t>
      </w:r>
    </w:p>
    <w:p>
      <w:pPr>
        <w:spacing w:after="150"/>
      </w:pPr>
      <w:r>
        <w:rPr/>
        <w:t xml:space="preserve">第三节 内蒙古废物垃圾处理行业社会环境分析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内蒙古废物垃圾处理行业运行现状分析</w:t>
      </w:r>
    </w:p>
    <w:p>
      <w:pPr>
        <w:spacing w:after="150"/>
      </w:pPr>
      <w:r>
        <w:rPr/>
        <w:t xml:space="preserve">第一节 内蒙古废物垃圾处理行业发展状况分析</w:t>
      </w:r>
    </w:p>
    <w:p>
      <w:pPr>
        <w:spacing w:after="150"/>
      </w:pPr>
      <w:r>
        <w:rPr/>
        <w:t xml:space="preserve">一、内蒙古废物垃圾处理行业发展阶段</w:t>
      </w:r>
    </w:p>
    <w:p>
      <w:pPr>
        <w:spacing w:after="150"/>
      </w:pPr>
      <w:r>
        <w:rPr/>
        <w:t xml:space="preserve">二、内蒙古废物垃圾处理行业发展总体概况</w:t>
      </w:r>
    </w:p>
    <w:p>
      <w:pPr>
        <w:spacing w:after="150"/>
      </w:pPr>
      <w:r>
        <w:rPr/>
        <w:t xml:space="preserve">三、内蒙古废物垃圾处理行业发展特点分析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一、2019-2023年内蒙古废物垃圾处理行业市场规模</w:t>
      </w:r>
    </w:p>
    <w:p>
      <w:pPr>
        <w:spacing w:after="150"/>
      </w:pPr>
      <w:r>
        <w:rPr/>
        <w:t xml:space="preserve">二、2019-2023年内蒙古废物垃圾处理行业发展分析</w:t>
      </w:r>
    </w:p>
    <w:p>
      <w:pPr>
        <w:spacing w:after="150"/>
      </w:pPr>
      <w:r>
        <w:rPr/>
        <w:t xml:space="preserve">三、2019-2023年内蒙古废物垃圾处理企业发展分析</w:t>
      </w:r>
    </w:p>
    <w:p>
      <w:pPr>
        <w:spacing w:after="150"/>
      </w:pPr>
      <w:r>
        <w:rPr/>
        <w:t xml:space="preserve">第三节 2019-2023年废物垃圾处理市场情况分析</w:t>
      </w:r>
    </w:p>
    <w:p>
      <w:pPr>
        <w:spacing w:after="150"/>
      </w:pPr>
      <w:r>
        <w:rPr/>
        <w:t xml:space="preserve">一、2019-2023年内蒙古废物垃圾处理市场总体概况</w:t>
      </w:r>
    </w:p>
    <w:p>
      <w:pPr>
        <w:spacing w:after="150"/>
      </w:pPr>
      <w:r>
        <w:rPr/>
        <w:t xml:space="preserve">二、2019-2023年内蒙古废物垃圾处理产品市场发展分析</w:t>
      </w:r>
    </w:p>
    <w:p>
      <w:pPr>
        <w:spacing w:after="150"/>
      </w:pPr>
      <w:r>
        <w:rPr>
          <w:b w:val="1"/>
          <w:bCs w:val="1"/>
        </w:rPr>
        <w:t xml:space="preserve">第五章 内蒙古废物垃圾处理行业整体运行指标分析</w:t>
      </w:r>
    </w:p>
    <w:p>
      <w:pPr>
        <w:spacing w:after="150"/>
      </w:pPr>
      <w:r>
        <w:rPr/>
        <w:t xml:space="preserve">第一节 2019-2023年内蒙古废物垃圾处理行业总体规模分析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2019-2023年内蒙古废物垃圾处理行业财务指标总体分析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内蒙古废物垃圾处理行业市场供需分析</w:t>
      </w:r>
    </w:p>
    <w:p>
      <w:pPr>
        <w:spacing w:after="150"/>
      </w:pPr>
      <w:r>
        <w:rPr/>
        <w:t xml:space="preserve">一、2019-2023年内蒙古废物垃圾处理行业供给情况</w:t>
      </w:r>
    </w:p>
    <w:p>
      <w:pPr>
        <w:spacing w:after="150"/>
      </w:pPr>
      <w:r>
        <w:rPr/>
        <w:t xml:space="preserve">二、2019-2023年内蒙古废物垃圾处理行业需求情况</w:t>
      </w:r>
    </w:p>
    <w:p>
      <w:pPr>
        <w:spacing w:after="150"/>
      </w:pPr>
      <w:r>
        <w:rPr>
          <w:b w:val="1"/>
          <w:bCs w:val="1"/>
        </w:rPr>
        <w:t xml:space="preserve">第三部分 市场全景调研</w:t>
      </w:r>
    </w:p>
    <w:p>
      <w:pPr>
        <w:spacing w:after="150"/>
      </w:pPr>
      <w:r>
        <w:rPr>
          <w:b w:val="1"/>
          <w:bCs w:val="1"/>
        </w:rPr>
        <w:t xml:space="preserve">第六章 内蒙古废水处理市场分析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一、2019-2023年内蒙古废水排放总量及增长率</w:t>
      </w:r>
    </w:p>
    <w:p>
      <w:pPr>
        <w:spacing w:after="150"/>
      </w:pPr>
      <w:r>
        <w:rPr/>
        <w:t xml:space="preserve">二、2019-2023年内蒙古化学需氧量排放量及增长率</w:t>
      </w:r>
    </w:p>
    <w:p>
      <w:pPr>
        <w:spacing w:after="150"/>
      </w:pPr>
      <w:r>
        <w:rPr/>
        <w:t xml:space="preserve">三、2019-2023年内蒙古氨氮排放量及增长率</w:t>
      </w:r>
    </w:p>
    <w:p>
      <w:pPr>
        <w:spacing w:after="150"/>
      </w:pPr>
      <w:r>
        <w:rPr/>
        <w:t xml:space="preserve">四、2019-2023年内蒙古总氮排放量及增长率</w:t>
      </w:r>
    </w:p>
    <w:p>
      <w:pPr>
        <w:spacing w:after="150"/>
      </w:pPr>
      <w:r>
        <w:rPr/>
        <w:t xml:space="preserve">五、2019-2023年内蒙古总磷排放量及增长率</w:t>
      </w:r>
    </w:p>
    <w:p>
      <w:pPr>
        <w:spacing w:after="150"/>
      </w:pPr>
      <w:r>
        <w:rPr/>
        <w:t xml:space="preserve">六、2019-2023年内蒙古石油类排放量及增长率</w:t>
      </w:r>
    </w:p>
    <w:p>
      <w:pPr>
        <w:spacing w:after="150"/>
      </w:pPr>
      <w:r>
        <w:rPr/>
        <w:t xml:space="preserve">七、2019-2023年内蒙古挥发酚排放量及增长率</w:t>
      </w:r>
    </w:p>
    <w:p>
      <w:pPr>
        <w:spacing w:after="150"/>
      </w:pPr>
      <w:r>
        <w:rPr/>
        <w:t xml:space="preserve">八、2019-2023年内蒙古铅排放量及增长率</w:t>
      </w:r>
    </w:p>
    <w:p>
      <w:pPr>
        <w:spacing w:after="150"/>
      </w:pPr>
      <w:r>
        <w:rPr/>
        <w:t xml:space="preserve">九、2019-2023年内蒙古汞排放量及增长率</w:t>
      </w:r>
    </w:p>
    <w:p>
      <w:pPr>
        <w:spacing w:after="150"/>
      </w:pPr>
      <w:r>
        <w:rPr/>
        <w:t xml:space="preserve">十、2019-2023年内蒙古镉排放量及增长率</w:t>
      </w:r>
    </w:p>
    <w:p>
      <w:pPr>
        <w:spacing w:after="150"/>
      </w:pPr>
      <w:r>
        <w:rPr/>
        <w:t xml:space="preserve">十一、2019-2023年内蒙古总铬排放量及增长率</w:t>
      </w:r>
    </w:p>
    <w:p>
      <w:pPr>
        <w:spacing w:after="150"/>
      </w:pPr>
      <w:r>
        <w:rPr/>
        <w:t xml:space="preserve">十二、2019-2023年内蒙古砷排放量及增长率</w:t>
      </w:r>
    </w:p>
    <w:p>
      <w:pPr>
        <w:spacing w:after="150"/>
      </w:pPr>
      <w:r>
        <w:rPr/>
        <w:t xml:space="preserve">十三、2019-2023年内蒙古六价铬排放量及增长率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四、内蒙古废气处理行存在问题</w:t>
      </w:r>
    </w:p>
    <w:p>
      <w:pPr>
        <w:spacing w:after="150"/>
      </w:pPr>
      <w:r>
        <w:rPr/>
        <w:t xml:space="preserve">第二节 废气处理市场供给分析</w:t>
      </w:r>
    </w:p>
    <w:p>
      <w:pPr>
        <w:spacing w:after="150"/>
      </w:pPr>
      <w:r>
        <w:rPr/>
        <w:t xml:space="preserve">一、2019-2023年内蒙古二氧化硫排放量及增长率</w:t>
      </w:r>
    </w:p>
    <w:p>
      <w:pPr>
        <w:spacing w:after="150"/>
      </w:pPr>
      <w:r>
        <w:rPr/>
        <w:t xml:space="preserve">二、2019-2023年内蒙古氮氧化物排放量及增长率</w:t>
      </w:r>
    </w:p>
    <w:p>
      <w:pPr>
        <w:spacing w:after="150"/>
      </w:pPr>
      <w:r>
        <w:rPr/>
        <w:t xml:space="preserve">三、2019-2023年内蒙古烟(粉)尘排放量及增长率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一、2019-2023年内蒙古生活垃圾清运量(万吨)及增长率</w:t>
      </w:r>
    </w:p>
    <w:p>
      <w:pPr>
        <w:spacing w:after="150"/>
      </w:pPr>
      <w:r>
        <w:rPr/>
        <w:t xml:space="preserve">二、2019-2023年内蒙古无害化处理厂数(座) 及增长率</w:t>
      </w:r>
    </w:p>
    <w:p>
      <w:pPr>
        <w:spacing w:after="150"/>
      </w:pPr>
      <w:r>
        <w:rPr/>
        <w:t xml:space="preserve">三、2019-2023年内蒙古生活垃圾卫生填埋无害化处理厂数(座) 及增长率</w:t>
      </w:r>
    </w:p>
    <w:p>
      <w:pPr>
        <w:spacing w:after="150"/>
      </w:pPr>
      <w:r>
        <w:rPr/>
        <w:t xml:space="preserve">四、2019-2023年内蒙古生活垃圾堆肥无害化处理厂数(座) 及增长率</w:t>
      </w:r>
    </w:p>
    <w:p>
      <w:pPr>
        <w:spacing w:after="150"/>
      </w:pPr>
      <w:r>
        <w:rPr/>
        <w:t xml:space="preserve">五、2019-2023年内蒙古生活垃圾焚烧无害化处理厂数(座) 及增长率</w:t>
      </w:r>
    </w:p>
    <w:p>
      <w:pPr>
        <w:spacing w:after="150"/>
      </w:pPr>
      <w:r>
        <w:rPr/>
        <w:t xml:space="preserve">六、2019-2023年内蒙古生活垃圾无害化处理能力(吨/日) 及增长率</w:t>
      </w:r>
    </w:p>
    <w:p>
      <w:pPr>
        <w:spacing w:after="150"/>
      </w:pPr>
      <w:r>
        <w:rPr/>
        <w:t xml:space="preserve">七、2019-2023年内蒙古生活垃圾卫生填埋无害化处理能力(吨/日) 及增长率</w:t>
      </w:r>
    </w:p>
    <w:p>
      <w:pPr>
        <w:spacing w:after="150"/>
      </w:pPr>
      <w:r>
        <w:rPr/>
        <w:t xml:space="preserve">八、2019-2023年内蒙古生活垃圾堆肥无害化处理能力(吨/日) 及增长率</w:t>
      </w:r>
    </w:p>
    <w:p>
      <w:pPr>
        <w:spacing w:after="150"/>
      </w:pPr>
      <w:r>
        <w:rPr/>
        <w:t xml:space="preserve">九、2019-2023年内蒙古生活垃圾焚烧无害化处理能力(吨/日) 及增长率</w:t>
      </w:r>
    </w:p>
    <w:p>
      <w:pPr>
        <w:spacing w:after="150"/>
      </w:pPr>
      <w:r>
        <w:rPr/>
        <w:t xml:space="preserve">十、2019-2023年内蒙古生活垃圾无害化处理量(万吨) 及增长率</w:t>
      </w:r>
    </w:p>
    <w:p>
      <w:pPr>
        <w:spacing w:after="150"/>
      </w:pPr>
      <w:r>
        <w:rPr/>
        <w:t xml:space="preserve">十一、2019-2023年内蒙古生活垃圾卫生填埋无害化处理量(万吨) 及增长率</w:t>
      </w:r>
    </w:p>
    <w:p>
      <w:pPr>
        <w:spacing w:after="150"/>
      </w:pPr>
      <w:r>
        <w:rPr/>
        <w:t xml:space="preserve">十二、2019-2023年内蒙古生活垃圾堆肥无害化处理量(万吨) 及增长率</w:t>
      </w:r>
    </w:p>
    <w:p>
      <w:pPr>
        <w:spacing w:after="150"/>
      </w:pPr>
      <w:r>
        <w:rPr/>
        <w:t xml:space="preserve">十三、2019-2023年内蒙古生活垃圾焚烧无害化处理量(万吨) 及增长率</w:t>
      </w:r>
    </w:p>
    <w:p>
      <w:pPr>
        <w:spacing w:after="150"/>
      </w:pPr>
      <w:r>
        <w:rPr/>
        <w:t xml:space="preserve">十四、2019-2023年内蒙古粪便清运量(万吨) 及增长率</w:t>
      </w:r>
    </w:p>
    <w:p>
      <w:pPr>
        <w:spacing w:after="150"/>
      </w:pPr>
      <w:r>
        <w:rPr/>
        <w:t xml:space="preserve">十五、2019-2023年内蒙古粪便无害化处理量(万吨) 及增长率</w:t>
      </w:r>
    </w:p>
    <w:p>
      <w:pPr>
        <w:spacing w:after="150"/>
      </w:pPr>
      <w:r>
        <w:rPr/>
        <w:t xml:space="preserve">十六、2019-2023年内蒙古生活垃圾无害化处理率(%)及增长率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内蒙古废物垃圾处理行业竞争格局综述</w:t>
      </w:r>
    </w:p>
    <w:p>
      <w:pPr>
        <w:spacing w:after="150"/>
      </w:pPr>
      <w:r>
        <w:rPr/>
        <w:t xml:space="preserve">一、废物垃圾处理行业竞争概况</w:t>
      </w:r>
    </w:p>
    <w:p>
      <w:pPr>
        <w:spacing w:after="150"/>
      </w:pPr>
      <w:r>
        <w:rPr/>
        <w:t xml:space="preserve">二、内蒙古废物垃圾处理行业竞争力分析</w:t>
      </w:r>
    </w:p>
    <w:p>
      <w:pPr>
        <w:spacing w:after="150"/>
      </w:pPr>
      <w:r>
        <w:rPr/>
        <w:t xml:space="preserve">三、内蒙古废物垃圾处理竞争模式分析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二、2019-2023年内蒙古废物垃圾处理市场竞争分析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中泽绿洲环保科技发展有限公司鄂尔多斯分公司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鄂尔多斯市东胜区传祥垃圾处理有限责任公司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乌审旗九骜污水处理有限责任公司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呼和浩特市索利餐厨垃圾处理技术有限责任公司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内蒙古康士特肥藤垃圾处理有限公司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海拉尔区宝洁垃圾处理有限责任公司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鄂托克前旗圣安垃圾处理有限责任公司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乌海市瑞洁环保科技发展有限责任公司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科左中旗保康镇洁美生活垃圾处理厂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托克托县惠民垃圾处理有限公司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2024-2029年内蒙古废物垃圾处理行业供需预测</w:t>
      </w:r>
    </w:p>
    <w:p>
      <w:pPr>
        <w:spacing w:after="150"/>
      </w:pPr>
      <w:r>
        <w:rPr/>
        <w:t xml:space="preserve">一、2024-2029年内蒙古废物垃圾处理行业供给预测</w:t>
      </w:r>
    </w:p>
    <w:p>
      <w:pPr>
        <w:spacing w:after="150"/>
      </w:pPr>
      <w:r>
        <w:rPr/>
        <w:t xml:space="preserve">二、2024-2029年内蒙古废物垃圾处理行业产量预测</w:t>
      </w:r>
    </w:p>
    <w:p>
      <w:pPr>
        <w:spacing w:after="150"/>
      </w:pPr>
      <w:r>
        <w:rPr/>
        <w:t xml:space="preserve">三、2024-2029年内蒙古废物垃圾处理行业需求预测</w:t>
      </w:r>
    </w:p>
    <w:p>
      <w:pPr>
        <w:spacing w:after="150"/>
      </w:pPr>
      <w:r>
        <w:rPr/>
        <w:t xml:space="preserve">四、2024-2029年内蒙古废物垃圾处理行业供需平衡预测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内蒙古废物垃圾处理行业投资特性分析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内蒙古废物垃圾处理行业投资情况分析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内蒙古废物垃圾处理行业投资风险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内蒙古废物垃圾处理行业存在的问题及对策</w:t>
      </w:r>
    </w:p>
    <w:p>
      <w:pPr>
        <w:spacing w:after="150"/>
      </w:pPr>
      <w:r>
        <w:rPr/>
        <w:t xml:space="preserve">一、内蒙古废物垃圾处理行业存在的问题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对内蒙古废物垃圾处理品牌的战略思考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四、内蒙古废物垃圾处理企业的品牌战略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图表：2019-2023年内蒙古内蒙古废物垃圾处理行业盈利能力分析</w:t>
      </w:r>
    </w:p>
    <w:p>
      <w:pPr>
        <w:spacing w:after="150"/>
      </w:pPr>
      <w:r>
        <w:rPr/>
        <w:t xml:space="preserve">图表：2019-2023年内蒙古内蒙古废物垃圾处理行业运营能力分析</w:t>
      </w:r>
    </w:p>
    <w:p>
      <w:pPr>
        <w:spacing w:after="150"/>
      </w:pPr>
      <w:r>
        <w:rPr/>
        <w:t xml:space="preserve">图表：2019-2023年内蒙古不同规模企业利润总额分布</w:t>
      </w:r>
    </w:p>
    <w:p>
      <w:pPr>
        <w:spacing w:after="150"/>
      </w:pPr>
      <w:r>
        <w:rPr/>
        <w:t xml:space="preserve">图表：2019-2023年内蒙古废物垃圾处理行业不同规模企业从业人员分布</w:t>
      </w:r>
    </w:p>
    <w:p>
      <w:pPr>
        <w:spacing w:after="150"/>
      </w:pPr>
      <w:r>
        <w:rPr/>
        <w:t xml:space="preserve">图表：2019-2023年内蒙古废物垃圾处理行业不同规模企业销售收入分布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图表：2019-2023年内蒙古废物垃圾处理行业市场规模及增长率</w:t>
      </w:r>
    </w:p>
    <w:p>
      <w:pPr>
        <w:spacing w:after="150"/>
      </w:pPr>
      <w:r>
        <w:rPr/>
        <w:t xml:space="preserve">图表：2019-2023年内蒙古废物垃圾处理市场占全球份额比较</w:t>
      </w:r>
    </w:p>
    <w:p>
      <w:pPr>
        <w:spacing w:after="150"/>
      </w:pPr>
      <w:r>
        <w:rPr/>
        <w:t xml:space="preserve">图表：2019-2023年内蒙古废物垃圾处理行业工业总产值</w:t>
      </w:r>
    </w:p>
    <w:p>
      <w:pPr>
        <w:spacing w:after="150"/>
      </w:pPr>
      <w:r>
        <w:rPr/>
        <w:t xml:space="preserve">图表：2019-2023年内蒙古废物垃圾处理行业销售收入</w:t>
      </w:r>
    </w:p>
    <w:p>
      <w:pPr>
        <w:spacing w:after="150"/>
      </w:pPr>
      <w:r>
        <w:rPr/>
        <w:t xml:space="preserve">图表：2019-2023年内蒙古废物垃圾处理行业利润总额</w:t>
      </w:r>
    </w:p>
    <w:p>
      <w:pPr>
        <w:spacing w:after="150"/>
      </w:pPr>
      <w:r>
        <w:rPr/>
        <w:t xml:space="preserve">图表：2019-2023年内蒙古废物垃圾处理行业主营业务收入</w:t>
      </w:r>
    </w:p>
    <w:p>
      <w:pPr>
        <w:spacing w:after="150"/>
      </w:pPr>
      <w:r>
        <w:rPr/>
        <w:t xml:space="preserve">图表：2019-2023年内蒙古废物垃圾处理行业主营业务成本</w:t>
      </w:r>
    </w:p>
    <w:p>
      <w:pPr>
        <w:spacing w:after="150"/>
      </w:pPr>
      <w:r>
        <w:rPr/>
        <w:t xml:space="preserve">图表：2019-2023年内蒙古废物垃圾处理行业成本费用利润率分析</w:t>
      </w:r>
    </w:p>
    <w:p>
      <w:pPr>
        <w:spacing w:after="150"/>
      </w:pPr>
      <w:r>
        <w:rPr/>
        <w:t xml:space="preserve">图表：2019-2023年内蒙古废物垃圾处理行业总资产利润率分析</w:t>
      </w:r>
    </w:p>
    <w:p>
      <w:pPr>
        <w:spacing w:after="150"/>
      </w:pPr>
      <w:r>
        <w:rPr/>
        <w:t xml:space="preserve">图表：2019-2023年内蒙古废水排放总量及增长率</w:t>
      </w:r>
    </w:p>
    <w:p>
      <w:pPr>
        <w:spacing w:after="150"/>
      </w:pPr>
      <w:r>
        <w:rPr/>
        <w:t xml:space="preserve">图表：2019-2023年内蒙古化学需氧量排放量及增长率</w:t>
      </w:r>
    </w:p>
    <w:p>
      <w:pPr>
        <w:spacing w:after="150"/>
      </w:pPr>
      <w:r>
        <w:rPr/>
        <w:t xml:space="preserve">图表：2019-2023年内蒙古氨氮排放量及增长率</w:t>
      </w:r>
    </w:p>
    <w:p>
      <w:pPr>
        <w:spacing w:after="150"/>
      </w:pPr>
      <w:r>
        <w:rPr/>
        <w:t xml:space="preserve">图表：2019-2023年内蒙古总氮排放量及增长率</w:t>
      </w:r>
    </w:p>
    <w:p>
      <w:pPr>
        <w:spacing w:after="150"/>
      </w:pPr>
      <w:r>
        <w:rPr/>
        <w:t xml:space="preserve">图表：2019-2023年内蒙古总磷排放量及增长率</w:t>
      </w:r>
    </w:p>
    <w:p>
      <w:pPr>
        <w:spacing w:after="150"/>
      </w:pPr>
      <w:r>
        <w:rPr/>
        <w:t xml:space="preserve">图表：2019-2023年内蒙古石油类排放量及增长率</w:t>
      </w:r>
    </w:p>
    <w:p>
      <w:pPr>
        <w:spacing w:after="150"/>
      </w:pPr>
      <w:r>
        <w:rPr/>
        <w:t xml:space="preserve">图表：2019-2023年内蒙古挥发酚排放量及增长率</w:t>
      </w:r>
    </w:p>
    <w:p>
      <w:pPr>
        <w:spacing w:after="150"/>
      </w:pPr>
      <w:r>
        <w:rPr/>
        <w:t xml:space="preserve">图表：2019-2023年内蒙古铅排放量及增长率</w:t>
      </w:r>
    </w:p>
    <w:p>
      <w:pPr>
        <w:spacing w:after="150"/>
      </w:pPr>
      <w:r>
        <w:rPr/>
        <w:t xml:space="preserve">图表：2019-2023年内蒙古汞排放量及增长率</w:t>
      </w:r>
    </w:p>
    <w:p>
      <w:pPr>
        <w:spacing w:after="150"/>
      </w:pPr>
      <w:r>
        <w:rPr/>
        <w:t xml:space="preserve">图表：2019-2023年内蒙古镉排放量及增长率</w:t>
      </w:r>
    </w:p>
    <w:p>
      <w:pPr>
        <w:spacing w:after="150"/>
      </w:pPr>
      <w:r>
        <w:rPr/>
        <w:t xml:space="preserve">图表：2019-2023年内蒙古总铬排放量及增长率</w:t>
      </w:r>
    </w:p>
    <w:p>
      <w:pPr>
        <w:spacing w:after="150"/>
      </w:pPr>
      <w:r>
        <w:rPr/>
        <w:t xml:space="preserve">图表：2019-2023年内蒙古砷排放量及增长率</w:t>
      </w:r>
    </w:p>
    <w:p>
      <w:pPr>
        <w:spacing w:after="150"/>
      </w:pPr>
      <w:r>
        <w:rPr/>
        <w:t xml:space="preserve">图表：2019-2023年内蒙古六价铬排放量及增长率</w:t>
      </w:r>
    </w:p>
    <w:p>
      <w:pPr>
        <w:spacing w:after="150"/>
      </w:pPr>
      <w:r>
        <w:rPr/>
        <w:t xml:space="preserve">图表：2019-2023年内蒙古二氧化硫排放量及增长率</w:t>
      </w:r>
    </w:p>
    <w:p>
      <w:pPr>
        <w:spacing w:after="150"/>
      </w:pPr>
      <w:r>
        <w:rPr/>
        <w:t xml:space="preserve">图表：2019-2023年内蒙古氮氧化物排放量及增长率</w:t>
      </w:r>
    </w:p>
    <w:p>
      <w:pPr>
        <w:spacing w:after="150"/>
      </w:pPr>
      <w:r>
        <w:rPr/>
        <w:t xml:space="preserve">图表：2019-2023年内蒙古烟(粉)尘排放量及增长率</w:t>
      </w:r>
    </w:p>
    <w:p>
      <w:pPr>
        <w:spacing w:after="150"/>
      </w:pPr>
      <w:r>
        <w:rPr/>
        <w:t xml:space="preserve">图表：2019-2023年内蒙古生活垃圾清运量(万吨)及增长率</w:t>
      </w:r>
    </w:p>
    <w:p>
      <w:pPr>
        <w:spacing w:after="150"/>
      </w:pPr>
      <w:r>
        <w:rPr/>
        <w:t xml:space="preserve">图表：2019-2023年内蒙古无害化处理厂数(座) 及增长率</w:t>
      </w:r>
    </w:p>
    <w:p>
      <w:pPr>
        <w:spacing w:after="150"/>
      </w:pPr>
      <w:r>
        <w:rPr/>
        <w:t xml:space="preserve">图表：2019-2023年内蒙古生活垃圾卫生填埋无害化处理厂数(座) 及增长率</w:t>
      </w:r>
    </w:p>
    <w:p>
      <w:pPr>
        <w:spacing w:after="150"/>
      </w:pPr>
      <w:r>
        <w:rPr/>
        <w:t xml:space="preserve">图表：2019-2023年内蒙古生活垃圾堆肥无害化处理厂数(座) 及增长率</w:t>
      </w:r>
    </w:p>
    <w:p>
      <w:pPr>
        <w:spacing w:after="150"/>
      </w:pPr>
      <w:r>
        <w:rPr/>
        <w:t xml:space="preserve">图表：2019-2023年内蒙古生活垃圾焚烧无害化处理厂数(座) 及增长率</w:t>
      </w:r>
    </w:p>
    <w:p>
      <w:pPr>
        <w:spacing w:after="150"/>
      </w:pPr>
      <w:r>
        <w:rPr/>
        <w:t xml:space="preserve">图表：2019-2023年内蒙古生活垃圾无害化处理能力(吨/日) 及增长率</w:t>
      </w:r>
    </w:p>
    <w:p>
      <w:pPr>
        <w:spacing w:after="150"/>
      </w:pPr>
      <w:r>
        <w:rPr/>
        <w:t xml:space="preserve">图表：2019-2023年内蒙古生活垃圾卫生填埋无害化处理能力(吨/日) 及增长率</w:t>
      </w:r>
    </w:p>
    <w:p>
      <w:pPr>
        <w:spacing w:after="150"/>
      </w:pPr>
      <w:r>
        <w:rPr/>
        <w:t xml:space="preserve">图表：2019-2023年内蒙古生活垃圾堆肥无害化处理能力(吨/日) 及增长率</w:t>
      </w:r>
    </w:p>
    <w:p>
      <w:pPr>
        <w:spacing w:after="150"/>
      </w:pPr>
      <w:r>
        <w:rPr/>
        <w:t xml:space="preserve">图表：2019-2023年内蒙古生活垃圾焚烧无害化处理能力(吨/日) 及增长率</w:t>
      </w:r>
    </w:p>
    <w:p>
      <w:pPr>
        <w:spacing w:after="150"/>
      </w:pPr>
      <w:r>
        <w:rPr/>
        <w:t xml:space="preserve">图表：2019-2023年内蒙古生活垃圾无害化处理量(万吨) 及增长率</w:t>
      </w:r>
    </w:p>
    <w:p>
      <w:pPr>
        <w:spacing w:after="150"/>
      </w:pPr>
      <w:r>
        <w:rPr/>
        <w:t xml:space="preserve">图表：2019-2023年内蒙古生活垃圾卫生填埋无害化处理量(万吨) 及增长率</w:t>
      </w:r>
    </w:p>
    <w:p>
      <w:pPr>
        <w:spacing w:after="150"/>
      </w:pPr>
      <w:r>
        <w:rPr/>
        <w:t xml:space="preserve">图表：2019-2023年内蒙古生活垃圾堆肥无害化处理量(万吨) 及增长率</w:t>
      </w:r>
    </w:p>
    <w:p>
      <w:pPr>
        <w:spacing w:after="150"/>
      </w:pPr>
      <w:r>
        <w:rPr/>
        <w:t xml:space="preserve">图表：2019-2023年内蒙古生活垃圾焚烧无害化处理量(万吨) 及增长率</w:t>
      </w:r>
    </w:p>
    <w:p>
      <w:pPr>
        <w:spacing w:after="150"/>
      </w:pPr>
      <w:r>
        <w:rPr/>
        <w:t xml:space="preserve">图表：2019-2023年内蒙古粪便清运量(万吨) 及增长率</w:t>
      </w:r>
    </w:p>
    <w:p>
      <w:pPr>
        <w:spacing w:after="150"/>
      </w:pPr>
      <w:r>
        <w:rPr/>
        <w:t xml:space="preserve">图表：2019-2023年内蒙古粪便无害化处理量(万吨) 及增长率</w:t>
      </w:r>
    </w:p>
    <w:p>
      <w:pPr>
        <w:spacing w:after="150"/>
      </w:pPr>
      <w:r>
        <w:rPr/>
        <w:t xml:space="preserve">图表：2019-2023年内蒙古生活垃圾无害化处理率(%)及增长率</w:t>
      </w:r>
    </w:p>
    <w:p>
      <w:pPr>
        <w:spacing w:after="150"/>
      </w:pPr>
      <w:r>
        <w:rPr/>
        <w:t xml:space="preserve">图表：2019-2023年内蒙古废物垃圾处理行业产能分析</w:t>
      </w:r>
    </w:p>
    <w:p>
      <w:pPr>
        <w:spacing w:after="150"/>
      </w:pPr>
      <w:r>
        <w:rPr/>
        <w:t xml:space="preserve">图表：2019-2023年内蒙古废物垃圾处理行业集中度</w:t>
      </w:r>
    </w:p>
    <w:p>
      <w:pPr>
        <w:spacing w:after="150"/>
      </w:pPr>
      <w:r>
        <w:rPr/>
        <w:t xml:space="preserve">图表：2024-2029年内蒙古废物垃圾处理行业市场规模及增长率预测</w:t>
      </w:r>
    </w:p>
    <w:p>
      <w:pPr>
        <w:spacing w:after="150"/>
      </w:pPr>
      <w:r>
        <w:rPr/>
        <w:t xml:space="preserve">图表：2024-2029年内蒙古废物垃圾处理行业销售收入及增长率预测</w:t>
      </w:r>
    </w:p>
    <w:p>
      <w:pPr>
        <w:spacing w:after="150"/>
      </w:pPr>
      <w:r>
        <w:rPr/>
        <w:t xml:space="preserve">图表：2024-2029年内蒙古废物垃圾处理行业产量及增长率预测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2024-2029年内蒙古废物垃圾处理行业市场深度分析报告</dc:title>
  <dc:description>2024-2029年内蒙古废物垃圾处理行业市场深度分析报告</dc:description>
  <dc:subject>2024-2029年内蒙古废物垃圾处理行业市场深度分析报告</dc:subject>
  <cp:keywords>研究报告</cp:keywords>
  <cp:category>研究报告</cp:category>
  <cp:lastModifiedBy>北京中道泰和信息咨询有限公司</cp:lastModifiedBy>
  <dcterms:created xsi:type="dcterms:W3CDTF">2024-01-24T10:00:15+08:00</dcterms:created>
  <dcterms:modified xsi:type="dcterms:W3CDTF">2024-01-24T10:00:15+08:00</dcterms:modified>
</cp:coreProperties>
</file>

<file path=docProps/custom.xml><?xml version="1.0" encoding="utf-8"?>
<Properties xmlns="http://schemas.openxmlformats.org/officeDocument/2006/custom-properties" xmlns:vt="http://schemas.openxmlformats.org/officeDocument/2006/docPropsVTypes"/>
</file>