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2024-2029年中国装配式建筑行业发展前景及投资风险预测报告</w:t>
      </w:r>
    </w:p>
    <w:p>
      <w:pPr>
        <w:spacing w:after="150"/>
      </w:pPr>
      <w:r>
        <w:rPr>
          <w:b w:val="1"/>
          <w:bCs w:val="1"/>
        </w:rPr>
        <w:t xml:space="preserve">报告简介</w:t>
      </w:r>
    </w:p>
    <w:p>
      <w:pPr>
        <w:spacing w:after="150"/>
      </w:pPr>
      <w:r>
        <w:rPr/>
        <w:t xml:space="preserve">装配式建筑是指用预制的构件在工地装配而成的建筑。这种建筑的优点是建造速度快，受气候条件制约小，节约劳动力并可提高建筑质量。装配式建筑在20世纪初就开始引起人们的兴趣，到六十年代终于实现。英、法、苏联等国首先作了尝试。由于装配式建筑的建造速度快，而且生产成本较低，迅速在世界各地推广开来。</w:t>
      </w:r>
    </w:p>
    <w:p>
      <w:pPr>
        <w:spacing w:after="150"/>
      </w:pPr>
      <w:r>
        <w:rPr/>
        <w:t xml:space="preserve">进入21世纪后，伴随着中国城镇化和城市现代化进程的快速发展，能源与资源不足的矛盾越发突出，生态建设和环境保护的形势日益严峻，原来建立在中国劳动力价格相对低廉基础之上的建筑行业，随着人口红利的消失，人工费不断增高，建设成本持续上涨，传统建筑方式在建筑品质、成本及速度方面日益无法满足现代社会发展的需求，逐渐成为制约中国建筑业进一步发展的瓶颈。因而要求建筑行业必须进行产业化升级，逐步从传统的粗放型施工向集约精细的工业化生产转变，减少对劳动力的需求数量，改善劳动工作环境，降低对劳动力手工作业的要求。</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装配式建筑科研单位等公布和提供的大量资料，对中国装配式建筑行业发展现状与前景、市场竞争格局与形势、赢利水平与企业发展、投资策略与风险预警、发展趋势与规划建议等进行深入研究，并重点分析了装配式建筑行业的市场竞争形势和投资形势。报告揭示了装配式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装配式建筑行业概述</w:t>
      </w:r>
    </w:p>
    <w:p>
      <w:pPr>
        <w:spacing w:after="150"/>
      </w:pPr>
      <w:r>
        <w:rPr/>
        <w:t xml:space="preserve">第一节 行业相关界定</w:t>
      </w:r>
    </w:p>
    <w:p>
      <w:pPr>
        <w:spacing w:after="150"/>
      </w:pPr>
      <w:r>
        <w:rPr/>
        <w:t xml:space="preserve">一、行业的定义</w:t>
      </w:r>
    </w:p>
    <w:p>
      <w:pPr>
        <w:spacing w:after="150"/>
      </w:pPr>
      <w:r>
        <w:rPr/>
        <w:t xml:space="preserve">二、行业的特点</w:t>
      </w:r>
    </w:p>
    <w:p>
      <w:pPr>
        <w:spacing w:after="150"/>
      </w:pPr>
      <w:r>
        <w:rPr/>
        <w:t xml:space="preserve">三、行业的分类</w:t>
      </w:r>
    </w:p>
    <w:p>
      <w:pPr>
        <w:spacing w:after="150"/>
      </w:pPr>
      <w:r>
        <w:rPr/>
        <w:t xml:space="preserve">第二节 最近3-5年中国装配式建筑行业经济指标分析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2019-2023年全球装配式建筑行业发展分析</w:t>
      </w:r>
    </w:p>
    <w:p>
      <w:pPr>
        <w:spacing w:after="150"/>
      </w:pPr>
      <w:r>
        <w:rPr/>
        <w:t xml:space="preserve">第一节 2019-2023年全球装配式建筑行业发展综述</w:t>
      </w:r>
    </w:p>
    <w:p>
      <w:pPr>
        <w:spacing w:after="150"/>
      </w:pPr>
      <w:r>
        <w:rPr/>
        <w:t xml:space="preserve">一、2019-2023年全球装配式建筑行业发展概述</w:t>
      </w:r>
    </w:p>
    <w:p>
      <w:pPr>
        <w:spacing w:after="150"/>
      </w:pPr>
      <w:r>
        <w:rPr/>
        <w:t xml:space="preserve">二、2019-2023年全球装配式建筑行业发展技术分析</w:t>
      </w:r>
    </w:p>
    <w:p>
      <w:pPr>
        <w:spacing w:after="150"/>
      </w:pPr>
      <w:r>
        <w:rPr/>
        <w:t xml:space="preserve">三、2019-2023年全球装配式建筑行业市场动态分析</w:t>
      </w:r>
    </w:p>
    <w:p>
      <w:pPr>
        <w:spacing w:after="150"/>
      </w:pPr>
      <w:r>
        <w:rPr/>
        <w:t xml:space="preserve">第二节 2019-2023年主要国家或地区装配式建筑市场分析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b w:val="1"/>
          <w:bCs w:val="1"/>
        </w:rPr>
        <w:t xml:space="preserve">第三章 2019-2023年中国装配式建筑行业发展环境分析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2019-2023年中国装配式建筑行业发展政策环境分析</w:t>
      </w:r>
    </w:p>
    <w:p>
      <w:pPr>
        <w:spacing w:after="150"/>
      </w:pPr>
      <w:r>
        <w:rPr/>
        <w:t xml:space="preserve">一、行业“十四五”规划</w:t>
      </w:r>
    </w:p>
    <w:p>
      <w:pPr>
        <w:spacing w:after="150"/>
      </w:pPr>
      <w:r>
        <w:rPr/>
        <w:t xml:space="preserve">二、产业政策分析</w:t>
      </w:r>
    </w:p>
    <w:p>
      <w:pPr>
        <w:spacing w:after="150"/>
      </w:pPr>
      <w:r>
        <w:rPr/>
        <w:t xml:space="preserve">1、《关于进一步加强城市规划建设管理工作的若干意见》</w:t>
      </w:r>
    </w:p>
    <w:p>
      <w:pPr>
        <w:spacing w:after="150"/>
      </w:pPr>
      <w:r>
        <w:rPr/>
        <w:t xml:space="preserve">2、《关于推动建筑市场统一开放的若干规定》</w:t>
      </w:r>
    </w:p>
    <w:p>
      <w:pPr>
        <w:spacing w:after="150"/>
      </w:pPr>
      <w:r>
        <w:rPr/>
        <w:t xml:space="preserve">3、《住房城乡建设部关于开展建筑业改革试点工作的通知》</w:t>
      </w:r>
    </w:p>
    <w:p>
      <w:pPr>
        <w:spacing w:after="150"/>
      </w:pPr>
      <w:r>
        <w:rPr/>
        <w:t xml:space="preserve">4、绿色建筑行动方案</w:t>
      </w:r>
    </w:p>
    <w:p>
      <w:pPr>
        <w:spacing w:after="150"/>
      </w:pPr>
      <w:r>
        <w:rPr/>
        <w:t xml:space="preserve">5、2019-2023年24个建筑业新标准</w:t>
      </w:r>
    </w:p>
    <w:p>
      <w:pPr>
        <w:spacing w:after="150"/>
      </w:pPr>
      <w:r>
        <w:rPr/>
        <w:t xml:space="preserve">6、《关于建筑业企业资质管理有关问题的通知》</w:t>
      </w:r>
    </w:p>
    <w:p>
      <w:pPr>
        <w:spacing w:after="150"/>
      </w:pPr>
      <w:r>
        <w:rPr/>
        <w:t xml:space="preserve">三、行业环保政策分析</w:t>
      </w:r>
    </w:p>
    <w:p>
      <w:pPr>
        <w:spacing w:after="150"/>
      </w:pPr>
      <w:r>
        <w:rPr/>
        <w:t xml:space="preserve">四、行业政策走势及其影响</w:t>
      </w:r>
    </w:p>
    <w:p>
      <w:pPr>
        <w:spacing w:after="150"/>
      </w:pPr>
      <w:r>
        <w:rPr/>
        <w:t xml:space="preserve">1、装配式建筑产业准入政策分析</w:t>
      </w:r>
    </w:p>
    <w:p>
      <w:pPr>
        <w:spacing w:after="150"/>
      </w:pPr>
      <w:r>
        <w:rPr/>
        <w:t xml:space="preserve">2、落后产能淘汰政策分析</w:t>
      </w:r>
    </w:p>
    <w:p>
      <w:pPr>
        <w:spacing w:after="150"/>
      </w:pPr>
      <w:r>
        <w:rPr/>
        <w:t xml:space="preserve">3、装配式建筑行业法制政策取向分析</w:t>
      </w:r>
    </w:p>
    <w:p>
      <w:pPr>
        <w:spacing w:after="150"/>
      </w:pPr>
      <w:r>
        <w:rPr/>
        <w:t xml:space="preserve">4、装配式建筑行业人才政策取向分析</w:t>
      </w:r>
    </w:p>
    <w:p>
      <w:pPr>
        <w:spacing w:after="150"/>
      </w:pPr>
      <w:r>
        <w:rPr/>
        <w:t xml:space="preserve">5、装配式建筑行业布局政策取向分析</w:t>
      </w:r>
    </w:p>
    <w:p>
      <w:pPr>
        <w:spacing w:after="150"/>
      </w:pPr>
      <w:r>
        <w:rPr/>
        <w:t xml:space="preserve">五、行业政策动态分析</w:t>
      </w:r>
    </w:p>
    <w:p>
      <w:pPr>
        <w:spacing w:after="150"/>
      </w:pPr>
      <w:r>
        <w:rPr/>
        <w:t xml:space="preserve">第三节 2019-2023年中国装配式建筑行业发展社会环境分析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第四章 2019-2023年中国装配式建筑行业运行现状分析</w:t>
      </w:r>
    </w:p>
    <w:p>
      <w:pPr>
        <w:spacing w:after="150"/>
      </w:pPr>
      <w:r>
        <w:rPr/>
        <w:t xml:space="preserve">第四章 2019-2023年中国装配式建筑行业发展概况</w:t>
      </w:r>
    </w:p>
    <w:p>
      <w:pPr>
        <w:spacing w:after="150"/>
      </w:pPr>
      <w:r>
        <w:rPr/>
        <w:t xml:space="preserve">第一节 2019-2023年中国装配式建筑行业发展概况</w:t>
      </w:r>
    </w:p>
    <w:p>
      <w:pPr>
        <w:spacing w:after="150"/>
      </w:pPr>
      <w:r>
        <w:rPr/>
        <w:t xml:space="preserve">一、中国装配式建筑行业发展阶段</w:t>
      </w:r>
    </w:p>
    <w:p>
      <w:pPr>
        <w:spacing w:after="150"/>
      </w:pPr>
      <w:r>
        <w:rPr/>
        <w:t xml:space="preserve">二、中国装配式建筑行业发展总体概况</w:t>
      </w:r>
    </w:p>
    <w:p>
      <w:pPr>
        <w:spacing w:after="150"/>
      </w:pPr>
      <w:r>
        <w:rPr/>
        <w:t xml:space="preserve">三、中国装配式建筑行业发展特点分析</w:t>
      </w:r>
    </w:p>
    <w:p>
      <w:pPr>
        <w:spacing w:after="150"/>
      </w:pPr>
      <w:r>
        <w:rPr/>
        <w:t xml:space="preserve">第二节 2019-2023年装配式建筑行业发展现状</w:t>
      </w:r>
    </w:p>
    <w:p>
      <w:pPr>
        <w:spacing w:after="150"/>
      </w:pPr>
      <w:r>
        <w:rPr/>
        <w:t xml:space="preserve">一、2019-2023年中国装配式建筑行业市场规模</w:t>
      </w:r>
    </w:p>
    <w:p>
      <w:pPr>
        <w:spacing w:after="150"/>
      </w:pPr>
      <w:r>
        <w:rPr/>
        <w:t xml:space="preserve">二、2019-2023年中国装配式建筑行业发展分析</w:t>
      </w:r>
    </w:p>
    <w:p>
      <w:pPr>
        <w:spacing w:after="150"/>
      </w:pPr>
      <w:r>
        <w:rPr/>
        <w:t xml:space="preserve">三、2019-2023年中国装配式建筑行业制约因素分析</w:t>
      </w:r>
    </w:p>
    <w:p>
      <w:pPr>
        <w:spacing w:after="150"/>
      </w:pPr>
      <w:r>
        <w:rPr/>
        <w:t xml:space="preserve">第三节 2019-2023年装配式建筑市场动态分析</w:t>
      </w:r>
    </w:p>
    <w:p>
      <w:pPr>
        <w:spacing w:after="150"/>
      </w:pPr>
      <w:r>
        <w:rPr>
          <w:b w:val="1"/>
          <w:bCs w:val="1"/>
        </w:rPr>
        <w:t xml:space="preserve">第五章 2019-2023年中国装配式建筑市场供需分析</w:t>
      </w:r>
    </w:p>
    <w:p>
      <w:pPr>
        <w:spacing w:after="150"/>
      </w:pPr>
      <w:r>
        <w:rPr/>
        <w:t xml:space="preserve">第一节 2019-2023年中国装配式建筑行业供给分析</w:t>
      </w:r>
    </w:p>
    <w:p>
      <w:pPr>
        <w:spacing w:after="150"/>
      </w:pPr>
      <w:r>
        <w:rPr/>
        <w:t xml:space="preserve">一、2019-2023年中国装配式建筑行业产值情况分析</w:t>
      </w:r>
    </w:p>
    <w:p>
      <w:pPr>
        <w:spacing w:after="150"/>
      </w:pPr>
      <w:r>
        <w:rPr/>
        <w:t xml:space="preserve">二、2019-2023年中国装配式建筑行业供给区域分析</w:t>
      </w:r>
    </w:p>
    <w:p>
      <w:pPr>
        <w:spacing w:after="150"/>
      </w:pPr>
      <w:r>
        <w:rPr/>
        <w:t xml:space="preserve">第二节 2019-2023年中国装配式建筑行业需求分析</w:t>
      </w:r>
    </w:p>
    <w:p>
      <w:pPr>
        <w:spacing w:after="150"/>
      </w:pPr>
      <w:r>
        <w:rPr/>
        <w:t xml:space="preserve">一、2019-2023年中国装配式建筑行业需求客户分析</w:t>
      </w:r>
    </w:p>
    <w:p>
      <w:pPr>
        <w:spacing w:after="150"/>
      </w:pPr>
      <w:r>
        <w:rPr/>
        <w:t xml:space="preserve">二、2024-2029年中国装配式建筑行业需求区域分析</w:t>
      </w:r>
    </w:p>
    <w:p>
      <w:pPr>
        <w:spacing w:after="150"/>
      </w:pPr>
      <w:r>
        <w:rPr/>
        <w:t xml:space="preserve">第三节 2019-2023年装配式建筑行业供需平衡分析</w:t>
      </w:r>
    </w:p>
    <w:p>
      <w:pPr>
        <w:spacing w:after="150"/>
      </w:pPr>
      <w:r>
        <w:rPr>
          <w:b w:val="1"/>
          <w:bCs w:val="1"/>
        </w:rPr>
        <w:t xml:space="preserve">第六章 2019-2023年中国装配式建筑区域市场分析</w:t>
      </w:r>
    </w:p>
    <w:p>
      <w:pPr>
        <w:spacing w:after="150"/>
      </w:pPr>
      <w:r>
        <w:rPr/>
        <w:t xml:space="preserve">第一节 中国装配式建筑行业总体区域结构特征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装配式建筑区域市场分析</w:t>
      </w:r>
    </w:p>
    <w:p>
      <w:pPr>
        <w:spacing w:after="150"/>
      </w:pPr>
      <w:r>
        <w:rPr/>
        <w:t xml:space="preserve">一、东北地区装配式建筑市场分析</w:t>
      </w:r>
    </w:p>
    <w:p>
      <w:pPr>
        <w:spacing w:after="150"/>
      </w:pPr>
      <w:r>
        <w:rPr/>
        <w:t xml:space="preserve">1、黑龙江省装配式建筑市场分析</w:t>
      </w:r>
    </w:p>
    <w:p>
      <w:pPr>
        <w:spacing w:after="150"/>
      </w:pPr>
      <w:r>
        <w:rPr/>
        <w:t xml:space="preserve">2、吉林省装配式建筑市场分析</w:t>
      </w:r>
    </w:p>
    <w:p>
      <w:pPr>
        <w:spacing w:after="150"/>
      </w:pPr>
      <w:r>
        <w:rPr/>
        <w:t xml:space="preserve">3、辽宁省装配式建筑市场分析</w:t>
      </w:r>
    </w:p>
    <w:p>
      <w:pPr>
        <w:spacing w:after="150"/>
      </w:pPr>
      <w:r>
        <w:rPr/>
        <w:t xml:space="preserve">二、华北地区装配式建筑市场分析</w:t>
      </w:r>
    </w:p>
    <w:p>
      <w:pPr>
        <w:spacing w:after="150"/>
      </w:pPr>
      <w:r>
        <w:rPr/>
        <w:t xml:space="preserve">1、北京市装配式建筑市场分析</w:t>
      </w:r>
    </w:p>
    <w:p>
      <w:pPr>
        <w:spacing w:after="150"/>
      </w:pPr>
      <w:r>
        <w:rPr/>
        <w:t xml:space="preserve">2、天津市装配式建筑市场分析</w:t>
      </w:r>
    </w:p>
    <w:p>
      <w:pPr>
        <w:spacing w:after="150"/>
      </w:pPr>
      <w:r>
        <w:rPr/>
        <w:t xml:space="preserve">3、河北省装配式建筑市场分析</w:t>
      </w:r>
    </w:p>
    <w:p>
      <w:pPr>
        <w:spacing w:after="150"/>
      </w:pPr>
      <w:r>
        <w:rPr/>
        <w:t xml:space="preserve">三、华东地区装配式建筑市场分析</w:t>
      </w:r>
    </w:p>
    <w:p>
      <w:pPr>
        <w:spacing w:after="150"/>
      </w:pPr>
      <w:r>
        <w:rPr/>
        <w:t xml:space="preserve">1、山东省装配式建筑市场分析</w:t>
      </w:r>
    </w:p>
    <w:p>
      <w:pPr>
        <w:spacing w:after="150"/>
      </w:pPr>
      <w:r>
        <w:rPr/>
        <w:t xml:space="preserve">2、上海市装配式建筑市场分析</w:t>
      </w:r>
    </w:p>
    <w:p>
      <w:pPr>
        <w:spacing w:after="150"/>
      </w:pPr>
      <w:r>
        <w:rPr/>
        <w:t xml:space="preserve">3、江苏省装配式建筑市场分析</w:t>
      </w:r>
    </w:p>
    <w:p>
      <w:pPr>
        <w:spacing w:after="150"/>
      </w:pPr>
      <w:r>
        <w:rPr/>
        <w:t xml:space="preserve">4、浙江省装配式建筑市场分析</w:t>
      </w:r>
    </w:p>
    <w:p>
      <w:pPr>
        <w:spacing w:after="150"/>
      </w:pPr>
      <w:r>
        <w:rPr/>
        <w:t xml:space="preserve">5、福建省装配式建筑市场分析</w:t>
      </w:r>
    </w:p>
    <w:p>
      <w:pPr>
        <w:spacing w:after="150"/>
      </w:pPr>
      <w:r>
        <w:rPr/>
        <w:t xml:space="preserve">6、安徽省装配式建筑市场分析</w:t>
      </w:r>
    </w:p>
    <w:p>
      <w:pPr>
        <w:spacing w:after="150"/>
      </w:pPr>
      <w:r>
        <w:rPr/>
        <w:t xml:space="preserve">四、华南地区装配式建筑市场分析</w:t>
      </w:r>
    </w:p>
    <w:p>
      <w:pPr>
        <w:spacing w:after="150"/>
      </w:pPr>
      <w:r>
        <w:rPr/>
        <w:t xml:space="preserve">1、广东省装配式建筑市场分析</w:t>
      </w:r>
    </w:p>
    <w:p>
      <w:pPr>
        <w:spacing w:after="150"/>
      </w:pPr>
      <w:r>
        <w:rPr/>
        <w:t xml:space="preserve">2、广西省装配式建筑市场分析</w:t>
      </w:r>
    </w:p>
    <w:p>
      <w:pPr>
        <w:spacing w:after="150"/>
      </w:pPr>
      <w:r>
        <w:rPr/>
        <w:t xml:space="preserve">3、海南省装配式建筑市场分析</w:t>
      </w:r>
    </w:p>
    <w:p>
      <w:pPr>
        <w:spacing w:after="150"/>
      </w:pPr>
      <w:r>
        <w:rPr/>
        <w:t xml:space="preserve">五、华中地区装配式建筑市场分析</w:t>
      </w:r>
    </w:p>
    <w:p>
      <w:pPr>
        <w:spacing w:after="150"/>
      </w:pPr>
      <w:r>
        <w:rPr/>
        <w:t xml:space="preserve">1、湖北省装配式建筑市场分析</w:t>
      </w:r>
    </w:p>
    <w:p>
      <w:pPr>
        <w:spacing w:after="150"/>
      </w:pPr>
      <w:r>
        <w:rPr/>
        <w:t xml:space="preserve">2、湖南省装配式建筑市场分析</w:t>
      </w:r>
    </w:p>
    <w:p>
      <w:pPr>
        <w:spacing w:after="150"/>
      </w:pPr>
      <w:r>
        <w:rPr/>
        <w:t xml:space="preserve">3、河南省装配式建筑市场分析</w:t>
      </w:r>
    </w:p>
    <w:p>
      <w:pPr>
        <w:spacing w:after="150"/>
      </w:pPr>
      <w:r>
        <w:rPr/>
        <w:t xml:space="preserve">六、西南地区装配式建筑市场分析</w:t>
      </w:r>
    </w:p>
    <w:p>
      <w:pPr>
        <w:spacing w:after="150"/>
      </w:pPr>
      <w:r>
        <w:rPr/>
        <w:t xml:space="preserve">1、四川省装配式建筑市场分析</w:t>
      </w:r>
    </w:p>
    <w:p>
      <w:pPr>
        <w:spacing w:after="150"/>
      </w:pPr>
      <w:r>
        <w:rPr/>
        <w:t xml:space="preserve">2、云南省装配式建筑市场分析</w:t>
      </w:r>
    </w:p>
    <w:p>
      <w:pPr>
        <w:spacing w:after="150"/>
      </w:pPr>
      <w:r>
        <w:rPr/>
        <w:t xml:space="preserve">七、西北地区装配式建筑市场分析</w:t>
      </w:r>
    </w:p>
    <w:p>
      <w:pPr>
        <w:spacing w:after="150"/>
      </w:pPr>
      <w:r>
        <w:rPr/>
        <w:t xml:space="preserve">1、甘肃省装配式建筑市场分析</w:t>
      </w:r>
    </w:p>
    <w:p>
      <w:pPr>
        <w:spacing w:after="150"/>
      </w:pPr>
      <w:r>
        <w:rPr/>
        <w:t xml:space="preserve">2、新疆自治区装配式建筑市场分析</w:t>
      </w:r>
    </w:p>
    <w:p>
      <w:pPr>
        <w:spacing w:after="150"/>
      </w:pPr>
      <w:r>
        <w:rPr/>
        <w:t xml:space="preserve">3、陕西省装配式建筑市场分析</w:t>
      </w:r>
    </w:p>
    <w:p>
      <w:pPr>
        <w:spacing w:after="150"/>
      </w:pPr>
      <w:r>
        <w:rPr>
          <w:b w:val="1"/>
          <w:bCs w:val="1"/>
        </w:rPr>
        <w:t xml:space="preserve">第七章 2019-2023年中国装配式建筑行业上下游行业分析</w:t>
      </w:r>
    </w:p>
    <w:p>
      <w:pPr>
        <w:spacing w:after="150"/>
      </w:pPr>
      <w:r>
        <w:rPr/>
        <w:t xml:space="preserve">第一节 装配式建筑上下游分析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装配式建筑行业产业链分析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2019-2023年中国装配式建筑行业竞争格局分析</w:t>
      </w:r>
    </w:p>
    <w:p>
      <w:pPr>
        <w:spacing w:after="150"/>
      </w:pPr>
      <w:r>
        <w:rPr/>
        <w:t xml:space="preserve">第一节 装配式建筑行业竞争格局分析</w:t>
      </w:r>
    </w:p>
    <w:p>
      <w:pPr>
        <w:spacing w:after="150"/>
      </w:pPr>
      <w:r>
        <w:rPr/>
        <w:t xml:space="preserve">一、装配式建筑行业集中度分析</w:t>
      </w:r>
    </w:p>
    <w:p>
      <w:pPr>
        <w:spacing w:after="150"/>
      </w:pPr>
      <w:r>
        <w:rPr/>
        <w:t xml:space="preserve">二、装配式建筑行业竞争程度分析</w:t>
      </w:r>
    </w:p>
    <w:p>
      <w:pPr>
        <w:spacing w:after="150"/>
      </w:pPr>
      <w:r>
        <w:rPr/>
        <w:t xml:space="preserve">第二节 2024-2029年装配式建筑行业竞争策略分析</w:t>
      </w:r>
    </w:p>
    <w:p>
      <w:pPr>
        <w:spacing w:after="150"/>
      </w:pPr>
      <w:r>
        <w:rPr/>
        <w:t xml:space="preserve">一、当前宏观经济对行业竞争格局的影响</w:t>
      </w:r>
    </w:p>
    <w:p>
      <w:pPr>
        <w:spacing w:after="150"/>
      </w:pPr>
      <w:r>
        <w:rPr/>
        <w:t xml:space="preserve">二、2024-2029年装配式建筑行业竞争格局展望</w:t>
      </w:r>
    </w:p>
    <w:p>
      <w:pPr>
        <w:spacing w:after="150"/>
      </w:pPr>
      <w:r>
        <w:rPr/>
        <w:t xml:space="preserve">三、2024-2029年装配式建筑行业竞争策略分析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2019-2023年中国装配式建筑行业重点企业发展分析</w:t>
      </w:r>
    </w:p>
    <w:p>
      <w:pPr>
        <w:spacing w:after="150"/>
      </w:pPr>
      <w:r>
        <w:rPr/>
        <w:t xml:space="preserve">第一节 浙江中南建设集团有限公司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远大住宅工业有限公司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中民筑友科技集团有限公司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第四节 黑龙江宇辉建设集团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上海浦凯预制建筑科技有限公司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第六节 山东万斯达建筑科技股份有限公司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第七节 天津住宅集团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第九章 2024-2029年中国装配式建筑行业发展预测分析</w:t>
      </w:r>
    </w:p>
    <w:p>
      <w:pPr>
        <w:spacing w:after="150"/>
      </w:pPr>
      <w:r>
        <w:rPr/>
        <w:t xml:space="preserve">第一节 2024-2029装配式建筑行业未来发展预测分析</w:t>
      </w:r>
    </w:p>
    <w:p>
      <w:pPr>
        <w:spacing w:after="150"/>
      </w:pPr>
      <w:r>
        <w:rPr/>
        <w:t xml:space="preserve">一、2024-2029年中国装配式建筑行业发展潜力分析</w:t>
      </w:r>
    </w:p>
    <w:p>
      <w:pPr>
        <w:spacing w:after="150"/>
      </w:pPr>
      <w:r>
        <w:rPr/>
        <w:t xml:space="preserve">二、2024-2029年中国装配式建筑行业前景展望分析</w:t>
      </w:r>
    </w:p>
    <w:p>
      <w:pPr>
        <w:spacing w:after="150"/>
      </w:pPr>
      <w:r>
        <w:rPr/>
        <w:t xml:space="preserve">三、2024-2029年中国装配式建筑行业发展趋势分析</w:t>
      </w:r>
    </w:p>
    <w:p>
      <w:pPr>
        <w:spacing w:after="150"/>
      </w:pPr>
      <w:r>
        <w:rPr/>
        <w:t xml:space="preserve">第二节 2024-2029年中国装配式建筑行业供需预测况分析</w:t>
      </w:r>
    </w:p>
    <w:p>
      <w:pPr>
        <w:spacing w:after="150"/>
      </w:pPr>
      <w:r>
        <w:rPr/>
        <w:t xml:space="preserve">一、2024-2029年中国装配式建筑行业供给预测分析</w:t>
      </w:r>
    </w:p>
    <w:p>
      <w:pPr>
        <w:spacing w:after="150"/>
      </w:pPr>
      <w:r>
        <w:rPr/>
        <w:t xml:space="preserve">二、2024-2029年中国装配式建筑行业需求预测分析</w:t>
      </w:r>
    </w:p>
    <w:p>
      <w:pPr>
        <w:spacing w:after="150"/>
      </w:pPr>
      <w:r>
        <w:rPr/>
        <w:t xml:space="preserve">三、2024-2029年中国装配式建筑行业供需平衡分析</w:t>
      </w:r>
    </w:p>
    <w:p>
      <w:pPr>
        <w:spacing w:after="150"/>
      </w:pPr>
      <w:r>
        <w:rPr>
          <w:b w:val="1"/>
          <w:bCs w:val="1"/>
        </w:rPr>
        <w:t xml:space="preserve">第十章 2024-2029年中国装配式建筑行业投资效益与机会分析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装配式建筑行业投资效益分析</w:t>
      </w:r>
    </w:p>
    <w:p>
      <w:pPr>
        <w:spacing w:after="150"/>
      </w:pPr>
      <w:r>
        <w:rPr/>
        <w:t xml:space="preserve">一、2019-2023年装配式建筑行业投资状况分析</w:t>
      </w:r>
    </w:p>
    <w:p>
      <w:pPr>
        <w:spacing w:after="150"/>
      </w:pPr>
      <w:r>
        <w:rPr/>
        <w:t xml:space="preserve">二、2024-2029年装配式建筑行业投资效益分析</w:t>
      </w:r>
    </w:p>
    <w:p>
      <w:pPr>
        <w:spacing w:after="150"/>
      </w:pPr>
      <w:r>
        <w:rPr/>
        <w:t xml:space="preserve">三、2024-2029年装配式建筑行业投资趋势预测</w:t>
      </w:r>
    </w:p>
    <w:p>
      <w:pPr>
        <w:spacing w:after="150"/>
      </w:pPr>
      <w:r>
        <w:rPr/>
        <w:t xml:space="preserve">四、2024-2029年装配式建筑行业投资的建议</w:t>
      </w:r>
    </w:p>
    <w:p>
      <w:pPr>
        <w:spacing w:after="150"/>
      </w:pPr>
      <w:r>
        <w:rPr/>
        <w:t xml:space="preserve">五、新进入者应注意的障碍因素分析</w:t>
      </w:r>
    </w:p>
    <w:p>
      <w:pPr>
        <w:spacing w:after="150"/>
      </w:pPr>
      <w:r>
        <w:rPr/>
        <w:t xml:space="preserve">第三节 影响装配式建筑行业发展的主要因素</w:t>
      </w:r>
    </w:p>
    <w:p>
      <w:pPr>
        <w:spacing w:after="150"/>
      </w:pPr>
      <w:r>
        <w:rPr/>
        <w:t xml:space="preserve">一、2024-2029年影响装配式建筑行业运行的有利因素</w:t>
      </w:r>
    </w:p>
    <w:p>
      <w:pPr>
        <w:spacing w:after="150"/>
      </w:pPr>
      <w:r>
        <w:rPr/>
        <w:t xml:space="preserve">二、2024-2029年影响装配式建筑行业运行的不利因素</w:t>
      </w:r>
    </w:p>
    <w:p>
      <w:pPr>
        <w:spacing w:after="150"/>
      </w:pPr>
      <w:r>
        <w:rPr/>
        <w:t xml:space="preserve">三、2024-2029年中国装配式建筑行业发展面临的挑战</w:t>
      </w:r>
    </w:p>
    <w:p>
      <w:pPr>
        <w:spacing w:after="150"/>
      </w:pPr>
      <w:r>
        <w:rPr/>
        <w:t xml:space="preserve">四、2024-2029年中国装配式建筑行业发展面临的机遇</w:t>
      </w:r>
    </w:p>
    <w:p>
      <w:pPr>
        <w:spacing w:after="150"/>
      </w:pPr>
      <w:r>
        <w:rPr/>
        <w:t xml:space="preserve">第四节 装配式建筑行业投资风险预警</w:t>
      </w:r>
    </w:p>
    <w:p>
      <w:pPr>
        <w:spacing w:after="150"/>
      </w:pPr>
      <w:r>
        <w:rPr/>
        <w:t xml:space="preserve">一、2024-2029年装配式建筑行业市场风险及控制策略</w:t>
      </w:r>
    </w:p>
    <w:p>
      <w:pPr>
        <w:spacing w:after="150"/>
      </w:pPr>
      <w:r>
        <w:rPr/>
        <w:t xml:space="preserve">二、2024-2029年装配式建筑行业政策风险及控制策略</w:t>
      </w:r>
    </w:p>
    <w:p>
      <w:pPr>
        <w:spacing w:after="150"/>
      </w:pPr>
      <w:r>
        <w:rPr/>
        <w:t xml:space="preserve">三、2024-2029年装配式建筑行业经营风险及控制策略</w:t>
      </w:r>
    </w:p>
    <w:p>
      <w:pPr>
        <w:spacing w:after="150"/>
      </w:pPr>
      <w:r>
        <w:rPr/>
        <w:t xml:space="preserve">四、2024-2029年装配式建筑同业竞争风险及控制策略</w:t>
      </w:r>
    </w:p>
    <w:p>
      <w:pPr>
        <w:spacing w:after="150"/>
      </w:pPr>
      <w:r>
        <w:rPr/>
        <w:t xml:space="preserve">五、2024-2029年装配式建筑行业其他风险及控制策略</w:t>
      </w:r>
    </w:p>
    <w:p>
      <w:pPr>
        <w:spacing w:after="150"/>
      </w:pPr>
      <w:r>
        <w:rPr>
          <w:b w:val="1"/>
          <w:bCs w:val="1"/>
        </w:rPr>
        <w:t xml:space="preserve">第十一章 研究结论及投资建议</w:t>
      </w:r>
    </w:p>
    <w:p>
      <w:pPr>
        <w:spacing w:after="150"/>
      </w:pPr>
      <w:r>
        <w:rPr/>
        <w:t xml:space="preserve">第一节 2019-2023年装配式建筑行业研究结论</w:t>
      </w:r>
    </w:p>
    <w:p>
      <w:pPr>
        <w:spacing w:after="150"/>
      </w:pPr>
      <w:r>
        <w:rPr/>
        <w:t xml:space="preserve">第二节 2024-2029年装配式建筑行业投资价值评估</w:t>
      </w:r>
    </w:p>
    <w:p>
      <w:pPr>
        <w:spacing w:after="150"/>
      </w:pPr>
      <w:r>
        <w:rPr/>
        <w:t xml:space="preserve">第三节 中道泰和装配式建筑行业投资建议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图表：2019-2023年中国装配式建筑行业产值情况</w:t>
      </w:r>
    </w:p>
    <w:p>
      <w:pPr>
        <w:spacing w:after="150"/>
      </w:pPr>
      <w:r>
        <w:rPr/>
        <w:t xml:space="preserve">图表：2019-2023年中国装配式建筑行业利润分析</w:t>
      </w:r>
    </w:p>
    <w:p>
      <w:pPr>
        <w:spacing w:after="150"/>
      </w:pPr>
      <w:r>
        <w:rPr/>
        <w:t xml:space="preserve">图表：2019-2023年装配式建筑行业主营业务收入分析</w:t>
      </w:r>
    </w:p>
    <w:p>
      <w:pPr>
        <w:spacing w:after="150"/>
      </w:pPr>
      <w:r>
        <w:rPr/>
        <w:t xml:space="preserve">图表：2019-2023年中国装配式建筑行业净利润情况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2024-2029年中国装配式建筑行业发展前景及投资风险预测报告</dc:title>
  <dc:description>2024-2029年中国装配式建筑行业发展前景及投资风险预测报告</dc:description>
  <dc:subject>2024-2029年中国装配式建筑行业发展前景及投资风险预测报告</dc:subject>
  <cp:keywords>研究报告</cp:keywords>
  <cp:category>研究报告</cp:category>
  <cp:lastModifiedBy>北京中道泰和信息咨询有限公司</cp:lastModifiedBy>
  <dcterms:created xsi:type="dcterms:W3CDTF">2024-01-24T09:52:01+08:00</dcterms:created>
  <dcterms:modified xsi:type="dcterms:W3CDTF">2024-01-24T09:52:01+08:00</dcterms:modified>
</cp:coreProperties>
</file>

<file path=docProps/custom.xml><?xml version="1.0" encoding="utf-8"?>
<Properties xmlns="http://schemas.openxmlformats.org/officeDocument/2006/custom-properties" xmlns:vt="http://schemas.openxmlformats.org/officeDocument/2006/docPropsVTypes"/>
</file>