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2026-2031年中国汽车内外饰件市场竞争调研及投资战略研究报告</w:t>
      </w:r>
    </w:p>
    <w:p>
      <w:pPr>
        <w:spacing w:after="150"/>
      </w:pPr>
      <w:r>
        <w:rPr>
          <w:b w:val="1"/>
          <w:bCs w:val="1"/>
        </w:rPr>
        <w:t xml:space="preserve">报告简介</w:t>
      </w:r>
    </w:p>
    <w:p>
      <w:pPr>
        <w:spacing w:after="150"/>
      </w:pPr>
      <w:r>
        <w:rPr/>
        <w:t xml:space="preserve">随着国内经济的发展，汽车内外饰件市场发展面临巨大机遇和挑战。在市场竞争方面，汽车内外饰件企业数量越来越多，市场正面临着供给与需求的不对称，汽车内外饰件行业有进一步洗牌的强烈要求，但是在一些汽车内外饰件细分市场仍有较大的发展空间，信息化技术将成为核心竞争力。本报告通过深入的调查、分析，投资者能够充分把握行业目前所处的全球和国内宏观经济形势，具体分析该产品所在的细分市场，对汽车内外饰件行业总体市场的供求趋势及行业前景做出判断;明确目标市场、分析竞争对手，了解市场定位，把握市场特征，发掘价格规律，创新营销手段，提出汽车内外饰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内外饰件行业研究单位等公布和提供的大量资料以及对行业内企业调研访察所获得的大量第一手数据，对我国汽车内外饰件市场的发展状况、供需状况、竞争格局、赢利水平、发展趋势等进行了分析。报告重点分析了汽车内外饰件前十大企业的研发、产销、战略、经营状况等。报告还对汽车内外饰件市场风险进行了预测，为汽车内外饰件生产厂家、流通企业以及零售商提供了新的投资机会和可借鉴的操作模式，对欲在汽车内外饰件行业从事资本运作的经济实体等单位准确了解目前中国汽车内外饰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2021-2026年汽车内外饰件产业运行环境解析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七、社会消费品零售总额</w:t>
      </w:r>
    </w:p>
    <w:p>
      <w:pPr>
        <w:spacing w:before="75" w:after="0"/>
      </w:pPr>
      <w:r>
        <w:rPr/>
        <w:t xml:space="preserve">八、对外贸易进出口</w:t>
      </w:r>
    </w:p>
    <w:p>
      <w:pPr>
        <w:spacing w:before="75" w:after="0"/>
      </w:pPr>
      <w:r>
        <w:rPr/>
        <w:t xml:space="preserve">第二节 2021-2026年中国汽车内外饰件市场政策环境分析</w:t>
      </w:r>
    </w:p>
    <w:p>
      <w:pPr>
        <w:spacing w:before="75" w:after="0"/>
      </w:pPr>
      <w:r>
        <w:rPr/>
        <w:t xml:space="preserve">一、中国汽车注塑类零部件产业政策分析</w:t>
      </w:r>
    </w:p>
    <w:p>
      <w:pPr>
        <w:spacing w:before="75" w:after="0"/>
      </w:pPr>
      <w:r>
        <w:rPr/>
        <w:t xml:space="preserve">二、中国汽车座椅零部件产业政策分析</w:t>
      </w:r>
    </w:p>
    <w:p>
      <w:pPr>
        <w:spacing w:before="75" w:after="0"/>
      </w:pPr>
      <w:r>
        <w:rPr/>
        <w:t xml:space="preserve">三、汽车内饰件标准执行有待加强</w:t>
      </w:r>
    </w:p>
    <w:p>
      <w:pPr>
        <w:spacing w:before="75" w:after="0"/>
      </w:pPr>
      <w:r>
        <w:rPr/>
        <w:t xml:space="preserve">第三节 2021-2026年中国汽车内外饰件市场技术环境分析</w:t>
      </w:r>
    </w:p>
    <w:p>
      <w:pPr>
        <w:spacing w:before="75" w:after="0"/>
      </w:pPr>
      <w:r>
        <w:rPr/>
        <w:t xml:space="preserve">第四节 2021-2026年中国汽车内外饰件市场社会环境分析</w:t>
      </w:r>
    </w:p>
    <w:p>
      <w:pPr>
        <w:spacing w:before="75" w:after="0"/>
      </w:pPr>
      <w:r>
        <w:rPr/>
        <w:t xml:space="preserve">一、居民消费情况</w:t>
      </w:r>
    </w:p>
    <w:p>
      <w:pPr>
        <w:spacing w:before="75" w:after="0"/>
      </w:pPr>
      <w:r>
        <w:rPr/>
        <w:t xml:space="preserve">二、私家车与日俱增</w:t>
      </w:r>
    </w:p>
    <w:p>
      <w:pPr>
        <w:spacing w:before="75" w:after="0"/>
      </w:pPr>
      <w:r>
        <w:rPr>
          <w:b w:val="1"/>
          <w:bCs w:val="1"/>
        </w:rPr>
        <w:t xml:space="preserve">第二章 2021-2026年世界汽车内外饰件市场分析运行状况分析</w:t>
      </w:r>
    </w:p>
    <w:p>
      <w:pPr>
        <w:spacing w:before="75" w:after="0"/>
      </w:pPr>
      <w:r>
        <w:rPr/>
        <w:t xml:space="preserve">第一节 2021-2026年世界主要汽车内外饰件市场总体情况分析</w:t>
      </w:r>
    </w:p>
    <w:p>
      <w:pPr>
        <w:spacing w:before="75" w:after="0"/>
      </w:pPr>
      <w:r>
        <w:rPr/>
        <w:t xml:space="preserve">一、汽车注塑类零部件</w:t>
      </w:r>
    </w:p>
    <w:p>
      <w:pPr>
        <w:spacing w:before="75" w:after="0"/>
      </w:pPr>
      <w:r>
        <w:rPr/>
        <w:t xml:space="preserve">1、汽车注塑类内外饰件</w:t>
      </w:r>
    </w:p>
    <w:p>
      <w:pPr>
        <w:spacing w:before="75" w:after="0"/>
      </w:pPr>
      <w:r>
        <w:rPr/>
        <w:t xml:space="preserve">2、汽车精密注塑件</w:t>
      </w:r>
    </w:p>
    <w:p>
      <w:pPr>
        <w:spacing w:before="75" w:after="0"/>
      </w:pPr>
      <w:r>
        <w:rPr/>
        <w:t xml:space="preserve">二、汽车座椅零部件</w:t>
      </w:r>
    </w:p>
    <w:p>
      <w:pPr>
        <w:spacing w:before="75" w:after="0"/>
      </w:pPr>
      <w:r>
        <w:rPr/>
        <w:t xml:space="preserve">1、电动座椅驱动器</w:t>
      </w:r>
    </w:p>
    <w:p>
      <w:pPr>
        <w:spacing w:before="75" w:after="0"/>
      </w:pPr>
      <w:r>
        <w:rPr/>
        <w:t xml:space="preserve">2、记忆器</w:t>
      </w:r>
    </w:p>
    <w:p>
      <w:pPr>
        <w:spacing w:before="75" w:after="0"/>
      </w:pPr>
      <w:r>
        <w:rPr/>
        <w:t xml:space="preserve">第二节 2021-2026年世界部分汽车内外饰件在华运行分析</w:t>
      </w:r>
    </w:p>
    <w:p>
      <w:pPr>
        <w:spacing w:before="75" w:after="0"/>
      </w:pPr>
      <w:r>
        <w:rPr/>
        <w:t xml:space="preserve">一、美国汽车内外饰件供应商加速中国市场布局</w:t>
      </w:r>
    </w:p>
    <w:p>
      <w:pPr>
        <w:spacing w:before="75" w:after="0"/>
      </w:pPr>
      <w:r>
        <w:rPr/>
        <w:t xml:space="preserve">二、德国汽车内外饰件加强与中国的合作</w:t>
      </w:r>
    </w:p>
    <w:p>
      <w:pPr>
        <w:spacing w:before="75" w:after="0"/>
      </w:pPr>
      <w:r>
        <w:rPr/>
        <w:t xml:space="preserve">三、日本汽车内外饰件在华动态分析</w:t>
      </w:r>
    </w:p>
    <w:p>
      <w:pPr>
        <w:spacing w:before="75" w:after="0"/>
      </w:pPr>
      <w:r>
        <w:rPr/>
        <w:t xml:space="preserve">第三节 2026-2031年世界汽车内外饰件市场发展趋势预测</w:t>
      </w:r>
    </w:p>
    <w:p>
      <w:pPr>
        <w:spacing w:before="75" w:after="0"/>
      </w:pPr>
      <w:r>
        <w:rPr>
          <w:b w:val="1"/>
          <w:bCs w:val="1"/>
        </w:rPr>
        <w:t xml:space="preserve">第三章 2021-2026年中国汽车内外饰件制造相关行业数据监测分析</w:t>
      </w:r>
    </w:p>
    <w:p>
      <w:pPr>
        <w:spacing w:before="75" w:after="0"/>
      </w:pPr>
      <w:r>
        <w:rPr/>
        <w:t xml:space="preserve">第一节 2021-2026年中国汽车零部件及配件制造行业规模分析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2021-2026年中国汽车零部件及配件制造行业结构分析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2021-2026年中国汽车零部件及配件制造行业产值分析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2021-2026年中国汽车零部件及配件制造行业成本费用分析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2021-2026年中国汽车零部件及配件制造行业盈利能力分析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第四章 2021-2026年中国汽车内外饰件行业运行剖析</w:t>
      </w:r>
    </w:p>
    <w:p>
      <w:pPr>
        <w:spacing w:before="75" w:after="0"/>
      </w:pPr>
      <w:r>
        <w:rPr/>
        <w:t xml:space="preserve">第一节 2021-2026年中国汽车内外饰件业运行综述</w:t>
      </w:r>
    </w:p>
    <w:p>
      <w:pPr>
        <w:spacing w:before="75" w:after="0"/>
      </w:pPr>
      <w:r>
        <w:rPr/>
        <w:t xml:space="preserve">一、汽车内外饰件行业在国民经济中的地位和作用</w:t>
      </w:r>
    </w:p>
    <w:p>
      <w:pPr>
        <w:spacing w:before="75" w:after="0"/>
      </w:pPr>
      <w:r>
        <w:rPr/>
        <w:t xml:space="preserve">二、汽车内饰塑料的应用现状</w:t>
      </w:r>
    </w:p>
    <w:p>
      <w:pPr>
        <w:spacing w:before="75" w:after="0"/>
      </w:pPr>
      <w:r>
        <w:rPr/>
        <w:t xml:space="preserve">第二节 2021-2026年中国现代轿车内饰件与外装件用塑料分析</w:t>
      </w:r>
    </w:p>
    <w:p>
      <w:pPr>
        <w:spacing w:before="75" w:after="0"/>
      </w:pPr>
      <w:r>
        <w:rPr/>
        <w:t xml:space="preserve">一、汽车零件用树脂</w:t>
      </w:r>
    </w:p>
    <w:p>
      <w:pPr>
        <w:spacing w:before="75" w:after="0"/>
      </w:pPr>
      <w:r>
        <w:rPr/>
        <w:t xml:space="preserve">二、现代轿车内装塑料制品生产厂商技术发展及应用状况分析</w:t>
      </w:r>
    </w:p>
    <w:p>
      <w:pPr>
        <w:spacing w:before="75" w:after="0"/>
      </w:pPr>
      <w:r>
        <w:rPr/>
        <w:t xml:space="preserve">1、塑料仪表板</w:t>
      </w:r>
    </w:p>
    <w:p>
      <w:pPr>
        <w:spacing w:before="75" w:after="0"/>
      </w:pPr>
      <w:r>
        <w:rPr/>
        <w:t xml:space="preserve">2、车内顶棚</w:t>
      </w:r>
    </w:p>
    <w:p>
      <w:pPr>
        <w:spacing w:before="75" w:after="0"/>
      </w:pPr>
      <w:r>
        <w:rPr/>
        <w:t xml:space="preserve">3、门立柱装饰板</w:t>
      </w:r>
    </w:p>
    <w:p>
      <w:pPr>
        <w:spacing w:before="75" w:after="0"/>
      </w:pPr>
      <w:r>
        <w:rPr/>
        <w:t xml:space="preserve">三、现代轿车外装塑料制品生产厂商技术发展及应用状况分析</w:t>
      </w:r>
    </w:p>
    <w:p>
      <w:pPr>
        <w:spacing w:before="75" w:after="0"/>
      </w:pPr>
      <w:r>
        <w:rPr/>
        <w:t xml:space="preserve">1、保险杠</w:t>
      </w:r>
    </w:p>
    <w:p>
      <w:pPr>
        <w:spacing w:before="75" w:after="0"/>
      </w:pPr>
      <w:r>
        <w:rPr/>
        <w:t xml:space="preserve">2、散热器格栅</w:t>
      </w:r>
    </w:p>
    <w:p>
      <w:pPr>
        <w:spacing w:before="75" w:after="0"/>
      </w:pPr>
      <w:r>
        <w:rPr/>
        <w:t xml:space="preserve">3、风挡玻璃</w:t>
      </w:r>
    </w:p>
    <w:p>
      <w:pPr>
        <w:spacing w:before="75" w:after="0"/>
      </w:pPr>
      <w:r>
        <w:rPr/>
        <w:t xml:space="preserve">4、车身</w:t>
      </w:r>
    </w:p>
    <w:p>
      <w:pPr>
        <w:spacing w:before="75" w:after="0"/>
      </w:pPr>
      <w:r>
        <w:rPr/>
        <w:t xml:space="preserve">第三节 2021-2026年中国汽车内外饰件产品发展新特点及行业未来趋势</w:t>
      </w:r>
    </w:p>
    <w:p>
      <w:pPr>
        <w:spacing w:before="75" w:after="0"/>
      </w:pPr>
      <w:r>
        <w:rPr/>
        <w:t xml:space="preserve">一、2021-2026年汽车注塑类零部件行业产品新特点</w:t>
      </w:r>
    </w:p>
    <w:p>
      <w:pPr>
        <w:spacing w:before="75" w:after="0"/>
      </w:pPr>
      <w:r>
        <w:rPr/>
        <w:t xml:space="preserve">二、2021-2026年汽车座椅零部件行业发展趋势</w:t>
      </w:r>
    </w:p>
    <w:p>
      <w:pPr>
        <w:spacing w:before="75" w:after="0"/>
      </w:pPr>
      <w:r>
        <w:rPr/>
        <w:t xml:space="preserve">第四节 2021-2026年中国汽车内外饰件行业存在的主要问题</w:t>
      </w:r>
    </w:p>
    <w:p>
      <w:pPr>
        <w:spacing w:before="75" w:after="0"/>
      </w:pPr>
      <w:r>
        <w:rPr/>
        <w:t xml:space="preserve">一、汽车注塑类零部件行业主要问题分析</w:t>
      </w:r>
    </w:p>
    <w:p>
      <w:pPr>
        <w:spacing w:before="75" w:after="0"/>
      </w:pPr>
      <w:r>
        <w:rPr/>
        <w:t xml:space="preserve">二、汽车座椅零部件行业主要问题分析</w:t>
      </w:r>
    </w:p>
    <w:p>
      <w:pPr>
        <w:spacing w:before="75" w:after="0"/>
      </w:pPr>
      <w:r>
        <w:rPr>
          <w:b w:val="1"/>
          <w:bCs w:val="1"/>
        </w:rPr>
        <w:t xml:space="preserve">第五章 2021-2026年中国汽车内外饰件市场运行动态分析</w:t>
      </w:r>
    </w:p>
    <w:p>
      <w:pPr>
        <w:spacing w:before="75" w:after="0"/>
      </w:pPr>
      <w:r>
        <w:rPr/>
        <w:t xml:space="preserve">第一节 2021-2026年中国汽车内外饰件市场最新资讯</w:t>
      </w:r>
    </w:p>
    <w:p>
      <w:pPr>
        <w:spacing w:before="75" w:after="0"/>
      </w:pPr>
      <w:r>
        <w:rPr/>
        <w:t xml:space="preserve">一、第七届中国汽车用品采购交易会热点追踪</w:t>
      </w:r>
    </w:p>
    <w:p>
      <w:pPr>
        <w:spacing w:before="75" w:after="0"/>
      </w:pPr>
      <w:r>
        <w:rPr/>
        <w:t xml:space="preserve">二、汽车内外饰设计开发及新材料的应用研讨会亮点聚焦</w:t>
      </w:r>
    </w:p>
    <w:p>
      <w:pPr>
        <w:spacing w:before="75" w:after="0"/>
      </w:pPr>
      <w:r>
        <w:rPr/>
        <w:t xml:space="preserve">第二节 2021-2026年中国汽车内外饰件行业市场供需分析</w:t>
      </w:r>
    </w:p>
    <w:p>
      <w:pPr>
        <w:spacing w:before="75" w:after="0"/>
      </w:pPr>
      <w:r>
        <w:rPr/>
        <w:t xml:space="preserve">一、汽车注塑类零部件市场分析</w:t>
      </w:r>
    </w:p>
    <w:p>
      <w:pPr>
        <w:spacing w:before="75" w:after="0"/>
      </w:pPr>
      <w:r>
        <w:rPr/>
        <w:t xml:space="preserve">二、精密注塑件市场供需情况</w:t>
      </w:r>
    </w:p>
    <w:p>
      <w:pPr>
        <w:spacing w:before="75" w:after="0"/>
      </w:pPr>
      <w:r>
        <w:rPr/>
        <w:t xml:space="preserve">三、汽车座椅零部件产销分析</w:t>
      </w:r>
    </w:p>
    <w:p>
      <w:pPr>
        <w:spacing w:before="75" w:after="0"/>
      </w:pPr>
      <w:r>
        <w:rPr/>
        <w:t xml:space="preserve">1、电动座椅驱动器产销分析</w:t>
      </w:r>
    </w:p>
    <w:p>
      <w:pPr>
        <w:spacing w:before="75" w:after="0"/>
      </w:pPr>
      <w:r>
        <w:rPr/>
        <w:t xml:space="preserve">2、记忆器产销分析</w:t>
      </w:r>
    </w:p>
    <w:p>
      <w:pPr>
        <w:spacing w:before="75" w:after="0"/>
      </w:pPr>
      <w:r>
        <w:rPr/>
        <w:t xml:space="preserve">第三节 2021-2026年中国汽车内外饰件进出口贸易分析</w:t>
      </w:r>
    </w:p>
    <w:p>
      <w:pPr>
        <w:spacing w:before="75" w:after="0"/>
      </w:pPr>
      <w:r>
        <w:rPr/>
        <w:t xml:space="preserve">一、汽车内外饰件进出口贸易现状</w:t>
      </w:r>
    </w:p>
    <w:p>
      <w:pPr>
        <w:spacing w:before="75" w:after="0"/>
      </w:pPr>
      <w:r>
        <w:rPr/>
        <w:t xml:space="preserve">二、汽车内外饰件进出口贸易影响因素</w:t>
      </w:r>
    </w:p>
    <w:p>
      <w:pPr>
        <w:spacing w:before="75" w:after="0"/>
      </w:pPr>
      <w:r>
        <w:rPr>
          <w:b w:val="1"/>
          <w:bCs w:val="1"/>
        </w:rPr>
        <w:t xml:space="preserve">第六章 2021-2026年中国汽车内外饰件行业发展技术分析及预测</w:t>
      </w:r>
    </w:p>
    <w:p>
      <w:pPr>
        <w:spacing w:before="75" w:after="0"/>
      </w:pPr>
      <w:r>
        <w:rPr/>
        <w:t xml:space="preserve">第一节 中国汽车内外饰件技术发展现状及预测趋势分析</w:t>
      </w:r>
    </w:p>
    <w:p>
      <w:pPr>
        <w:spacing w:before="75" w:after="0"/>
      </w:pPr>
      <w:r>
        <w:rPr/>
        <w:t xml:space="preserve">一、仪表板</w:t>
      </w:r>
    </w:p>
    <w:p>
      <w:pPr>
        <w:spacing w:before="75" w:after="0"/>
      </w:pPr>
      <w:r>
        <w:rPr/>
        <w:t xml:space="preserve">二、门内板</w:t>
      </w:r>
    </w:p>
    <w:p>
      <w:pPr>
        <w:spacing w:before="75" w:after="0"/>
      </w:pPr>
      <w:r>
        <w:rPr/>
        <w:t xml:space="preserve">三、座椅</w:t>
      </w:r>
    </w:p>
    <w:p>
      <w:pPr>
        <w:spacing w:before="75" w:after="0"/>
      </w:pPr>
      <w:r>
        <w:rPr/>
        <w:t xml:space="preserve">四、顶棚</w:t>
      </w:r>
    </w:p>
    <w:p>
      <w:pPr>
        <w:spacing w:before="75" w:after="0"/>
      </w:pPr>
      <w:r>
        <w:rPr/>
        <w:t xml:space="preserve">五、保险杠</w:t>
      </w:r>
    </w:p>
    <w:p>
      <w:pPr>
        <w:spacing w:before="75" w:after="0"/>
      </w:pPr>
      <w:r>
        <w:rPr/>
        <w:t xml:space="preserve">六、散热器隔栅</w:t>
      </w:r>
    </w:p>
    <w:p>
      <w:pPr>
        <w:spacing w:before="75" w:after="0"/>
      </w:pPr>
      <w:r>
        <w:rPr/>
        <w:t xml:space="preserve">七、车灯部件</w:t>
      </w:r>
    </w:p>
    <w:p>
      <w:pPr>
        <w:spacing w:before="75" w:after="0"/>
      </w:pPr>
      <w:r>
        <w:rPr/>
        <w:t xml:space="preserve">八、后举门、门拉手</w:t>
      </w:r>
    </w:p>
    <w:p>
      <w:pPr>
        <w:spacing w:before="75" w:after="0"/>
      </w:pPr>
      <w:r>
        <w:rPr/>
        <w:t xml:space="preserve">九、进气岐管</w:t>
      </w:r>
    </w:p>
    <w:p>
      <w:pPr>
        <w:spacing w:before="75" w:after="0"/>
      </w:pPr>
      <w:r>
        <w:rPr/>
        <w:t xml:space="preserve">十、燃油箱</w:t>
      </w:r>
    </w:p>
    <w:p>
      <w:pPr>
        <w:spacing w:before="75" w:after="0"/>
      </w:pPr>
      <w:r>
        <w:rPr/>
        <w:t xml:space="preserve">十一、汽车塑料管</w:t>
      </w:r>
    </w:p>
    <w:p>
      <w:pPr>
        <w:spacing w:before="75" w:after="0"/>
      </w:pPr>
      <w:r>
        <w:rPr/>
        <w:t xml:space="preserve">十二、汽车车身裙板、外侧围</w:t>
      </w:r>
    </w:p>
    <w:p>
      <w:pPr>
        <w:spacing w:before="75" w:after="0"/>
      </w:pPr>
      <w:r>
        <w:rPr/>
        <w:t xml:space="preserve">十三、扰流板、防擦条</w:t>
      </w:r>
    </w:p>
    <w:p>
      <w:pPr>
        <w:spacing w:before="75" w:after="0"/>
      </w:pPr>
      <w:r>
        <w:rPr/>
        <w:t xml:space="preserve">第二节 中国汽车内外饰件技术发展</w:t>
      </w:r>
    </w:p>
    <w:p>
      <w:pPr>
        <w:spacing w:before="75" w:after="0"/>
      </w:pPr>
      <w:r>
        <w:rPr/>
        <w:t xml:space="preserve">一、汽车注塑类零部件技术发展现状</w:t>
      </w:r>
    </w:p>
    <w:p>
      <w:pPr>
        <w:spacing w:before="75" w:after="0"/>
      </w:pPr>
      <w:r>
        <w:rPr/>
        <w:t xml:space="preserve">1、注塑类内外饰件技术发展现状</w:t>
      </w:r>
    </w:p>
    <w:p>
      <w:pPr>
        <w:spacing w:before="75" w:after="0"/>
      </w:pPr>
      <w:r>
        <w:rPr/>
        <w:t xml:space="preserve">2、精密注塑件技术发展现状</w:t>
      </w:r>
    </w:p>
    <w:p>
      <w:pPr>
        <w:spacing w:before="75" w:after="0"/>
      </w:pPr>
      <w:r>
        <w:rPr/>
        <w:t xml:space="preserve">二、汽车座椅零部件技术发展现状</w:t>
      </w:r>
    </w:p>
    <w:p>
      <w:pPr>
        <w:spacing w:before="75" w:after="0"/>
      </w:pPr>
      <w:r>
        <w:rPr/>
        <w:t xml:space="preserve">1、电动座椅驱动器技术发展现状</w:t>
      </w:r>
    </w:p>
    <w:p>
      <w:pPr>
        <w:spacing w:before="75" w:after="0"/>
      </w:pPr>
      <w:r>
        <w:rPr/>
        <w:t xml:space="preserve">2、记忆器技术发展现状</w:t>
      </w:r>
    </w:p>
    <w:p>
      <w:pPr>
        <w:spacing w:before="75" w:after="0"/>
      </w:pPr>
      <w:r>
        <w:rPr/>
        <w:t xml:space="preserve">第三节 用于内饰件、外饰件和底盘的聚合物</w:t>
      </w:r>
    </w:p>
    <w:p>
      <w:pPr>
        <w:spacing w:before="75" w:after="0"/>
      </w:pPr>
      <w:r>
        <w:rPr/>
        <w:t xml:space="preserve">一、汽车工业用PLEXIGLAS和PLEXALLOY模</w:t>
      </w:r>
    </w:p>
    <w:p>
      <w:pPr>
        <w:spacing w:before="75" w:after="0"/>
      </w:pPr>
      <w:r>
        <w:rPr/>
        <w:t xml:space="preserve">二、由PLEXIGLAS模制成的灯具面板大量应用于汽车尾灯</w:t>
      </w:r>
    </w:p>
    <w:p>
      <w:pPr>
        <w:spacing w:before="75" w:after="0"/>
      </w:pPr>
      <w:r>
        <w:rPr/>
        <w:t xml:space="preserve">三、用VESTODUR生产的前照灯聚光圈可保证前方视野清晰</w:t>
      </w:r>
    </w:p>
    <w:p>
      <w:pPr>
        <w:spacing w:before="75" w:after="0"/>
      </w:pPr>
      <w:r>
        <w:rPr/>
        <w:t xml:space="preserve">四、变化的新设计：OpelAstra尾灯</w:t>
      </w:r>
    </w:p>
    <w:p>
      <w:pPr>
        <w:spacing w:before="75" w:after="0"/>
      </w:pPr>
      <w:r>
        <w:rPr/>
        <w:t xml:space="preserve">五、车辆制造的亮点</w:t>
      </w:r>
    </w:p>
    <w:p>
      <w:pPr>
        <w:spacing w:before="75" w:after="0"/>
      </w:pPr>
      <w:r>
        <w:rPr/>
        <w:t xml:space="preserve">六、VESTAMID是世界上使用最多的燃油管路聚酰胺12</w:t>
      </w:r>
    </w:p>
    <w:p>
      <w:pPr>
        <w:spacing w:before="75" w:after="0"/>
      </w:pPr>
      <w:r>
        <w:rPr/>
        <w:t xml:space="preserve">七、以VESTAMID制成的刹车油管系统保证卡车在各种情况下安全急停</w:t>
      </w:r>
    </w:p>
    <w:p>
      <w:pPr>
        <w:spacing w:before="75" w:after="0"/>
      </w:pPr>
      <w:r>
        <w:rPr/>
        <w:t xml:space="preserve">八、完全配合的VESTAMID模</w:t>
      </w:r>
    </w:p>
    <w:p>
      <w:pPr>
        <w:spacing w:before="75" w:after="0"/>
      </w:pPr>
      <w:r>
        <w:rPr/>
        <w:t xml:space="preserve">九、全方位应用</w:t>
      </w:r>
    </w:p>
    <w:p>
      <w:pPr>
        <w:spacing w:before="75" w:after="0"/>
      </w:pPr>
      <w:r>
        <w:rPr/>
        <w:t xml:space="preserve">第四节 用于汽车外饰的反应注射成型技术</w:t>
      </w:r>
    </w:p>
    <w:p>
      <w:pPr>
        <w:spacing w:before="75" w:after="0"/>
      </w:pPr>
      <w:r>
        <w:rPr/>
        <w:t xml:space="preserve">一、PU增强反应注射成型工艺(R-RIM)</w:t>
      </w:r>
    </w:p>
    <w:p>
      <w:pPr>
        <w:spacing w:before="75" w:after="0"/>
      </w:pPr>
      <w:r>
        <w:rPr/>
        <w:t xml:space="preserve">二、R-RIM发泡设备</w:t>
      </w:r>
    </w:p>
    <w:p>
      <w:pPr>
        <w:spacing w:before="75" w:after="0"/>
      </w:pPr>
      <w:r>
        <w:rPr/>
        <w:t xml:space="preserve">三、PUR-LFI长玻纤增强反应注射成型工艺</w:t>
      </w:r>
    </w:p>
    <w:p>
      <w:pPr>
        <w:spacing w:before="75" w:after="0"/>
      </w:pPr>
      <w:r>
        <w:rPr/>
        <w:t xml:space="preserve">四、PUR-LFI发泡设备</w:t>
      </w:r>
    </w:p>
    <w:p>
      <w:pPr>
        <w:spacing w:before="75" w:after="0"/>
      </w:pPr>
      <w:r>
        <w:rPr/>
        <w:t xml:space="preserve">第五节 济南研制出国内首台汽车内饰件雾化测试仪</w:t>
      </w:r>
    </w:p>
    <w:p>
      <w:pPr>
        <w:spacing w:before="75" w:after="0"/>
      </w:pPr>
      <w:r>
        <w:rPr/>
        <w:t xml:space="preserve">第六节 2026-2031年中国汽车用内饰塑料的发展趋势</w:t>
      </w:r>
    </w:p>
    <w:p>
      <w:pPr>
        <w:spacing w:before="75" w:after="0"/>
      </w:pPr>
      <w:r>
        <w:rPr/>
        <w:t xml:space="preserve">一、开发复合型材料</w:t>
      </w:r>
    </w:p>
    <w:p>
      <w:pPr>
        <w:spacing w:before="75" w:after="0"/>
      </w:pPr>
      <w:r>
        <w:rPr/>
        <w:t xml:space="preserve">二、以聚丙烯塑料为主</w:t>
      </w:r>
    </w:p>
    <w:p>
      <w:pPr>
        <w:spacing w:before="75" w:after="0"/>
      </w:pPr>
      <w:r>
        <w:rPr/>
        <w:t xml:space="preserve">三、向安全性方面发展</w:t>
      </w:r>
    </w:p>
    <w:p>
      <w:pPr>
        <w:spacing w:before="75" w:after="0"/>
      </w:pPr>
      <w:r>
        <w:rPr/>
        <w:t xml:space="preserve">四、材料通用性</w:t>
      </w:r>
    </w:p>
    <w:p>
      <w:pPr>
        <w:spacing w:before="75" w:after="0"/>
      </w:pPr>
      <w:r>
        <w:rPr/>
        <w:t xml:space="preserve">五、废旧塑料的再生利用</w:t>
      </w:r>
    </w:p>
    <w:p>
      <w:pPr>
        <w:spacing w:before="75" w:after="0"/>
      </w:pPr>
      <w:r>
        <w:rPr>
          <w:b w:val="1"/>
          <w:bCs w:val="1"/>
        </w:rPr>
        <w:t xml:space="preserve">第七章 2021-2026年中国汽车内外饰件行业的竞争格局分析</w:t>
      </w:r>
    </w:p>
    <w:p>
      <w:pPr>
        <w:spacing w:before="75" w:after="0"/>
      </w:pPr>
      <w:r>
        <w:rPr/>
        <w:t xml:space="preserve">第一节 汽车注塑类零部件行业的竞争格局分析</w:t>
      </w:r>
    </w:p>
    <w:p>
      <w:pPr>
        <w:spacing w:before="75" w:after="0"/>
      </w:pPr>
      <w:r>
        <w:rPr/>
        <w:t xml:space="preserve">一、注塑类内外饰件行业竞争格局</w:t>
      </w:r>
    </w:p>
    <w:p>
      <w:pPr>
        <w:spacing w:before="75" w:after="0"/>
      </w:pPr>
      <w:r>
        <w:rPr/>
        <w:t xml:space="preserve">二、精密注塑件行业竞争格局</w:t>
      </w:r>
    </w:p>
    <w:p>
      <w:pPr>
        <w:spacing w:before="75" w:after="0"/>
      </w:pPr>
      <w:r>
        <w:rPr/>
        <w:t xml:space="preserve">第二节 汽车座椅零部件行业的竞争格局分析</w:t>
      </w:r>
    </w:p>
    <w:p>
      <w:pPr>
        <w:spacing w:before="75" w:after="0"/>
      </w:pPr>
      <w:r>
        <w:rPr/>
        <w:t xml:space="preserve">一、电动座椅驱动器竞争格局分析</w:t>
      </w:r>
    </w:p>
    <w:p>
      <w:pPr>
        <w:spacing w:before="75" w:after="0"/>
      </w:pPr>
      <w:r>
        <w:rPr/>
        <w:t xml:space="preserve">二、记忆器竞争格局分析</w:t>
      </w:r>
    </w:p>
    <w:p>
      <w:pPr>
        <w:spacing w:before="75" w:after="0"/>
      </w:pPr>
      <w:r>
        <w:rPr/>
        <w:t xml:space="preserve">第三节 2026-2031年中国汽车内外饰件竞争趋势分析</w:t>
      </w:r>
    </w:p>
    <w:p>
      <w:pPr>
        <w:spacing w:before="75" w:after="0"/>
      </w:pPr>
      <w:r>
        <w:rPr>
          <w:b w:val="1"/>
          <w:bCs w:val="1"/>
        </w:rPr>
        <w:t xml:space="preserve">第八章 2021-2026年中国汽车内外饰件典型企业关键性竞争指标分析（企业可自选）</w:t>
      </w:r>
    </w:p>
    <w:p>
      <w:pPr>
        <w:spacing w:before="75" w:after="0"/>
      </w:pPr>
      <w:r>
        <w:rPr/>
        <w:t xml:space="preserve">第一节 宁波华翔电子股份有限公司(002048)</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常熟市汽车饰件有限公司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泰州浩普投资有限公司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延锋伟世通(北京)汽车饰件系统有限公司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广州林骏汽车内饰件有限公司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上海敏孚汽车饰件有限公司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北京世东凌云汽车饰件有限公司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上海泰隆汽车饰件有限公司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上海豪华正清汽车饰件有限公司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略……</w:t>
      </w:r>
    </w:p>
    <w:p>
      <w:pPr>
        <w:spacing w:before="75" w:after="0"/>
      </w:pPr>
      <w:r>
        <w:rPr>
          <w:b w:val="1"/>
          <w:bCs w:val="1"/>
        </w:rPr>
        <w:t xml:space="preserve">第九章 2026-2031年中国汽车内外饰件行业市场发展预测</w:t>
      </w:r>
    </w:p>
    <w:p>
      <w:pPr>
        <w:spacing w:before="75" w:after="0"/>
      </w:pPr>
      <w:r>
        <w:rPr/>
        <w:t xml:space="preserve">第一节 2026-2031年中国汽车内外饰件市场需求与消费情况分析及预测</w:t>
      </w:r>
    </w:p>
    <w:p>
      <w:pPr>
        <w:spacing w:before="75" w:after="0"/>
      </w:pPr>
      <w:r>
        <w:rPr/>
        <w:t xml:space="preserve">一、2026-2031年汽车注塑类零部件市场需求与及预测</w:t>
      </w:r>
    </w:p>
    <w:p>
      <w:pPr>
        <w:spacing w:before="75" w:after="0"/>
      </w:pPr>
      <w:r>
        <w:rPr/>
        <w:t xml:space="preserve">1、注塑类内外饰件</w:t>
      </w:r>
    </w:p>
    <w:p>
      <w:pPr>
        <w:spacing w:before="75" w:after="0"/>
      </w:pPr>
      <w:r>
        <w:rPr/>
        <w:t xml:space="preserve">2、精密注塑件</w:t>
      </w:r>
    </w:p>
    <w:p>
      <w:pPr>
        <w:spacing w:before="75" w:after="0"/>
      </w:pPr>
      <w:r>
        <w:rPr/>
        <w:t xml:space="preserve">二、2026-2031年中国汽车座椅零部件市场需求预测分析</w:t>
      </w:r>
    </w:p>
    <w:p>
      <w:pPr>
        <w:spacing w:before="75" w:after="0"/>
      </w:pPr>
      <w:r>
        <w:rPr/>
        <w:t xml:space="preserve">1、电动座椅驱动器</w:t>
      </w:r>
    </w:p>
    <w:p>
      <w:pPr>
        <w:spacing w:before="75" w:after="0"/>
      </w:pPr>
      <w:r>
        <w:rPr/>
        <w:t xml:space="preserve">2、记忆器</w:t>
      </w:r>
    </w:p>
    <w:p>
      <w:pPr>
        <w:spacing w:before="75" w:after="0"/>
      </w:pPr>
      <w:r>
        <w:rPr/>
        <w:t xml:space="preserve">第二节 2026-2031年中国汽车内外饰件市场持续需求预测分析</w:t>
      </w:r>
    </w:p>
    <w:p>
      <w:pPr>
        <w:spacing w:before="75" w:after="0"/>
      </w:pPr>
      <w:r>
        <w:rPr/>
        <w:t xml:space="preserve">一、汽车内外饰件及精密塑料模具</w:t>
      </w:r>
    </w:p>
    <w:p>
      <w:pPr>
        <w:spacing w:before="75" w:after="0"/>
      </w:pPr>
      <w:r>
        <w:rPr/>
        <w:t xml:space="preserve">二、高技术含量的汽车内外饰件</w:t>
      </w:r>
    </w:p>
    <w:p>
      <w:pPr>
        <w:spacing w:before="75" w:after="0"/>
      </w:pPr>
      <w:r>
        <w:rPr/>
        <w:t xml:space="preserve">三、座椅零部件</w:t>
      </w:r>
    </w:p>
    <w:p>
      <w:pPr>
        <w:spacing w:before="75" w:after="0"/>
      </w:pPr>
      <w:r>
        <w:rPr>
          <w:b w:val="1"/>
          <w:bCs w:val="1"/>
        </w:rPr>
        <w:t xml:space="preserve">第十章 2026-2031年中国汽车内外饰件行业投资战略研究</w:t>
      </w:r>
    </w:p>
    <w:p>
      <w:pPr>
        <w:spacing w:before="75" w:after="0"/>
      </w:pPr>
      <w:r>
        <w:rPr/>
        <w:t xml:space="preserve">第一节 2021-2026年中国汽车内外饰件投资概况</w:t>
      </w:r>
    </w:p>
    <w:p>
      <w:pPr>
        <w:spacing w:before="75" w:after="0"/>
      </w:pPr>
      <w:r>
        <w:rPr/>
        <w:t xml:space="preserve">一、汽车内外饰件业投资特性分析</w:t>
      </w:r>
    </w:p>
    <w:p>
      <w:pPr>
        <w:spacing w:before="75" w:after="0"/>
      </w:pPr>
      <w:r>
        <w:rPr/>
        <w:t xml:space="preserve">二、汽车内外饰件投资政策解读</w:t>
      </w:r>
    </w:p>
    <w:p>
      <w:pPr>
        <w:spacing w:before="75" w:after="0"/>
      </w:pPr>
      <w:r>
        <w:rPr/>
        <w:t xml:space="preserve">第二节 2026-2031年中国汽车内外饰件行业投资机会分析</w:t>
      </w:r>
    </w:p>
    <w:p>
      <w:pPr>
        <w:spacing w:before="75" w:after="0"/>
      </w:pPr>
      <w:r>
        <w:rPr/>
        <w:t xml:space="preserve">一、汽车内外饰件区域投资潜力分析</w:t>
      </w:r>
    </w:p>
    <w:p>
      <w:pPr>
        <w:spacing w:before="75" w:after="0"/>
      </w:pPr>
      <w:r>
        <w:rPr/>
        <w:t xml:space="preserve">二、与产业链相关的投资机会分析</w:t>
      </w:r>
    </w:p>
    <w:p>
      <w:pPr>
        <w:spacing w:before="75" w:after="0"/>
      </w:pPr>
      <w:r>
        <w:rPr/>
        <w:t xml:space="preserve">第三节 2026-2031年中国汽车内外饰件行业投资风险预警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图表：2021-2026年我国汽车零部件及配件制造行业企业数量增长趋势图</w:t>
      </w:r>
    </w:p>
    <w:p>
      <w:pPr>
        <w:spacing w:before="75" w:after="0"/>
      </w:pPr>
      <w:r>
        <w:rPr/>
        <w:t xml:space="preserve">图表：2021-2026年我国汽车零部件及配件制造行业亏损企业数量增长趋势图</w:t>
      </w:r>
    </w:p>
    <w:p>
      <w:pPr>
        <w:spacing w:before="75" w:after="0"/>
      </w:pPr>
      <w:r>
        <w:rPr/>
        <w:t xml:space="preserve">图表：2021-2026年我国汽车零部件及配件制造行业从业人数增长趋势图</w:t>
      </w:r>
    </w:p>
    <w:p>
      <w:pPr>
        <w:spacing w:before="75" w:after="0"/>
      </w:pPr>
      <w:r>
        <w:rPr/>
        <w:t xml:space="preserve">图表：2021-2026年我国汽车零部件及配件制造行业资产规模增长趋势图</w:t>
      </w:r>
    </w:p>
    <w:p>
      <w:pPr>
        <w:spacing w:before="75" w:after="0"/>
      </w:pPr>
      <w:r>
        <w:rPr/>
        <w:t xml:space="preserve">图表：2021-2026年我国汽车零部件及配件制造行业不同类型企业数量分布图</w:t>
      </w:r>
    </w:p>
    <w:p>
      <w:pPr>
        <w:spacing w:before="75" w:after="0"/>
      </w:pPr>
      <w:r>
        <w:rPr/>
        <w:t xml:space="preserve">图表：2021-2026年我国汽车零部件及配件制造行业不同所有制企业数量分布图</w:t>
      </w:r>
    </w:p>
    <w:p>
      <w:pPr>
        <w:spacing w:before="75" w:after="0"/>
      </w:pPr>
      <w:r>
        <w:rPr/>
        <w:t xml:space="preserve">图表：2021-2026年我国汽车零部件及配件制造行业不同类型企业销售收入分布图</w:t>
      </w:r>
    </w:p>
    <w:p>
      <w:pPr>
        <w:spacing w:before="75" w:after="0"/>
      </w:pPr>
      <w:r>
        <w:rPr/>
        <w:t xml:space="preserve">图表：2021-2026年我国汽车零部件及配件制造行业不同所有制企业销售收入分布图</w:t>
      </w:r>
    </w:p>
    <w:p>
      <w:pPr>
        <w:spacing w:before="75" w:after="0"/>
      </w:pPr>
      <w:r>
        <w:rPr/>
        <w:t xml:space="preserve">图表：2021-2026年我国汽车零部件及配件制造行业产成品增长趋势图</w:t>
      </w:r>
    </w:p>
    <w:p>
      <w:pPr>
        <w:spacing w:before="75" w:after="0"/>
      </w:pPr>
      <w:r>
        <w:rPr/>
        <w:t xml:space="preserve">图表：2021-2026年我国汽车零部件及配件制造行业工业销售产值增长趋势图</w:t>
      </w:r>
    </w:p>
    <w:p>
      <w:pPr>
        <w:spacing w:before="75" w:after="0"/>
      </w:pPr>
      <w:r>
        <w:rPr/>
        <w:t xml:space="preserve">图表：2021-2026年我国汽车零部件及配件制造行业出货值增长趋势图</w:t>
      </w:r>
    </w:p>
    <w:p>
      <w:pPr>
        <w:spacing w:before="75" w:after="0"/>
      </w:pPr>
      <w:r>
        <w:rPr/>
        <w:t xml:space="preserve">图表：2021-2026年我国汽车零部件及配件制造行业销售成本增长趋势图</w:t>
      </w:r>
    </w:p>
    <w:p>
      <w:pPr>
        <w:spacing w:before="75" w:after="0"/>
      </w:pPr>
      <w:r>
        <w:rPr/>
        <w:t xml:space="preserve">图表：2021-2026年我国汽车零部件及配件制造行业费用使用统计图</w:t>
      </w:r>
    </w:p>
    <w:p>
      <w:pPr>
        <w:spacing w:before="75" w:after="0"/>
      </w:pPr>
      <w:r>
        <w:rPr/>
        <w:t xml:space="preserve">图表：2021-2026年我国汽车零部件及配件制造行业主要盈利指标统计图</w:t>
      </w:r>
    </w:p>
    <w:p>
      <w:pPr>
        <w:spacing w:before="75" w:after="0"/>
      </w:pPr>
      <w:r>
        <w:rPr/>
        <w:t xml:space="preserve">图表：2021-2026年我国汽车零部件及配件制造行业主要盈利指标增长趋势图</w:t>
      </w:r>
    </w:p>
    <w:p>
      <w:pPr>
        <w:spacing w:before="75" w:after="0"/>
      </w:pPr>
      <w:r>
        <w:rPr/>
        <w:t xml:space="preserve">图表：宁波华翔电子股份有限公司主要经济指标走势图</w:t>
      </w:r>
    </w:p>
    <w:p>
      <w:pPr>
        <w:spacing w:before="75" w:after="0"/>
      </w:pPr>
      <w:r>
        <w:rPr/>
        <w:t xml:space="preserve">图表：宁波华翔电子股份有限公司经营收入走势图</w:t>
      </w:r>
    </w:p>
    <w:p>
      <w:pPr>
        <w:spacing w:before="75" w:after="0"/>
      </w:pPr>
      <w:r>
        <w:rPr/>
        <w:t xml:space="preserve">图表：宁波华翔电子股份有限公司盈利指标走势图</w:t>
      </w:r>
    </w:p>
    <w:p>
      <w:pPr>
        <w:spacing w:before="75" w:after="0"/>
      </w:pPr>
      <w:r>
        <w:rPr/>
        <w:t xml:space="preserve">图表：宁波华翔电子股份有限公司负债情况图</w:t>
      </w:r>
    </w:p>
    <w:p>
      <w:pPr>
        <w:spacing w:before="75" w:after="0"/>
      </w:pPr>
      <w:r>
        <w:rPr/>
        <w:t xml:space="preserve">图表：宁波华翔电子股份有限公司负债指标走势图</w:t>
      </w:r>
    </w:p>
    <w:p>
      <w:pPr>
        <w:spacing w:before="75" w:after="0"/>
      </w:pPr>
      <w:r>
        <w:rPr/>
        <w:t xml:space="preserve">图表：宁波华翔电子股份有限公司运营能力指标走势图</w:t>
      </w:r>
    </w:p>
    <w:p>
      <w:pPr>
        <w:spacing w:before="75" w:after="0"/>
      </w:pPr>
      <w:r>
        <w:rPr/>
        <w:t xml:space="preserve">图表：宁波华翔电子股份有限公司成长能力指标走势图</w:t>
      </w:r>
    </w:p>
    <w:p>
      <w:pPr>
        <w:spacing w:before="75" w:after="0"/>
      </w:pPr>
      <w:r>
        <w:rPr/>
        <w:t xml:space="preserve">图表：常熟市汽车饰件有限公司主要经济指标走势图</w:t>
      </w:r>
    </w:p>
    <w:p>
      <w:pPr>
        <w:spacing w:before="75" w:after="0"/>
      </w:pPr>
      <w:r>
        <w:rPr/>
        <w:t xml:space="preserve">图表：常熟市汽车饰件有限公司经营收入走势图</w:t>
      </w:r>
    </w:p>
    <w:p>
      <w:pPr>
        <w:spacing w:before="75" w:after="0"/>
      </w:pPr>
      <w:r>
        <w:rPr/>
        <w:t xml:space="preserve">图表：常熟市汽车饰件有限公司盈利指标走势图</w:t>
      </w:r>
    </w:p>
    <w:p>
      <w:pPr>
        <w:spacing w:before="75" w:after="0"/>
      </w:pPr>
      <w:r>
        <w:rPr/>
        <w:t xml:space="preserve">图表：常熟市汽车饰件有限公司负债情况图</w:t>
      </w:r>
    </w:p>
    <w:p>
      <w:pPr>
        <w:spacing w:before="75" w:after="0"/>
      </w:pPr>
      <w:r>
        <w:rPr/>
        <w:t xml:space="preserve">图表：常熟市汽车饰件有限公司负债指标走势图</w:t>
      </w:r>
    </w:p>
    <w:p>
      <w:pPr>
        <w:spacing w:before="75" w:after="0"/>
      </w:pPr>
      <w:r>
        <w:rPr/>
        <w:t xml:space="preserve">图表：常熟市汽车饰件有限公司运营能力指标走势图</w:t>
      </w:r>
    </w:p>
    <w:p>
      <w:pPr>
        <w:spacing w:before="75" w:after="0"/>
      </w:pPr>
      <w:r>
        <w:rPr/>
        <w:t xml:space="preserve">图表：常熟市汽车饰件有限公司成长能力指标走势图</w:t>
      </w:r>
    </w:p>
    <w:p>
      <w:pPr>
        <w:spacing w:before="75" w:after="0"/>
      </w:pPr>
      <w:r>
        <w:rPr/>
        <w:t xml:space="preserve">图表：泰州浩普投资有限公司主要经济指标走势图</w:t>
      </w:r>
    </w:p>
    <w:p>
      <w:pPr>
        <w:spacing w:before="75" w:after="0"/>
      </w:pPr>
      <w:r>
        <w:rPr/>
        <w:t xml:space="preserve">图表：泰州浩普投资有限公司经营收入走势图</w:t>
      </w:r>
    </w:p>
    <w:p>
      <w:pPr>
        <w:spacing w:before="75" w:after="0"/>
      </w:pPr>
      <w:r>
        <w:rPr/>
        <w:t xml:space="preserve">图表：泰州浩普投资有限公司盈利指标走势图</w:t>
      </w:r>
    </w:p>
    <w:p>
      <w:pPr>
        <w:spacing w:before="75" w:after="0"/>
      </w:pPr>
      <w:r>
        <w:rPr/>
        <w:t xml:space="preserve">图表：泰州浩普投资有限公司负债情况图</w:t>
      </w:r>
    </w:p>
    <w:p>
      <w:pPr>
        <w:spacing w:before="75" w:after="0"/>
      </w:pPr>
      <w:r>
        <w:rPr/>
        <w:t xml:space="preserve">图表：泰州浩普投资有限公司负债指标走势图</w:t>
      </w:r>
    </w:p>
    <w:p>
      <w:pPr>
        <w:spacing w:before="75" w:after="0"/>
      </w:pPr>
      <w:r>
        <w:rPr/>
        <w:t xml:space="preserve">图表：泰州浩普投资有限公司运营能力指标走势图</w:t>
      </w:r>
    </w:p>
    <w:p>
      <w:pPr>
        <w:spacing w:before="75" w:after="0"/>
      </w:pPr>
      <w:r>
        <w:rPr/>
        <w:t xml:space="preserve">图表：泰州浩普投资有限公司成长能力指标走势图</w:t>
      </w:r>
    </w:p>
    <w:p>
      <w:pPr>
        <w:spacing w:before="75" w:after="0"/>
      </w:pPr>
      <w:r>
        <w:rPr/>
        <w:t xml:space="preserve">图表：延锋伟世通(北京)汽车饰件系统有限公司主要经济指标走势图</w:t>
      </w:r>
    </w:p>
    <w:p>
      <w:pPr>
        <w:spacing w:before="75" w:after="0"/>
      </w:pPr>
      <w:r>
        <w:rPr/>
        <w:t xml:space="preserve">图表：延锋伟世通(北京)汽车饰件系统有限公司经营收入走势图</w:t>
      </w:r>
    </w:p>
    <w:p>
      <w:pPr>
        <w:spacing w:before="75" w:after="0"/>
      </w:pPr>
      <w:r>
        <w:rPr/>
        <w:t xml:space="preserve">图表：延锋伟世通(北京)汽车饰件系统有限公司盈利指标走势图</w:t>
      </w:r>
    </w:p>
    <w:p>
      <w:pPr>
        <w:spacing w:before="75" w:after="0"/>
      </w:pPr>
      <w:r>
        <w:rPr/>
        <w:t xml:space="preserve">图表：延锋伟世通(北京)汽车饰件系统有限公司负债情况图</w:t>
      </w:r>
    </w:p>
    <w:p>
      <w:pPr>
        <w:spacing w:before="75" w:after="0"/>
      </w:pPr>
      <w:r>
        <w:rPr/>
        <w:t xml:space="preserve">图表：延锋伟世通(北京)汽车饰件系统有限公司负债指标走势图</w:t>
      </w:r>
    </w:p>
    <w:p>
      <w:pPr>
        <w:spacing w:before="75" w:after="0"/>
      </w:pPr>
      <w:r>
        <w:rPr/>
        <w:t xml:space="preserve">图表：延锋伟世通(北京)汽车饰件系统有限公司运营能力指标走势图</w:t>
      </w:r>
    </w:p>
    <w:p>
      <w:pPr>
        <w:spacing w:before="75" w:after="0"/>
      </w:pPr>
      <w:r>
        <w:rPr/>
        <w:t xml:space="preserve">图表：延锋伟世通(北京)汽车饰件系统有限公司成长能力指标走势图</w:t>
      </w:r>
    </w:p>
    <w:p>
      <w:pPr>
        <w:spacing w:before="75" w:after="0"/>
      </w:pPr>
      <w:r>
        <w:rPr/>
        <w:t xml:space="preserve">图表：广州林骏汽车内饰件有限公司主要经济指标走势图</w:t>
      </w:r>
    </w:p>
    <w:p>
      <w:pPr>
        <w:spacing w:before="75" w:after="0"/>
      </w:pPr>
      <w:r>
        <w:rPr/>
        <w:t xml:space="preserve">图表：广州林骏汽车内饰件有限公司经营收入走势图</w:t>
      </w:r>
    </w:p>
    <w:p>
      <w:pPr>
        <w:spacing w:before="75" w:after="0"/>
      </w:pPr>
      <w:r>
        <w:rPr/>
        <w:t xml:space="preserve">图表：广州林骏汽车内饰件有限公司盈利指标走势图</w:t>
      </w:r>
    </w:p>
    <w:p>
      <w:pPr>
        <w:spacing w:before="75" w:after="0"/>
      </w:pPr>
      <w:r>
        <w:rPr/>
        <w:t xml:space="preserve">图表：广州林骏汽车内饰件有限公司负债情况图</w:t>
      </w:r>
    </w:p>
    <w:p>
      <w:pPr>
        <w:spacing w:before="75" w:after="0"/>
      </w:pPr>
      <w:r>
        <w:rPr/>
        <w:t xml:space="preserve">图表：广州林骏汽车内饰件有限公司负债指标走势图</w:t>
      </w:r>
    </w:p>
    <w:p>
      <w:pPr>
        <w:spacing w:before="75" w:after="0"/>
      </w:pPr>
      <w:r>
        <w:rPr/>
        <w:t xml:space="preserve">图表：广州林骏汽车内饰件有限公司运营能力指标走势图</w:t>
      </w:r>
    </w:p>
    <w:p>
      <w:pPr>
        <w:spacing w:before="75" w:after="0"/>
      </w:pPr>
      <w:r>
        <w:rPr/>
        <w:t xml:space="preserve">图表：广州林骏汽车内饰件有限公司成长能力指标走势图</w:t>
      </w:r>
    </w:p>
    <w:p>
      <w:pPr>
        <w:spacing w:before="75" w:after="0"/>
      </w:pPr>
      <w:r>
        <w:rPr/>
        <w:t xml:space="preserve">图表：上海敏孚汽车饰件有限公司主要经济指标走势图</w:t>
      </w:r>
    </w:p>
    <w:p>
      <w:pPr>
        <w:spacing w:before="75" w:after="0"/>
      </w:pPr>
      <w:r>
        <w:rPr/>
        <w:t xml:space="preserve">图表：上海敏孚汽车饰件有限公司经营收入走势图</w:t>
      </w:r>
    </w:p>
    <w:p>
      <w:pPr>
        <w:spacing w:before="75" w:after="0"/>
      </w:pPr>
      <w:r>
        <w:rPr/>
        <w:t xml:space="preserve">图表：上海敏孚汽车饰件有限公司盈利指标走势图</w:t>
      </w:r>
    </w:p>
    <w:p>
      <w:pPr>
        <w:spacing w:before="75" w:after="0"/>
      </w:pPr>
      <w:r>
        <w:rPr/>
        <w:t xml:space="preserve">图表：上海敏孚汽车饰件有限公司负债情况图</w:t>
      </w:r>
    </w:p>
    <w:p>
      <w:pPr>
        <w:spacing w:before="75" w:after="0"/>
      </w:pPr>
      <w:r>
        <w:rPr/>
        <w:t xml:space="preserve">图表：上海敏孚汽车饰件有限公司负债指标走势图</w:t>
      </w:r>
    </w:p>
    <w:p>
      <w:pPr>
        <w:spacing w:before="75" w:after="0"/>
      </w:pPr>
      <w:r>
        <w:rPr/>
        <w:t xml:space="preserve">图表：上海敏孚汽车饰件有限公司运营能力指标走势图</w:t>
      </w:r>
    </w:p>
    <w:p>
      <w:pPr>
        <w:spacing w:before="75" w:after="0"/>
      </w:pPr>
      <w:r>
        <w:rPr/>
        <w:t xml:space="preserve">图表：上海敏孚汽车饰件有限公司成长能力指标走势图</w:t>
      </w:r>
    </w:p>
    <w:p>
      <w:pPr>
        <w:spacing w:before="75" w:after="0"/>
      </w:pPr>
      <w:r>
        <w:rPr/>
        <w:t xml:space="preserve">图表：北京世东凌云汽车饰件有限公司主要经济指标走势图</w:t>
      </w:r>
    </w:p>
    <w:p>
      <w:pPr>
        <w:spacing w:before="75" w:after="0"/>
      </w:pPr>
      <w:r>
        <w:rPr/>
        <w:t xml:space="preserve">图表：北京世东凌云汽车饰件有限公司经营收入走势图</w:t>
      </w:r>
    </w:p>
    <w:p>
      <w:pPr>
        <w:spacing w:before="75" w:after="0"/>
      </w:pPr>
      <w:r>
        <w:rPr/>
        <w:t xml:space="preserve">图表：北京世东凌云汽车饰件有限公司盈利指标走势图</w:t>
      </w:r>
    </w:p>
    <w:p>
      <w:pPr>
        <w:spacing w:before="75" w:after="0"/>
      </w:pPr>
      <w:r>
        <w:rPr/>
        <w:t xml:space="preserve">图表：北京世东凌云汽车饰件有限公司负债情况图</w:t>
      </w:r>
    </w:p>
    <w:p>
      <w:pPr>
        <w:spacing w:before="75" w:after="0"/>
      </w:pPr>
      <w:r>
        <w:rPr/>
        <w:t xml:space="preserve">图表：北京世东凌云汽车饰件有限公司负债指标走势图</w:t>
      </w:r>
    </w:p>
    <w:p>
      <w:pPr>
        <w:spacing w:before="75" w:after="0"/>
      </w:pPr>
      <w:r>
        <w:rPr/>
        <w:t xml:space="preserve">图表：北京世东凌云汽车饰件有限公司运营能力指标走势图</w:t>
      </w:r>
    </w:p>
    <w:p>
      <w:pPr>
        <w:spacing w:before="75" w:after="0"/>
      </w:pPr>
      <w:r>
        <w:rPr/>
        <w:t xml:space="preserve">图表：北京世东凌云汽车饰件有限公司成长能力指标走势图</w:t>
      </w:r>
    </w:p>
    <w:p>
      <w:pPr>
        <w:spacing w:before="75" w:after="0"/>
      </w:pPr>
      <w:r>
        <w:rPr/>
        <w:t xml:space="preserve">图表：上海泰隆汽车饰件有限公司主要经济指标走势图</w:t>
      </w:r>
    </w:p>
    <w:p>
      <w:pPr>
        <w:spacing w:before="75" w:after="0"/>
      </w:pPr>
      <w:r>
        <w:rPr/>
        <w:t xml:space="preserve">图表：上海泰隆汽车饰件有限公司经营收入走势图</w:t>
      </w:r>
    </w:p>
    <w:p>
      <w:pPr>
        <w:spacing w:before="75" w:after="0"/>
      </w:pPr>
      <w:r>
        <w:rPr/>
        <w:t xml:space="preserve">图表：上海泰隆汽车饰件有限公司盈利指标走势图</w:t>
      </w:r>
    </w:p>
    <w:p>
      <w:pPr>
        <w:spacing w:before="75" w:after="0"/>
      </w:pPr>
      <w:r>
        <w:rPr/>
        <w:t xml:space="preserve">图表：上海泰隆汽车饰件有限公司负债情况图</w:t>
      </w:r>
    </w:p>
    <w:p>
      <w:pPr>
        <w:spacing w:before="75" w:after="0"/>
      </w:pPr>
      <w:r>
        <w:rPr/>
        <w:t xml:space="preserve">图表：上海泰隆汽车饰件有限公司负债指标走势图</w:t>
      </w:r>
    </w:p>
    <w:p>
      <w:pPr>
        <w:spacing w:before="75" w:after="0"/>
      </w:pPr>
      <w:r>
        <w:rPr/>
        <w:t xml:space="preserve">图表：上海泰隆汽车饰件有限公司运营能力指标走势图</w:t>
      </w:r>
    </w:p>
    <w:p>
      <w:pPr>
        <w:spacing w:before="75" w:after="0"/>
      </w:pPr>
      <w:r>
        <w:rPr/>
        <w:t xml:space="preserve">图表：上海泰隆汽车饰件有限公司成长能力指标走势图</w:t>
      </w:r>
    </w:p>
    <w:p>
      <w:pPr>
        <w:spacing w:before="75" w:after="0"/>
      </w:pPr>
      <w:r>
        <w:rPr/>
        <w:t xml:space="preserve">图表：上海豪华正清汽车饰件有限公司主要经济指标走势图</w:t>
      </w:r>
    </w:p>
    <w:p>
      <w:pPr>
        <w:spacing w:before="75" w:after="0"/>
      </w:pPr>
      <w:r>
        <w:rPr/>
        <w:t xml:space="preserve">图表：上海豪华正清汽车饰件有限公司经营收入走势图</w:t>
      </w:r>
    </w:p>
    <w:p>
      <w:pPr>
        <w:spacing w:before="75" w:after="0"/>
      </w:pPr>
      <w:r>
        <w:rPr/>
        <w:t xml:space="preserve">图表：上海豪华正清汽车饰件有限公司盈利指标走势图</w:t>
      </w:r>
    </w:p>
    <w:p>
      <w:pPr>
        <w:spacing w:before="75" w:after="0"/>
      </w:pPr>
      <w:r>
        <w:rPr/>
        <w:t xml:space="preserve">图表：上海豪华正清汽车饰件有限公司负债情况图</w:t>
      </w:r>
    </w:p>
    <w:p>
      <w:pPr>
        <w:spacing w:before="75" w:after="0"/>
      </w:pPr>
      <w:r>
        <w:rPr/>
        <w:t xml:space="preserve">图表：上海豪华正清汽车饰件有限公司负债指标走势图</w:t>
      </w:r>
    </w:p>
    <w:p>
      <w:pPr>
        <w:spacing w:before="75" w:after="0"/>
      </w:pPr>
      <w:r>
        <w:rPr/>
        <w:t xml:space="preserve">图表：上海豪华正清汽车饰件有限公司运营能力指标走势图</w:t>
      </w:r>
    </w:p>
    <w:p>
      <w:pPr>
        <w:spacing w:before="75" w:after="0"/>
      </w:pPr>
      <w:r>
        <w:rPr/>
        <w:t xml:space="preserve">图表：上海豪华正清汽车饰件有限公司成长能力指标走势图</w:t>
      </w:r>
    </w:p>
    <w:p>
      <w:pPr>
        <w:spacing w:before="75" w:after="0"/>
      </w:pPr>
      <w:r>
        <w:rPr/>
        <w:t xml:space="preserve">图表：2026-2031年汽车内外饰件市场预测分析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2026-2031年中国汽车内外饰件市场竞争调研及投资战略研究报告</dc:title>
  <dc:description>2026-2031年中国汽车内外饰件市场竞争调研及投资战略研究报告</dc:description>
  <dc:subject>2026-2031年中国汽车内外饰件市场竞争调研及投资战略研究报告</dc:subject>
  <cp:keywords>研究报告</cp:keywords>
  <cp:category>研究报告</cp:category>
  <cp:lastModifiedBy>北京中道泰和信息咨询有限公司</cp:lastModifiedBy>
  <dcterms:created xsi:type="dcterms:W3CDTF">2026-03-26T00:38:01+08:00</dcterms:created>
  <dcterms:modified xsi:type="dcterms:W3CDTF">2026-03-26T00:38:01+08:00</dcterms:modified>
</cp:coreProperties>
</file>

<file path=docProps/custom.xml><?xml version="1.0" encoding="utf-8"?>
<Properties xmlns="http://schemas.openxmlformats.org/officeDocument/2006/custom-properties" xmlns:vt="http://schemas.openxmlformats.org/officeDocument/2006/docPropsVTypes"/>
</file>