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2026-2031年中国软件行业市场深度分析与发展前景预测报告</w:t>
      </w:r>
    </w:p>
    <w:p>
      <w:pPr>
        <w:spacing w:after="150"/>
      </w:pPr>
      <w:r>
        <w:rPr>
          <w:b w:val="1"/>
          <w:bCs w:val="1"/>
        </w:rPr>
        <w:t xml:space="preserve">报告简介</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三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我国软件及各子行业的发展状况、上下游行业发展状况、市场供需形势与技术等进行了分析，并重点分析了我国软件行业发展状况和特点，以及中国软件行业将面临的挑战、企业的发展策略等。报告还对全球的软件行业发展态势作了详细分析，并对软件行业进行了趋向研判，是软件经营企业，科研，投资机构等单位准确了解目前软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三、行业分类</w:t>
      </w:r>
    </w:p>
    <w:p>
      <w:pPr>
        <w:spacing w:before="75" w:after="0"/>
      </w:pPr>
      <w:r>
        <w:rPr/>
        <w:t xml:space="preserve">第二节 行业属性分析</w:t>
      </w:r>
    </w:p>
    <w:p>
      <w:pPr>
        <w:spacing w:before="75" w:after="0"/>
      </w:pPr>
      <w:r>
        <w:rPr/>
        <w:t xml:space="preserve">一、行业生命周期分析</w:t>
      </w:r>
    </w:p>
    <w:p>
      <w:pPr>
        <w:spacing w:before="75" w:after="0"/>
      </w:pPr>
      <w:r>
        <w:rPr/>
        <w:t xml:space="preserve">二、行业占电子信息产业的比重</w:t>
      </w:r>
    </w:p>
    <w:p>
      <w:pPr>
        <w:spacing w:before="75" w:after="0"/>
      </w:pPr>
      <w:r>
        <w:rPr/>
        <w:t xml:space="preserve">三、行业在国民经济中的地位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t xml:space="preserve">第四节 信息化行业相关的会议、活动分析</w:t>
      </w:r>
    </w:p>
    <w:p>
      <w:pPr>
        <w:spacing w:before="75" w:after="0"/>
      </w:pPr>
      <w:r>
        <w:rPr/>
        <w:t xml:space="preserve">一、2021-2026年交通运输部召开全国交通运输科技创新暨信息化工作视频会</w:t>
      </w:r>
    </w:p>
    <w:p>
      <w:pPr>
        <w:spacing w:before="75" w:after="0"/>
      </w:pPr>
      <w:r>
        <w:rPr/>
        <w:t xml:space="preserve">二、2021-2026年全国国土资源信息化工作会议</w:t>
      </w:r>
    </w:p>
    <w:p>
      <w:pPr>
        <w:spacing w:before="75" w:after="0"/>
      </w:pPr>
      <w:r>
        <w:rPr/>
        <w:t xml:space="preserve">三、2021-2026年第四次全国基础教育信息化应用现场会</w:t>
      </w:r>
    </w:p>
    <w:p>
      <w:pPr>
        <w:spacing w:before="75" w:after="0"/>
      </w:pPr>
      <w:r>
        <w:rPr/>
        <w:t xml:space="preserve">四、2021-2026年全国工业和信息化科技创新大会</w:t>
      </w:r>
    </w:p>
    <w:p>
      <w:pPr>
        <w:spacing w:before="75" w:after="0"/>
      </w:pPr>
      <w:r>
        <w:rPr/>
        <w:t xml:space="preserve">五、2021-2026年全国食品药品监督管理网络安全与信息化工作会</w:t>
      </w:r>
    </w:p>
    <w:p>
      <w:pPr>
        <w:spacing w:before="75" w:after="0"/>
      </w:pPr>
      <w:r>
        <w:rPr/>
        <w:t xml:space="preserve">六、2021-2026年全国农产品加工业与信息化融合发展情况座谈会</w:t>
      </w:r>
    </w:p>
    <w:p>
      <w:pPr>
        <w:spacing w:before="75" w:after="0"/>
      </w:pPr>
      <w:r>
        <w:rPr/>
        <w:t xml:space="preserve">七、2021-2026年工信部与国开行签订共同推进实施"中国制造"战略合作协议</w:t>
      </w:r>
    </w:p>
    <w:p>
      <w:pPr>
        <w:spacing w:before="75" w:after="0"/>
      </w:pPr>
      <w:r>
        <w:rPr/>
        <w:t xml:space="preserve">八、2021-2026年全国教育信息化工作专项督导报告</w:t>
      </w:r>
    </w:p>
    <w:p>
      <w:pPr>
        <w:spacing w:before="75" w:after="0"/>
      </w:pPr>
      <w:r>
        <w:rPr/>
        <w:t xml:space="preserve">九、2021-2026年二十国集团数字经济发展与合作倡议</w:t>
      </w:r>
    </w:p>
    <w:p>
      <w:pPr>
        <w:spacing w:before="75" w:after="0"/>
      </w:pPr>
      <w:r>
        <w:rPr/>
        <w:t xml:space="preserve">十、2021-2026年G20杭州峰会</w:t>
      </w:r>
    </w:p>
    <w:p>
      <w:pPr>
        <w:spacing w:before="75" w:after="0"/>
      </w:pPr>
      <w:r>
        <w:rPr/>
        <w:t xml:space="preserve">十一、2021-2026年全国“互联网+”现代农业和新农民创业创新“双百”推介暨合作协议签约活动</w:t>
      </w:r>
    </w:p>
    <w:p>
      <w:pPr>
        <w:spacing w:before="75" w:after="0"/>
      </w:pPr>
      <w:r>
        <w:rPr/>
        <w:t xml:space="preserve">十二、2021-2026年全国智能制造试点示范经验交流会</w:t>
      </w:r>
    </w:p>
    <w:p>
      <w:pPr>
        <w:spacing w:before="75" w:after="0"/>
      </w:pPr>
      <w:r>
        <w:rPr/>
        <w:t xml:space="preserve">十三、2021-2026年习近平总书记在网络安全和信息化工作座谈会上的讲话</w:t>
      </w:r>
    </w:p>
    <w:p>
      <w:pPr>
        <w:spacing w:before="75" w:after="0"/>
      </w:pPr>
      <w:r>
        <w:rPr/>
        <w:t xml:space="preserve">第五节 2021-2026年信息化行业相关的展会分析</w:t>
      </w:r>
    </w:p>
    <w:p>
      <w:pPr>
        <w:spacing w:before="75" w:after="0"/>
      </w:pPr>
      <w:r>
        <w:rPr/>
        <w:t xml:space="preserve">一、GSIE中国国际地球空间信息技术设备与应用展览会</w:t>
      </w:r>
    </w:p>
    <w:p>
      <w:pPr>
        <w:spacing w:before="75" w:after="0"/>
      </w:pPr>
      <w:r>
        <w:rPr/>
        <w:t xml:space="preserve">二、第四届上海军民两用技术成果展</w:t>
      </w:r>
    </w:p>
    <w:p>
      <w:pPr>
        <w:spacing w:before="75" w:after="0"/>
      </w:pPr>
      <w:r>
        <w:rPr/>
        <w:t xml:space="preserve">三、中国(上海)国际网络空间安全技术与设备博览会</w:t>
      </w:r>
    </w:p>
    <w:p>
      <w:pPr>
        <w:spacing w:before="75" w:after="0"/>
      </w:pPr>
      <w:r>
        <w:rPr/>
        <w:t xml:space="preserve">四、第七届中国国际物联网(传感网)博览会</w:t>
      </w:r>
    </w:p>
    <w:p>
      <w:pPr>
        <w:spacing w:before="75" w:after="0"/>
      </w:pPr>
      <w:r>
        <w:rPr/>
        <w:t xml:space="preserve">五、中国(广州)国际智能交通与卫星导航位置服务展览会</w:t>
      </w:r>
    </w:p>
    <w:p>
      <w:pPr>
        <w:spacing w:before="75" w:after="0"/>
      </w:pPr>
      <w:r>
        <w:rPr/>
        <w:t xml:space="preserve">六、2021-2026年第二届深圳国际互联网与电子商务博览会七、2021-2026年国际信息通信展览会</w:t>
      </w:r>
    </w:p>
    <w:p>
      <w:pPr>
        <w:spacing w:before="75" w:after="0"/>
      </w:pPr>
      <w:r>
        <w:rPr/>
        <w:t xml:space="preserve">八、2021-2026年中国国际信息通信展</w:t>
      </w:r>
    </w:p>
    <w:p>
      <w:pPr>
        <w:spacing w:before="75" w:after="0"/>
      </w:pPr>
      <w:r>
        <w:rPr/>
        <w:t xml:space="preserve">九、中国(北京)国际大数据产业博览会</w:t>
      </w:r>
    </w:p>
    <w:p>
      <w:pPr>
        <w:spacing w:before="75" w:after="0"/>
      </w:pPr>
      <w:r>
        <w:rPr/>
        <w:t xml:space="preserve">十、中国(北京)国际大数据产业博览会暨高峰论坛</w:t>
      </w:r>
    </w:p>
    <w:p>
      <w:pPr>
        <w:spacing w:before="75" w:after="0"/>
      </w:pPr>
      <w:r>
        <w:rPr/>
        <w:t xml:space="preserve">十一、中国(重庆)国际物联网技术与智慧城市应用展览会</w:t>
      </w:r>
    </w:p>
    <w:p>
      <w:pPr>
        <w:spacing w:before="75" w:after="0"/>
      </w:pPr>
      <w:r>
        <w:rPr/>
        <w:t xml:space="preserve">十二、第八届中国(深圳)国际物联网与智慧中国博览会</w:t>
      </w:r>
    </w:p>
    <w:p>
      <w:pPr>
        <w:spacing w:before="75" w:after="0"/>
      </w:pPr>
      <w:r>
        <w:rPr/>
        <w:t xml:space="preserve">十三、中国国际互联网+时代博览会</w:t>
      </w:r>
    </w:p>
    <w:p>
      <w:pPr>
        <w:spacing w:before="75" w:after="0"/>
      </w:pPr>
      <w:r>
        <w:rPr/>
        <w:t xml:space="preserve">十四、中国(成都)智慧产业国际博览会</w:t>
      </w:r>
    </w:p>
    <w:p>
      <w:pPr>
        <w:spacing w:before="75" w:after="0"/>
      </w:pPr>
      <w:r>
        <w:rPr/>
        <w:t xml:space="preserve">十五、中国国际地球空间信息技术设备与应用展览会暨论坛</w:t>
      </w:r>
    </w:p>
    <w:p>
      <w:pPr>
        <w:spacing w:before="75" w:after="0"/>
      </w:pPr>
      <w:r>
        <w:rPr/>
        <w:t xml:space="preserve">十六、第七届中国(北京)国际计算机网络与信息安全展览会</w:t>
      </w:r>
    </w:p>
    <w:p>
      <w:pPr>
        <w:spacing w:before="75" w:after="0"/>
      </w:pPr>
      <w:r>
        <w:rPr/>
        <w:t xml:space="preserve">十七、中国(上海)国际计算机网络与信息安全展览会</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四、政策未来发展趋势</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三、软件技术发展趋势分析</w:t>
      </w:r>
    </w:p>
    <w:p>
      <w:pPr>
        <w:spacing w:before="75" w:after="0"/>
      </w:pPr>
      <w:r>
        <w:rPr/>
        <w:t xml:space="preserve">1、操作系统</w:t>
      </w:r>
    </w:p>
    <w:p>
      <w:pPr>
        <w:spacing w:before="75" w:after="0"/>
      </w:pPr>
      <w:r>
        <w:rPr/>
        <w:t xml:space="preserve">2、开发方法</w:t>
      </w:r>
    </w:p>
    <w:p>
      <w:pPr>
        <w:spacing w:before="75" w:after="0"/>
      </w:pPr>
      <w:r>
        <w:rPr/>
        <w:t xml:space="preserve">四、技术环境对行业的影响</w:t>
      </w:r>
    </w:p>
    <w:p>
      <w:pPr>
        <w:spacing w:before="75" w:after="0"/>
      </w:pPr>
      <w:r>
        <w:rPr>
          <w:b w:val="1"/>
          <w:bCs w:val="1"/>
        </w:rPr>
        <w:t xml:space="preserve">第三章 吉林省整体网民分析</w:t>
      </w:r>
    </w:p>
    <w:p>
      <w:pPr>
        <w:spacing w:before="75" w:after="0"/>
      </w:pPr>
      <w:r>
        <w:rPr/>
        <w:t xml:space="preserve">第一节 2021-2026年吉林省整体网民规模及属性</w:t>
      </w:r>
    </w:p>
    <w:p>
      <w:pPr>
        <w:spacing w:before="75" w:after="0"/>
      </w:pPr>
      <w:r>
        <w:rPr/>
        <w:t xml:space="preserve">一、2021-2026年吉林省整体网民规模</w:t>
      </w:r>
    </w:p>
    <w:p>
      <w:pPr>
        <w:spacing w:before="75" w:after="0"/>
      </w:pPr>
      <w:r>
        <w:rPr/>
        <w:t xml:space="preserve">二、2021-2026年吉林省整体网民属性</w:t>
      </w:r>
    </w:p>
    <w:p>
      <w:pPr>
        <w:spacing w:before="75" w:after="0"/>
      </w:pPr>
      <w:r>
        <w:rPr/>
        <w:t xml:space="preserve">1、2021-2026年吉林省网民性别特征</w:t>
      </w:r>
    </w:p>
    <w:p>
      <w:pPr>
        <w:spacing w:before="75" w:after="0"/>
      </w:pPr>
      <w:r>
        <w:rPr/>
        <w:t xml:space="preserve">2、2021-2026年吉林省网民年龄结构</w:t>
      </w:r>
    </w:p>
    <w:p>
      <w:pPr>
        <w:spacing w:before="75" w:after="0"/>
      </w:pPr>
      <w:r>
        <w:rPr/>
        <w:t xml:space="preserve">3、2021-2026年吉林省网民学历结构</w:t>
      </w:r>
    </w:p>
    <w:p>
      <w:pPr>
        <w:spacing w:before="75" w:after="0"/>
      </w:pPr>
      <w:r>
        <w:rPr/>
        <w:t xml:space="preserve">4、2021-2026年吉林省网民职业结构</w:t>
      </w:r>
    </w:p>
    <w:p>
      <w:pPr>
        <w:spacing w:before="75" w:after="0"/>
      </w:pPr>
      <w:r>
        <w:rPr/>
        <w:t xml:space="preserve">5、2021-2026年吉林省网民收入分布</w:t>
      </w:r>
    </w:p>
    <w:p>
      <w:pPr>
        <w:spacing w:before="75" w:after="0"/>
      </w:pPr>
      <w:r>
        <w:rPr/>
        <w:t xml:space="preserve">三、吉林省网络行业市场规模分析</w:t>
      </w:r>
    </w:p>
    <w:p>
      <w:pPr>
        <w:spacing w:before="75" w:after="0"/>
      </w:pPr>
      <w:r>
        <w:rPr/>
        <w:t xml:space="preserve">第二节 2021-2026年吉林省手机网民规模及属性</w:t>
      </w:r>
    </w:p>
    <w:p>
      <w:pPr>
        <w:spacing w:before="75" w:after="0"/>
      </w:pPr>
      <w:r>
        <w:rPr/>
        <w:t xml:space="preserve">一、2021-2026年吉林省手机网民规模</w:t>
      </w:r>
    </w:p>
    <w:p>
      <w:pPr>
        <w:spacing w:before="75" w:after="0"/>
      </w:pPr>
      <w:r>
        <w:rPr/>
        <w:t xml:space="preserve">二、2021-2026年吉林省手机网民属性</w:t>
      </w:r>
    </w:p>
    <w:p>
      <w:pPr>
        <w:spacing w:before="75" w:after="0"/>
      </w:pPr>
      <w:r>
        <w:rPr/>
        <w:t xml:space="preserve">第三节 2021-2026年吉林省农村网民规模</w:t>
      </w:r>
    </w:p>
    <w:p>
      <w:pPr>
        <w:spacing w:before="75" w:after="0"/>
      </w:pPr>
      <w:r>
        <w:rPr/>
        <w:t xml:space="preserve">第四节 2021-2026年吉林省IP地址数量</w:t>
      </w:r>
    </w:p>
    <w:p>
      <w:pPr>
        <w:spacing w:before="75" w:after="0"/>
      </w:pPr>
      <w:r>
        <w:rPr/>
        <w:t xml:space="preserve">第五节 2021-2026年吉林省域名数量</w:t>
      </w:r>
    </w:p>
    <w:p>
      <w:pPr>
        <w:spacing w:before="75" w:after="0"/>
      </w:pPr>
      <w:r>
        <w:rPr/>
        <w:t xml:space="preserve">第六节 2021-2026年吉林省网站数量</w:t>
      </w:r>
    </w:p>
    <w:p>
      <w:pPr>
        <w:spacing w:before="75" w:after="0"/>
      </w:pPr>
      <w:r>
        <w:rPr/>
        <w:t xml:space="preserve">第七节 2021-2026年吉林省网页数量</w:t>
      </w:r>
    </w:p>
    <w:p>
      <w:pPr>
        <w:spacing w:before="75" w:after="0"/>
      </w:pPr>
      <w:r>
        <w:rPr>
          <w:b w:val="1"/>
          <w:bCs w:val="1"/>
        </w:rPr>
        <w:t xml:space="preserve">第四章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第二节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三、日本软件市场分析</w:t>
      </w:r>
    </w:p>
    <w:p>
      <w:pPr>
        <w:spacing w:before="75" w:after="0"/>
      </w:pPr>
      <w:r>
        <w:rPr/>
        <w:t xml:space="preserve">四、印度软件市场分析</w:t>
      </w:r>
    </w:p>
    <w:p>
      <w:pPr>
        <w:spacing w:before="75" w:after="0"/>
      </w:pPr>
      <w:r>
        <w:rPr/>
        <w:t xml:space="preserve">第三节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四、印度模式：国际加工服务型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第四节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第五节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b w:val="1"/>
          <w:bCs w:val="1"/>
        </w:rPr>
        <w:t xml:space="preserve">第五章 我国软件行业运行现状分析</w:t>
      </w:r>
    </w:p>
    <w:p>
      <w:pPr>
        <w:spacing w:before="75" w:after="0"/>
      </w:pPr>
      <w:r>
        <w:rPr/>
        <w:t xml:space="preserve">第一节 我国软件行业发展状况分析</w:t>
      </w:r>
    </w:p>
    <w:p>
      <w:pPr>
        <w:spacing w:before="75" w:after="0"/>
      </w:pPr>
      <w:r>
        <w:rPr/>
        <w:t xml:space="preserve">一、我国软件行业发展阶段</w:t>
      </w:r>
    </w:p>
    <w:p>
      <w:pPr>
        <w:spacing w:before="75" w:after="0"/>
      </w:pPr>
      <w:r>
        <w:rPr/>
        <w:t xml:space="preserve">二、我国软件行业发展总体概况</w:t>
      </w:r>
    </w:p>
    <w:p>
      <w:pPr>
        <w:spacing w:before="75" w:after="0"/>
      </w:pPr>
      <w:r>
        <w:rPr/>
        <w:t xml:space="preserve">三、我国软件行业发展特点分析</w:t>
      </w:r>
    </w:p>
    <w:p>
      <w:pPr>
        <w:spacing w:before="75" w:after="0"/>
      </w:pPr>
      <w:r>
        <w:rPr/>
        <w:t xml:space="preserve">第二节 软件行业发展现状</w:t>
      </w:r>
    </w:p>
    <w:p>
      <w:pPr>
        <w:spacing w:before="75" w:after="0"/>
      </w:pPr>
      <w:r>
        <w:rPr/>
        <w:t xml:space="preserve">一、我国软件行业市场规模</w:t>
      </w:r>
    </w:p>
    <w:p>
      <w:pPr>
        <w:spacing w:before="75" w:after="0"/>
      </w:pPr>
      <w:r>
        <w:rPr/>
        <w:t xml:space="preserve">二、我国软件行业运行分析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我国软件市场定价分析</w:t>
      </w:r>
    </w:p>
    <w:p>
      <w:pPr>
        <w:spacing w:before="75" w:after="0"/>
      </w:pPr>
      <w:r>
        <w:rPr/>
        <w:t xml:space="preserve">一、软件市场定价机制组成</w:t>
      </w:r>
    </w:p>
    <w:p>
      <w:pPr>
        <w:spacing w:before="75" w:after="0"/>
      </w:pPr>
      <w:r>
        <w:rPr/>
        <w:t xml:space="preserve">二、软件市场定价策略分析</w:t>
      </w:r>
    </w:p>
    <w:p>
      <w:pPr>
        <w:spacing w:before="75" w:after="0"/>
      </w:pPr>
      <w:r>
        <w:rPr/>
        <w:t xml:space="preserve">第五节 我国软件市场供需分析</w:t>
      </w:r>
    </w:p>
    <w:p>
      <w:pPr>
        <w:spacing w:before="75" w:after="0"/>
      </w:pPr>
      <w:r>
        <w:rPr/>
        <w:t xml:space="preserve">一、我国软件行业供给情况</w:t>
      </w:r>
    </w:p>
    <w:p>
      <w:pPr>
        <w:spacing w:before="75" w:after="0"/>
      </w:pPr>
      <w:r>
        <w:rPr/>
        <w:t xml:space="preserve">1、我国软件行业供给分析</w:t>
      </w:r>
    </w:p>
    <w:p>
      <w:pPr>
        <w:spacing w:before="75" w:after="0"/>
      </w:pPr>
      <w:r>
        <w:rPr/>
        <w:t xml:space="preserve">2、重点软件品牌企业分析</w:t>
      </w:r>
    </w:p>
    <w:p>
      <w:pPr>
        <w:spacing w:before="75" w:after="0"/>
      </w:pPr>
      <w:r>
        <w:rPr/>
        <w:t xml:space="preserve">二、我国软件行业需求情况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第六章 我国软件行业整体运行指标分析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第七章 我国软件服务外包市场现状及趋势分析</w:t>
      </w:r>
    </w:p>
    <w:p>
      <w:pPr>
        <w:spacing w:before="75" w:after="0"/>
      </w:pPr>
      <w:r>
        <w:rPr/>
        <w:t xml:space="preserve">第一节 我国软件外包市场发展现状分析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四、我国离岸软件外包业务发展策略</w:t>
      </w:r>
    </w:p>
    <w:p>
      <w:pPr>
        <w:spacing w:before="75" w:after="0"/>
      </w:pPr>
      <w:r>
        <w:rPr/>
        <w:t xml:space="preserve">第二节 我国承接国际软件外包主要经营模式</w:t>
      </w:r>
    </w:p>
    <w:p>
      <w:pPr>
        <w:spacing w:before="75" w:after="0"/>
      </w:pPr>
      <w:r>
        <w:rPr/>
        <w:t xml:space="preserve">一、跨国公司在我国设立的软件研发机构</w:t>
      </w:r>
    </w:p>
    <w:p>
      <w:pPr>
        <w:spacing w:before="75" w:after="0"/>
      </w:pPr>
      <w:r>
        <w:rPr/>
        <w:t xml:space="preserve">二、跨国软件公司在我国设立的市场开拓机构</w:t>
      </w:r>
    </w:p>
    <w:p>
      <w:pPr>
        <w:spacing w:before="75" w:after="0"/>
      </w:pPr>
      <w:r>
        <w:rPr/>
        <w:t xml:space="preserve">三、我国本土纯粹的国际软件外包企业</w:t>
      </w:r>
    </w:p>
    <w:p>
      <w:pPr>
        <w:spacing w:before="75" w:after="0"/>
      </w:pPr>
      <w:r>
        <w:rPr/>
        <w:t xml:space="preserve">四、我国本土研发型的软件外包企业</w:t>
      </w:r>
    </w:p>
    <w:p>
      <w:pPr>
        <w:spacing w:before="75" w:after="0"/>
      </w:pPr>
      <w:r>
        <w:rPr/>
        <w:t xml:space="preserve">第三节 我国承接国际软件外包的需求要素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我国承接国际软件外包的制约因素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我国承接国际软件外包政策建议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我国软件服务外包市场发展趋势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我国软件服务外包市场发展预测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三、软件外包服务市场盈利预测分析</w:t>
      </w:r>
    </w:p>
    <w:p>
      <w:pPr>
        <w:spacing w:before="75" w:after="0"/>
      </w:pPr>
      <w:r>
        <w:rPr>
          <w:b w:val="1"/>
          <w:bCs w:val="1"/>
        </w:rPr>
        <w:t xml:space="preserve">第三部分 市场全景调研</w:t>
      </w:r>
    </w:p>
    <w:p>
      <w:pPr>
        <w:spacing w:before="75" w:after="0"/>
      </w:pPr>
      <w:r>
        <w:rPr>
          <w:b w:val="1"/>
          <w:bCs w:val="1"/>
        </w:rPr>
        <w:t xml:space="preserve">第八章 我国软件细分市场分析及预测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四、软件行业市场结构变化趋势</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七、2026-2031年安全及防病毒软件市场发展趋势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3、SCM市场发展情况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6、cms市场发展情况</w:t>
      </w:r>
    </w:p>
    <w:p>
      <w:pPr>
        <w:spacing w:before="75" w:after="0"/>
      </w:pPr>
      <w:r>
        <w:rPr/>
        <w:t xml:space="preserve">7、学习平台市场发展情况</w:t>
      </w:r>
    </w:p>
    <w:p>
      <w:pPr>
        <w:spacing w:before="75" w:after="0"/>
      </w:pPr>
      <w:r>
        <w:rPr/>
        <w:t xml:space="preserve">8、人事档案市场发展情况</w:t>
      </w:r>
    </w:p>
    <w:p>
      <w:pPr>
        <w:spacing w:before="75" w:after="0"/>
      </w:pPr>
      <w:r>
        <w:rPr/>
        <w:t xml:space="preserve">9、运维系统市场发展情况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办公软件市场分析及预测</w:t>
      </w:r>
    </w:p>
    <w:p>
      <w:pPr>
        <w:spacing w:before="75" w:after="0"/>
      </w:pPr>
      <w:r>
        <w:rPr/>
        <w:t xml:space="preserve">一、办公软件市场规模分析</w:t>
      </w:r>
    </w:p>
    <w:p>
      <w:pPr>
        <w:spacing w:before="75" w:after="0"/>
      </w:pPr>
      <w:r>
        <w:rPr/>
        <w:t xml:space="preserve">二、办公软件市场占有率分析</w:t>
      </w:r>
    </w:p>
    <w:p>
      <w:pPr>
        <w:spacing w:before="75" w:after="0"/>
      </w:pPr>
      <w:r>
        <w:rPr/>
        <w:t xml:space="preserve">三、办公软件市场竞争情况</w:t>
      </w:r>
    </w:p>
    <w:p>
      <w:pPr>
        <w:spacing w:before="75" w:after="0"/>
      </w:pPr>
      <w:r>
        <w:rPr/>
        <w:t xml:space="preserve">四、2026-2031年办公软件应用市场发展趋势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四、2026-2031年财务软件市场发展趋势分析</w:t>
      </w:r>
    </w:p>
    <w:p>
      <w:pPr>
        <w:spacing w:before="75" w:after="0"/>
      </w:pPr>
      <w:r>
        <w:rPr/>
        <w:t xml:space="preserve">第七节 开源软件市场分析及预测</w:t>
      </w:r>
    </w:p>
    <w:p>
      <w:pPr>
        <w:spacing w:before="75" w:after="0"/>
      </w:pPr>
      <w:r>
        <w:rPr/>
        <w:t xml:space="preserve">一、全球开源软件市场规模分析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五、2026-2031年全球开源软件发展趋势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四、2026-2031年嵌入式软件市场发展趋势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五、2026-2031年教育软件市场发展趋势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六、公安行业软件市场分析及预测</w:t>
      </w:r>
    </w:p>
    <w:p>
      <w:pPr>
        <w:spacing w:before="75" w:after="0"/>
      </w:pPr>
      <w:r>
        <w:rPr/>
        <w:t xml:space="preserve">七、政府行业软件市场分析及预测</w:t>
      </w:r>
    </w:p>
    <w:p>
      <w:pPr>
        <w:spacing w:before="75" w:after="0"/>
      </w:pPr>
      <w:r>
        <w:rPr/>
        <w:t xml:space="preserve">八、检法行业软件市场分析及预测</w:t>
      </w:r>
    </w:p>
    <w:p>
      <w:pPr>
        <w:spacing w:before="75" w:after="0"/>
      </w:pPr>
      <w:r>
        <w:rPr/>
        <w:t xml:space="preserve">九、金融行业软件市场分析及预测</w:t>
      </w:r>
    </w:p>
    <w:p>
      <w:pPr>
        <w:spacing w:before="75" w:after="0"/>
      </w:pPr>
      <w:r>
        <w:rPr/>
        <w:t xml:space="preserve">十、财政行业软件市场分析及预测</w:t>
      </w:r>
    </w:p>
    <w:p>
      <w:pPr>
        <w:spacing w:before="75" w:after="0"/>
      </w:pPr>
      <w:r>
        <w:rPr/>
        <w:t xml:space="preserve">十一、交通行业软件市场分析及预测</w:t>
      </w:r>
    </w:p>
    <w:p>
      <w:pPr>
        <w:spacing w:before="75" w:after="0"/>
      </w:pPr>
      <w:r>
        <w:rPr/>
        <w:t xml:space="preserve">十二、教育行业软件市场分析及预测</w:t>
      </w:r>
    </w:p>
    <w:p>
      <w:pPr>
        <w:spacing w:before="75" w:after="0"/>
      </w:pPr>
      <w:r>
        <w:rPr/>
        <w:t xml:space="preserve">十三、大企业行业软件市场分析及预测</w:t>
      </w:r>
    </w:p>
    <w:p>
      <w:pPr>
        <w:spacing w:before="75" w:after="0"/>
      </w:pPr>
      <w:r>
        <w:rPr/>
        <w:t xml:space="preserve">十四、司法行业软件市场分析及预测</w:t>
      </w:r>
    </w:p>
    <w:p>
      <w:pPr>
        <w:spacing w:before="75" w:after="0"/>
      </w:pPr>
      <w:r>
        <w:rPr>
          <w:b w:val="1"/>
          <w:bCs w:val="1"/>
        </w:rPr>
        <w:t xml:space="preserve">第九章 我国移动智能终端软件市场分析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1、我国移动话联网市场用户规模</w:t>
      </w:r>
    </w:p>
    <w:p>
      <w:pPr>
        <w:spacing w:before="75" w:after="0"/>
      </w:pPr>
      <w:r>
        <w:rPr/>
        <w:t xml:space="preserve">2、我国移动互联网市场规模</w:t>
      </w:r>
    </w:p>
    <w:p>
      <w:pPr>
        <w:spacing w:before="75" w:after="0"/>
      </w:pPr>
      <w:r>
        <w:rPr/>
        <w:t xml:space="preserve">3、我国移动智能终端产品市场规模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3、移动应用软件领域企业估值方法</w:t>
      </w:r>
    </w:p>
    <w:p>
      <w:pPr>
        <w:spacing w:before="75" w:after="0"/>
      </w:pPr>
      <w:r>
        <w:rPr/>
        <w:t xml:space="preserve">4、移动应用软件领域投资风险分析</w:t>
      </w:r>
    </w:p>
    <w:p>
      <w:pPr>
        <w:spacing w:before="75" w:after="0"/>
      </w:pPr>
      <w:r>
        <w:rPr/>
        <w:t xml:space="preserve">六、移动终端操作软件市场前景分析</w:t>
      </w:r>
    </w:p>
    <w:p>
      <w:pPr>
        <w:spacing w:before="75" w:after="0"/>
      </w:pPr>
      <w:r>
        <w:rPr/>
        <w:t xml:space="preserve">第二节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第三节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第四节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6、我国打车软件市场格局</w:t>
      </w:r>
    </w:p>
    <w:p>
      <w:pPr>
        <w:spacing w:before="75" w:after="0"/>
      </w:pPr>
      <w:r>
        <w:rPr/>
        <w:t xml:space="preserve">7、我国打车软件融资情况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第十章 我国软件行业营销趋势及策略分析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b w:val="1"/>
          <w:bCs w:val="1"/>
        </w:rPr>
        <w:t xml:space="preserve">第十一章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3、园区经营情况</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t xml:space="preserve">第三节 行业软件聚集区发展情况</w:t>
      </w:r>
    </w:p>
    <w:p>
      <w:pPr>
        <w:spacing w:before="75" w:after="0"/>
      </w:pPr>
      <w:r>
        <w:rPr>
          <w:b w:val="1"/>
          <w:bCs w:val="1"/>
        </w:rPr>
        <w:t xml:space="preserve">第十二章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3、中国软件百强概况</w:t>
      </w:r>
    </w:p>
    <w:p>
      <w:pPr>
        <w:spacing w:before="75" w:after="0"/>
      </w:pPr>
      <w:r>
        <w:rPr/>
        <w:t xml:space="preserve">4、中国软件百强特点</w:t>
      </w:r>
    </w:p>
    <w:p>
      <w:pPr>
        <w:spacing w:before="75" w:after="0"/>
      </w:pPr>
      <w:r>
        <w:rPr/>
        <w:t xml:space="preserve">第三节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第十三章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九、启明星辰信息技术集团股份有限公司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十、泛微</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十二、金和</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十四、北京华宇软件股份有限公司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二十、汇丰达成(吉林省)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二十一、山东浪潮齐鲁软件产业股份有限公司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二十二、联宇合达(吉林省)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二十三、合成兴业(吉林省)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二十四、吉大正元(吉林省)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二十五、中软吉大(吉林省)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二十六、吉林省森祥科技有限公司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二十七、博鸿科技(吉林省)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二十八、拓尔思</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二十九、金阳高科(吉林省)</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b w:val="1"/>
          <w:bCs w:val="1"/>
        </w:rPr>
        <w:t xml:space="preserve">第十四章 2026-2031年软件行业前景及趋势预测</w:t>
      </w:r>
    </w:p>
    <w:p>
      <w:pPr>
        <w:spacing w:before="75" w:after="0"/>
      </w:pPr>
      <w:r>
        <w:rPr/>
        <w:t xml:space="preserve">第一节 “十四五”软件和信息技术服务业发展预测</w:t>
      </w:r>
    </w:p>
    <w:p>
      <w:pPr>
        <w:spacing w:before="75" w:after="0"/>
      </w:pPr>
      <w:r>
        <w:rPr/>
        <w:t xml:space="preserve">一、软件和信息技术服务业“十四五”成果</w:t>
      </w:r>
    </w:p>
    <w:p>
      <w:pPr>
        <w:spacing w:before="75" w:after="0"/>
      </w:pPr>
      <w:r>
        <w:rPr/>
        <w:t xml:space="preserve">二、软件行业“十四五”规划解读</w:t>
      </w:r>
    </w:p>
    <w:p>
      <w:pPr>
        <w:spacing w:before="75" w:after="0"/>
      </w:pPr>
      <w:r>
        <w:rPr/>
        <w:t xml:space="preserve">三、软件行业“十四五”规划重点部署</w:t>
      </w:r>
    </w:p>
    <w:p>
      <w:pPr>
        <w:spacing w:before="75" w:after="0"/>
      </w:pPr>
      <w:r>
        <w:rPr/>
        <w:t xml:space="preserve">四、“软件行业“十四五”规划目标预测</w:t>
      </w:r>
    </w:p>
    <w:p>
      <w:pPr>
        <w:spacing w:before="75" w:after="0"/>
      </w:pPr>
      <w:r>
        <w:rPr/>
        <w:t xml:space="preserve">第二节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第三节 2026-2031年软件市场发展趋势预测</w:t>
      </w:r>
    </w:p>
    <w:p>
      <w:pPr>
        <w:spacing w:before="75" w:after="0"/>
      </w:pPr>
      <w:r>
        <w:rPr/>
        <w:t xml:space="preserve">一、2026-2031年软件行业发展趋势</w:t>
      </w:r>
    </w:p>
    <w:p>
      <w:pPr>
        <w:spacing w:before="75" w:after="0"/>
      </w:pPr>
      <w:r>
        <w:rPr/>
        <w:t xml:space="preserve">1、软件行业网络化发展趋势</w:t>
      </w:r>
    </w:p>
    <w:p>
      <w:pPr>
        <w:spacing w:before="75" w:after="0"/>
      </w:pPr>
      <w:r>
        <w:rPr/>
        <w:t xml:space="preserve">2、软件行业服务化发展趋势</w:t>
      </w:r>
    </w:p>
    <w:p>
      <w:pPr>
        <w:spacing w:before="75" w:after="0"/>
      </w:pPr>
      <w:r>
        <w:rPr/>
        <w:t xml:space="preserve">3、软件行业智能化发展趋势</w:t>
      </w:r>
    </w:p>
    <w:p>
      <w:pPr>
        <w:spacing w:before="75" w:after="0"/>
      </w:pPr>
      <w:r>
        <w:rPr/>
        <w:t xml:space="preserve">4、软件行业平台化发展趋势</w:t>
      </w:r>
    </w:p>
    <w:p>
      <w:pPr>
        <w:spacing w:before="75" w:after="0"/>
      </w:pPr>
      <w:r>
        <w:rPr/>
        <w:t xml:space="preserve">5、软件行业融合化发展趋势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第四节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第十五章 2026-2031年软件行业投资价值评估分析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2026-2031年软件行业发展的影响因素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第四节 2026-2031年软件行业投资价值评估分析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2026-2031年软件行业投资机会与风险</w:t>
      </w:r>
    </w:p>
    <w:p>
      <w:pPr>
        <w:spacing w:before="75" w:after="0"/>
      </w:pPr>
      <w:r>
        <w:rPr/>
        <w:t xml:space="preserve">第一节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第二节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第三节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t xml:space="preserve">第四节 软件行业投资兼并与重组分析</w:t>
      </w:r>
    </w:p>
    <w:p>
      <w:pPr>
        <w:spacing w:before="75" w:after="0"/>
      </w:pPr>
      <w:r>
        <w:rPr/>
        <w:t xml:space="preserve">一、软件行业投资兼并与重组概况</w:t>
      </w:r>
    </w:p>
    <w:p>
      <w:pPr>
        <w:spacing w:before="75" w:after="0"/>
      </w:pPr>
      <w:r>
        <w:rPr/>
        <w:t xml:space="preserve">二、国际软件企业投资兼并与重组</w:t>
      </w:r>
    </w:p>
    <w:p>
      <w:pPr>
        <w:spacing w:before="75" w:after="0"/>
      </w:pPr>
      <w:r>
        <w:rPr/>
        <w:t xml:space="preserve">1、国际软件企业并购潮概况</w:t>
      </w:r>
    </w:p>
    <w:p>
      <w:pPr>
        <w:spacing w:before="75" w:after="0"/>
      </w:pPr>
      <w:r>
        <w:rPr/>
        <w:t xml:space="preserve">2、国际软件企业主要并购形式</w:t>
      </w:r>
    </w:p>
    <w:p>
      <w:pPr>
        <w:spacing w:before="75" w:after="0"/>
      </w:pPr>
      <w:r>
        <w:rPr/>
        <w:t xml:space="preserve">三、国内软件企业投资兼并与重组</w:t>
      </w:r>
    </w:p>
    <w:p>
      <w:pPr>
        <w:spacing w:before="75" w:after="0"/>
      </w:pPr>
      <w:r>
        <w:rPr/>
        <w:t xml:space="preserve">四、软件行业投资兼并与重组特征判断</w:t>
      </w:r>
    </w:p>
    <w:p>
      <w:pPr>
        <w:spacing w:before="75" w:after="0"/>
      </w:pPr>
      <w:r>
        <w:rPr/>
        <w:t xml:space="preserve">第五节 软件行业投资建议</w:t>
      </w:r>
    </w:p>
    <w:p>
      <w:pPr>
        <w:spacing w:before="75" w:after="0"/>
      </w:pPr>
      <w:r>
        <w:rPr/>
        <w:t xml:space="preserve">一、国内市场</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第六部分 发展战略研究</w:t>
      </w:r>
    </w:p>
    <w:p>
      <w:pPr>
        <w:spacing w:before="75" w:after="0"/>
      </w:pPr>
      <w:r>
        <w:rPr>
          <w:b w:val="1"/>
          <w:bCs w:val="1"/>
        </w:rPr>
        <w:t xml:space="preserve">第十七章 2026-2031年软件行业面临的困境及对策</w:t>
      </w:r>
    </w:p>
    <w:p>
      <w:pPr>
        <w:spacing w:before="75" w:after="0"/>
      </w:pPr>
      <w:r>
        <w:rPr/>
        <w:t xml:space="preserve">第一节 2021-2026年软件行业面临的困境</w:t>
      </w:r>
    </w:p>
    <w:p>
      <w:pPr>
        <w:spacing w:before="75" w:after="0"/>
      </w:pPr>
      <w:r>
        <w:rPr/>
        <w:t xml:space="preserve">一、缺乏自主核心技术</w:t>
      </w:r>
    </w:p>
    <w:p>
      <w:pPr>
        <w:spacing w:before="75" w:after="0"/>
      </w:pPr>
      <w:r>
        <w:rPr/>
        <w:t xml:space="preserve">二、软件企业规模偏小</w:t>
      </w:r>
    </w:p>
    <w:p>
      <w:pPr>
        <w:spacing w:before="75" w:after="0"/>
      </w:pPr>
      <w:r>
        <w:rPr/>
        <w:t xml:space="preserve">三、软件投资环境有待改善</w:t>
      </w:r>
    </w:p>
    <w:p>
      <w:pPr>
        <w:spacing w:before="75" w:after="0"/>
      </w:pPr>
      <w:r>
        <w:rPr/>
        <w:t xml:space="preserve">第二节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第十八章 软件行业发展战略研究</w:t>
      </w:r>
    </w:p>
    <w:p>
      <w:pPr>
        <w:spacing w:before="75" w:after="0"/>
      </w:pPr>
      <w:r>
        <w:rPr/>
        <w:t xml:space="preserve">第一节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t xml:space="preserve">第三节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第四节 软件行业投资战略研究</w:t>
      </w:r>
    </w:p>
    <w:p>
      <w:pPr>
        <w:spacing w:before="75" w:after="0"/>
      </w:pPr>
      <w:r>
        <w:rPr/>
        <w:t xml:space="preserve">一、2026-2031年软件行业投资战略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图表：2021-2026年主要地区软件业务收入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图表：2021-2026年全国信息技术咨询服务收入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图表：2021-2026年软件行业集中度</w:t>
      </w:r>
    </w:p>
    <w:p>
      <w:pPr>
        <w:spacing w:before="75" w:after="0"/>
      </w:pPr>
      <w:r>
        <w:rPr/>
        <w:t xml:space="preserve">图表：2026-2031年电子政务市场规模预测</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图表：2026-2031年软件从业人员预测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图表：2026-2031年全国信息系统集成服务收入预测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2026-2031年中国软件行业市场深度分析与发展前景预测报告</dc:title>
  <dc:description>2026-2031年中国软件行业市场深度分析与发展前景预测报告</dc:description>
  <dc:subject>2026-2031年中国软件行业市场深度分析与发展前景预测报告</dc:subject>
  <cp:keywords>研究报告</cp:keywords>
  <cp:category>研究报告</cp:category>
  <cp:lastModifiedBy>北京中道泰和信息咨询有限公司</cp:lastModifiedBy>
  <dcterms:created xsi:type="dcterms:W3CDTF">2026-03-26T00:43:59+08:00</dcterms:created>
  <dcterms:modified xsi:type="dcterms:W3CDTF">2026-03-26T00:43:59+08:00</dcterms:modified>
</cp:coreProperties>
</file>

<file path=docProps/custom.xml><?xml version="1.0" encoding="utf-8"?>
<Properties xmlns="http://schemas.openxmlformats.org/officeDocument/2006/custom-properties" xmlns:vt="http://schemas.openxmlformats.org/officeDocument/2006/docPropsVTypes"/>
</file>