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2024-2029年中国半导体集成电路行业竞争格局分析与投资风险预测报告</w:t>
      </w:r>
    </w:p>
    <w:p>
      <w:pPr>
        <w:spacing w:after="150"/>
      </w:pPr>
      <w:r>
        <w:rPr>
          <w:b w:val="1"/>
          <w:bCs w:val="1"/>
        </w:rPr>
        <w:t xml:space="preserve">报告简介</w:t>
      </w:r>
    </w:p>
    <w:p>
      <w:pPr>
        <w:spacing w:after="150"/>
      </w:pPr>
      <w:r>
        <w:rPr/>
        <w:t xml:space="preserve">半导体集成电路是将晶体管，二极管等等有源元件和电阻器，电容器等无源元件，按照一定的电路互联，“集成”在一块半导体单晶片上，从而完成特定的电路或者系统功能。近年来，在市场拉动和政策支持下，我国集成电路产业快速发展，整体实力显著提升，集成电路设计、制造能力与国际先进水平差距不断缩小，封装测试技术逐步接近国际先进水平，部分关键装备和材料被国内外生产线采用，涌现出一批具备一定国际竞争力的骨干企业，产业集聚效应日趋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集成电路相关企业和科研单位等的实地调查，对国内外半导体集成电路行业的供给与需求状况、相关行业的发展状况、市场消费变化等进行了分析。重点研究了主要半导体集成电路品牌的发展状况，以及未来中国半导体集成电路行业将面临的机遇以及企业的应对策略。报告还分析了半导体集成电路市场的竞争格局，行业的发展动向，并对行业相关政策进行了介绍和政策趋向研判，是半导体集成电路生产企业、科研单位、零售企业等单位准确了解目前半导体集成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半导体集成电路行业概述 1</w:t>
      </w:r>
    </w:p>
    <w:p>
      <w:pPr>
        <w:spacing w:after="150"/>
      </w:pPr>
      <w:r>
        <w:rPr/>
        <w:t xml:space="preserve">第一节 半导体集成电路行业定义 1</w:t>
      </w:r>
    </w:p>
    <w:p>
      <w:pPr>
        <w:spacing w:after="150"/>
      </w:pPr>
      <w:r>
        <w:rPr/>
        <w:t xml:space="preserve">第二节 半导体集成电路行业市场特点分析 1</w:t>
      </w:r>
    </w:p>
    <w:p>
      <w:pPr>
        <w:spacing w:after="150"/>
      </w:pPr>
      <w:r>
        <w:rPr/>
        <w:t xml:space="preserve">一、产品特征 1</w:t>
      </w:r>
    </w:p>
    <w:p>
      <w:pPr>
        <w:spacing w:after="150"/>
      </w:pPr>
      <w:r>
        <w:rPr/>
        <w:t xml:space="preserve">二、影响需求的关键因素 1</w:t>
      </w:r>
    </w:p>
    <w:p>
      <w:pPr>
        <w:spacing w:after="150"/>
      </w:pPr>
      <w:r>
        <w:rPr/>
        <w:t xml:space="preserve">三、主要竞争因素 2</w:t>
      </w:r>
    </w:p>
    <w:p>
      <w:pPr>
        <w:spacing w:after="150"/>
      </w:pPr>
      <w:r>
        <w:rPr/>
        <w:t xml:space="preserve">第三节 半导体集成电路行业发展周期分析 2</w:t>
      </w:r>
    </w:p>
    <w:p>
      <w:pPr>
        <w:spacing w:after="150"/>
      </w:pPr>
      <w:r>
        <w:rPr/>
        <w:t xml:space="preserve">一、行业周期简介 2</w:t>
      </w:r>
    </w:p>
    <w:p>
      <w:pPr>
        <w:spacing w:after="150"/>
      </w:pPr>
      <w:r>
        <w:rPr/>
        <w:t xml:space="preserve">二、半导体集成电路企业周期研判 4</w:t>
      </w:r>
    </w:p>
    <w:p>
      <w:pPr>
        <w:spacing w:after="150"/>
      </w:pPr>
      <w:r>
        <w:rPr>
          <w:b w:val="1"/>
          <w:bCs w:val="1"/>
        </w:rPr>
        <w:t xml:space="preserve">第二章 半导体集成电路行业发展环境分析 5</w:t>
      </w:r>
    </w:p>
    <w:p>
      <w:pPr>
        <w:spacing w:after="150"/>
      </w:pPr>
      <w:r>
        <w:rPr/>
        <w:t xml:space="preserve">第一节 全球宏观经济分析 5</w:t>
      </w:r>
    </w:p>
    <w:p>
      <w:pPr>
        <w:spacing w:after="150"/>
      </w:pPr>
      <w:r>
        <w:rPr/>
        <w:t xml:space="preserve">第二节 宏观经济环境分析 6</w:t>
      </w:r>
    </w:p>
    <w:p>
      <w:pPr>
        <w:spacing w:after="150"/>
      </w:pPr>
      <w:r>
        <w:rPr/>
        <w:t xml:space="preserve">一、中国GDP增长情况分析 6</w:t>
      </w:r>
    </w:p>
    <w:p>
      <w:pPr>
        <w:spacing w:after="150"/>
      </w:pPr>
      <w:r>
        <w:rPr/>
        <w:t xml:space="preserve">二、工业经济发展形势分析 7</w:t>
      </w:r>
    </w:p>
    <w:p>
      <w:pPr>
        <w:spacing w:after="150"/>
      </w:pPr>
      <w:r>
        <w:rPr/>
        <w:t xml:space="preserve">三、全社会固定资产投资分析 8</w:t>
      </w:r>
    </w:p>
    <w:p>
      <w:pPr>
        <w:spacing w:after="150"/>
      </w:pPr>
      <w:r>
        <w:rPr/>
        <w:t xml:space="preserve">四、城乡居民收入与消费分析 10</w:t>
      </w:r>
    </w:p>
    <w:p>
      <w:pPr>
        <w:spacing w:after="150"/>
      </w:pPr>
      <w:r>
        <w:rPr/>
        <w:t xml:space="preserve">五、社会消费品零售总额分析 11</w:t>
      </w:r>
    </w:p>
    <w:p>
      <w:pPr>
        <w:spacing w:after="150"/>
      </w:pPr>
      <w:r>
        <w:rPr/>
        <w:t xml:space="preserve">六、对外贸易的发展形势分析 13</w:t>
      </w:r>
    </w:p>
    <w:p>
      <w:pPr>
        <w:spacing w:after="150"/>
      </w:pPr>
      <w:r>
        <w:rPr/>
        <w:t xml:space="preserve">七、中国宏观经济发展预测分析 14</w:t>
      </w:r>
    </w:p>
    <w:p>
      <w:pPr>
        <w:spacing w:after="150"/>
      </w:pPr>
      <w:r>
        <w:rPr/>
        <w:t xml:space="preserve">第三节 半导体集成电路行业主要法律法规及政策 14</w:t>
      </w:r>
    </w:p>
    <w:p>
      <w:pPr>
        <w:spacing w:after="150"/>
      </w:pPr>
      <w:r>
        <w:rPr/>
        <w:t xml:space="preserve">一、《国家集成电路产业发展推进纲要》 14</w:t>
      </w:r>
    </w:p>
    <w:p>
      <w:pPr>
        <w:spacing w:after="150"/>
      </w:pPr>
      <w:r>
        <w:rPr/>
        <w:t xml:space="preserve">1、总体要求 14</w:t>
      </w:r>
    </w:p>
    <w:p>
      <w:pPr>
        <w:spacing w:after="150"/>
      </w:pPr>
      <w:r>
        <w:rPr/>
        <w:t xml:space="preserve">2、主要任务和发展重点 16</w:t>
      </w:r>
    </w:p>
    <w:p>
      <w:pPr>
        <w:spacing w:after="150"/>
      </w:pPr>
      <w:r>
        <w:rPr/>
        <w:t xml:space="preserve">3、保障措施 17</w:t>
      </w:r>
    </w:p>
    <w:p>
      <w:pPr>
        <w:spacing w:after="150"/>
      </w:pPr>
      <w:r>
        <w:rPr/>
        <w:t xml:space="preserve">二、《中国制造2025》解读 19</w:t>
      </w:r>
    </w:p>
    <w:p>
      <w:pPr>
        <w:spacing w:after="150"/>
      </w:pPr>
      <w:r>
        <w:rPr/>
        <w:t xml:space="preserve">三、《智能硬件产业创新发展专项行动(2019-2023年)》解读 19</w:t>
      </w:r>
    </w:p>
    <w:p>
      <w:pPr>
        <w:spacing w:after="150"/>
      </w:pPr>
      <w:r>
        <w:rPr/>
        <w:t xml:space="preserve">1、政策出台的背景和意义 19</w:t>
      </w:r>
    </w:p>
    <w:p>
      <w:pPr>
        <w:spacing w:after="150"/>
      </w:pPr>
      <w:r>
        <w:rPr/>
        <w:t xml:space="preserve">2、起草编制过程 21</w:t>
      </w:r>
    </w:p>
    <w:p>
      <w:pPr>
        <w:spacing w:after="150"/>
      </w:pPr>
      <w:r>
        <w:rPr/>
        <w:t xml:space="preserve">3、主要内容 22</w:t>
      </w:r>
    </w:p>
    <w:p>
      <w:pPr>
        <w:spacing w:after="150"/>
      </w:pPr>
      <w:r>
        <w:rPr/>
        <w:t xml:space="preserve">第四节 全球半导体产业环境分析 25</w:t>
      </w:r>
    </w:p>
    <w:p>
      <w:pPr>
        <w:spacing w:after="150"/>
      </w:pPr>
      <w:r>
        <w:rPr>
          <w:b w:val="1"/>
          <w:bCs w:val="1"/>
        </w:rPr>
        <w:t xml:space="preserve">第三章 中国半导体集成电路行业现状分析 28</w:t>
      </w:r>
    </w:p>
    <w:p>
      <w:pPr>
        <w:spacing w:after="150"/>
      </w:pPr>
      <w:r>
        <w:rPr/>
        <w:t xml:space="preserve">第一节 半导体集成电路行业产量概况 28</w:t>
      </w:r>
    </w:p>
    <w:p>
      <w:pPr>
        <w:spacing w:after="150"/>
      </w:pPr>
      <w:r>
        <w:rPr/>
        <w:t xml:space="preserve">一、半导体集成电路行业产量分析 28</w:t>
      </w:r>
    </w:p>
    <w:p>
      <w:pPr>
        <w:spacing w:after="150"/>
      </w:pPr>
      <w:r>
        <w:rPr/>
        <w:t xml:space="preserve">二、2024-2029年中国半导体集成电路行业产量预测 28</w:t>
      </w:r>
    </w:p>
    <w:p>
      <w:pPr>
        <w:spacing w:after="150"/>
      </w:pPr>
      <w:r>
        <w:rPr/>
        <w:t xml:space="preserve">第二节 半导体集成电路行业市场容量分析 29</w:t>
      </w:r>
    </w:p>
    <w:p>
      <w:pPr>
        <w:spacing w:after="150"/>
      </w:pPr>
      <w:r>
        <w:rPr/>
        <w:t xml:space="preserve">一、半导体集成电路行业市场容量分析 29</w:t>
      </w:r>
    </w:p>
    <w:p>
      <w:pPr>
        <w:spacing w:after="150"/>
      </w:pPr>
      <w:r>
        <w:rPr/>
        <w:t xml:space="preserve">二、产能配置与产能利用率调查 29</w:t>
      </w:r>
    </w:p>
    <w:p>
      <w:pPr>
        <w:spacing w:after="150"/>
      </w:pPr>
      <w:r>
        <w:rPr/>
        <w:t xml:space="preserve">三、2024-2029年中国半导体集成电路行业市场容量预测 30</w:t>
      </w:r>
    </w:p>
    <w:p>
      <w:pPr>
        <w:spacing w:after="150"/>
      </w:pPr>
      <w:r>
        <w:rPr/>
        <w:t xml:space="preserve">第三节 影响半导体集成电路行业供需状况的主要因素 30</w:t>
      </w:r>
    </w:p>
    <w:p>
      <w:pPr>
        <w:spacing w:after="150"/>
      </w:pPr>
      <w:r>
        <w:rPr/>
        <w:t xml:space="preserve">一、半导体集成电路行业供需现状 30</w:t>
      </w:r>
    </w:p>
    <w:p>
      <w:pPr>
        <w:spacing w:after="150"/>
      </w:pPr>
      <w:r>
        <w:rPr/>
        <w:t xml:space="preserve">二、2024-2029年中国半导体集成电路行业供需平衡趋势预测 31</w:t>
      </w:r>
    </w:p>
    <w:p>
      <w:pPr>
        <w:spacing w:after="150"/>
      </w:pPr>
      <w:r>
        <w:rPr>
          <w:b w:val="1"/>
          <w:bCs w:val="1"/>
        </w:rPr>
        <w:t xml:space="preserve">第四章 中国半导体集成电路所属行业数据监测分析 32</w:t>
      </w:r>
    </w:p>
    <w:p>
      <w:pPr>
        <w:spacing w:after="150"/>
      </w:pPr>
      <w:r>
        <w:rPr/>
        <w:t xml:space="preserve">第一节 半导体集成电路所属行业规模分析 32</w:t>
      </w:r>
    </w:p>
    <w:p>
      <w:pPr>
        <w:spacing w:after="150"/>
      </w:pPr>
      <w:r>
        <w:rPr/>
        <w:t xml:space="preserve">一、企业数量分析 32</w:t>
      </w:r>
    </w:p>
    <w:p>
      <w:pPr>
        <w:spacing w:after="150"/>
      </w:pPr>
      <w:r>
        <w:rPr/>
        <w:t xml:space="preserve">二、销售规模分析 32</w:t>
      </w:r>
    </w:p>
    <w:p>
      <w:pPr>
        <w:spacing w:after="150"/>
      </w:pPr>
      <w:r>
        <w:rPr/>
        <w:t xml:space="preserve">三、资产规模分析 33</w:t>
      </w:r>
    </w:p>
    <w:p>
      <w:pPr>
        <w:spacing w:after="150"/>
      </w:pPr>
      <w:r>
        <w:rPr/>
        <w:t xml:space="preserve">四、利润规模分析 33</w:t>
      </w:r>
    </w:p>
    <w:p>
      <w:pPr>
        <w:spacing w:after="150"/>
      </w:pPr>
      <w:r>
        <w:rPr/>
        <w:t xml:space="preserve">第二节 半导体集成电路所属行业产值分析 34</w:t>
      </w:r>
    </w:p>
    <w:p>
      <w:pPr>
        <w:spacing w:after="150"/>
      </w:pPr>
      <w:r>
        <w:rPr/>
        <w:t xml:space="preserve">一、集成电路市场结构分析 34</w:t>
      </w:r>
    </w:p>
    <w:p>
      <w:pPr>
        <w:spacing w:after="150"/>
      </w:pPr>
      <w:r>
        <w:rPr/>
        <w:t xml:space="preserve">二、工业总产值分析 34</w:t>
      </w:r>
    </w:p>
    <w:p>
      <w:pPr>
        <w:spacing w:after="150"/>
      </w:pPr>
      <w:r>
        <w:rPr/>
        <w:t xml:space="preserve">三、进出口交货值分析 34</w:t>
      </w:r>
    </w:p>
    <w:p>
      <w:pPr>
        <w:spacing w:after="150"/>
      </w:pPr>
      <w:r>
        <w:rPr/>
        <w:t xml:space="preserve">第三节 半导体集成电路所属行业成本费用分析 35</w:t>
      </w:r>
    </w:p>
    <w:p>
      <w:pPr>
        <w:spacing w:after="150"/>
      </w:pPr>
      <w:r>
        <w:rPr/>
        <w:t xml:space="preserve">一、销售成本分析 35</w:t>
      </w:r>
    </w:p>
    <w:p>
      <w:pPr>
        <w:spacing w:after="150"/>
      </w:pPr>
      <w:r>
        <w:rPr/>
        <w:t xml:space="preserve">二、三项费用分析 35</w:t>
      </w:r>
    </w:p>
    <w:p>
      <w:pPr>
        <w:spacing w:after="150"/>
      </w:pPr>
      <w:r>
        <w:rPr/>
        <w:t xml:space="preserve">第四节 半导体集成电路所属行业运营效益分析 36</w:t>
      </w:r>
    </w:p>
    <w:p>
      <w:pPr>
        <w:spacing w:after="150"/>
      </w:pPr>
      <w:r>
        <w:rPr/>
        <w:t xml:space="preserve">一、盈利能力分析 36</w:t>
      </w:r>
    </w:p>
    <w:p>
      <w:pPr>
        <w:spacing w:after="150"/>
      </w:pPr>
      <w:r>
        <w:rPr/>
        <w:t xml:space="preserve">二、偿债能力分析 36</w:t>
      </w:r>
    </w:p>
    <w:p>
      <w:pPr>
        <w:spacing w:after="150"/>
      </w:pPr>
      <w:r>
        <w:rPr/>
        <w:t xml:space="preserve">三、运营能力分析 36</w:t>
      </w:r>
    </w:p>
    <w:p>
      <w:pPr>
        <w:spacing w:after="150"/>
      </w:pPr>
      <w:r>
        <w:rPr/>
        <w:t xml:space="preserve">四、成长能力分析 36</w:t>
      </w:r>
    </w:p>
    <w:p>
      <w:pPr>
        <w:spacing w:after="150"/>
      </w:pPr>
      <w:r>
        <w:rPr/>
        <w:t xml:space="preserve">第五节 中国集成电路产业专利分析 37</w:t>
      </w:r>
    </w:p>
    <w:p>
      <w:pPr>
        <w:spacing w:after="150"/>
      </w:pPr>
      <w:r>
        <w:rPr/>
        <w:t xml:space="preserve">一、中国集成电路产业专利概况 37</w:t>
      </w:r>
    </w:p>
    <w:p>
      <w:pPr>
        <w:spacing w:after="150"/>
      </w:pPr>
      <w:r>
        <w:rPr/>
        <w:t xml:space="preserve">二、设计类专利分析 38</w:t>
      </w:r>
    </w:p>
    <w:p>
      <w:pPr>
        <w:spacing w:after="150"/>
      </w:pPr>
      <w:r>
        <w:rPr/>
        <w:t xml:space="preserve">1、设计类专利概况 38</w:t>
      </w:r>
    </w:p>
    <w:p>
      <w:pPr>
        <w:spacing w:after="150"/>
      </w:pPr>
      <w:r>
        <w:rPr/>
        <w:t xml:space="preserve">2、模拟电路类 39</w:t>
      </w:r>
    </w:p>
    <w:p>
      <w:pPr>
        <w:spacing w:after="150"/>
      </w:pPr>
      <w:r>
        <w:rPr/>
        <w:t xml:space="preserve">3、逻辑电路类 41</w:t>
      </w:r>
    </w:p>
    <w:p>
      <w:pPr>
        <w:spacing w:after="150"/>
      </w:pPr>
      <w:r>
        <w:rPr/>
        <w:t xml:space="preserve">4、存储器类 43</w:t>
      </w:r>
    </w:p>
    <w:p>
      <w:pPr>
        <w:spacing w:after="150"/>
      </w:pPr>
      <w:r>
        <w:rPr/>
        <w:t xml:space="preserve">5、处理器类 46</w:t>
      </w:r>
    </w:p>
    <w:p>
      <w:pPr>
        <w:spacing w:after="150"/>
      </w:pPr>
      <w:r>
        <w:rPr/>
        <w:t xml:space="preserve">三、制造类专利分析 49</w:t>
      </w:r>
    </w:p>
    <w:p>
      <w:pPr>
        <w:spacing w:after="150"/>
      </w:pPr>
      <w:r>
        <w:rPr/>
        <w:t xml:space="preserve">四、封装测试类专利分析 54</w:t>
      </w:r>
    </w:p>
    <w:p>
      <w:pPr>
        <w:spacing w:after="150"/>
      </w:pPr>
      <w:r>
        <w:rPr/>
        <w:t xml:space="preserve">五、设备材料类专利分析 58</w:t>
      </w:r>
    </w:p>
    <w:p>
      <w:pPr>
        <w:spacing w:after="150"/>
      </w:pPr>
      <w:r>
        <w:rPr>
          <w:b w:val="1"/>
          <w:bCs w:val="1"/>
        </w:rPr>
        <w:t xml:space="preserve">第二部分 行业市场分析</w:t>
      </w:r>
    </w:p>
    <w:p>
      <w:pPr>
        <w:spacing w:after="150"/>
      </w:pPr>
      <w:r>
        <w:rPr>
          <w:b w:val="1"/>
          <w:bCs w:val="1"/>
        </w:rPr>
        <w:t xml:space="preserve">第五章 中国半导体集成电路行业区域市场情况分析 62</w:t>
      </w:r>
    </w:p>
    <w:p>
      <w:pPr>
        <w:spacing w:after="150"/>
      </w:pPr>
      <w:r>
        <w:rPr/>
        <w:t xml:space="preserve">第一节 半导体集成电路行业需求地域分布结构 62</w:t>
      </w:r>
    </w:p>
    <w:p>
      <w:pPr>
        <w:spacing w:after="150"/>
      </w:pPr>
      <w:r>
        <w:rPr/>
        <w:t xml:space="preserve">第二节 华北地区半导体集成电路及相关产品分析 62</w:t>
      </w:r>
    </w:p>
    <w:p>
      <w:pPr>
        <w:spacing w:after="150"/>
      </w:pPr>
      <w:r>
        <w:rPr/>
        <w:t xml:space="preserve">一、地区经济发展现状 62</w:t>
      </w:r>
    </w:p>
    <w:p>
      <w:pPr>
        <w:spacing w:after="150"/>
      </w:pPr>
      <w:r>
        <w:rPr/>
        <w:t xml:space="preserve">二、地区半导体集成电路及相关产品产量分析 67</w:t>
      </w:r>
    </w:p>
    <w:p>
      <w:pPr>
        <w:spacing w:after="150"/>
      </w:pPr>
      <w:r>
        <w:rPr/>
        <w:t xml:space="preserve">1、2019-2023年集成电路产量 67</w:t>
      </w:r>
    </w:p>
    <w:p>
      <w:pPr>
        <w:spacing w:after="150"/>
      </w:pPr>
      <w:r>
        <w:rPr/>
        <w:t xml:space="preserve">2、2019-2023年移动通信手持机产量 69</w:t>
      </w:r>
    </w:p>
    <w:p>
      <w:pPr>
        <w:spacing w:after="150"/>
      </w:pPr>
      <w:r>
        <w:rPr/>
        <w:t xml:space="preserve">3、2019-2023年微型电子计算机产量 70</w:t>
      </w:r>
    </w:p>
    <w:p>
      <w:pPr>
        <w:spacing w:after="150"/>
      </w:pPr>
      <w:r>
        <w:rPr/>
        <w:t xml:space="preserve">三、地区半导体集成电路行业市场规模分析 71</w:t>
      </w:r>
    </w:p>
    <w:p>
      <w:pPr>
        <w:spacing w:after="150"/>
      </w:pPr>
      <w:r>
        <w:rPr/>
        <w:t xml:space="preserve">第三节 东北地区半导体集成电路及相关产品分析 71</w:t>
      </w:r>
    </w:p>
    <w:p>
      <w:pPr>
        <w:spacing w:after="150"/>
      </w:pPr>
      <w:r>
        <w:rPr/>
        <w:t xml:space="preserve">一、地区经济发展现状 71</w:t>
      </w:r>
    </w:p>
    <w:p>
      <w:pPr>
        <w:spacing w:after="150"/>
      </w:pPr>
      <w:r>
        <w:rPr/>
        <w:t xml:space="preserve">二、地区半导体集成电路及相关产品产量分析 73</w:t>
      </w:r>
    </w:p>
    <w:p>
      <w:pPr>
        <w:spacing w:after="150"/>
      </w:pPr>
      <w:r>
        <w:rPr/>
        <w:t xml:space="preserve">1、2019-2023年集成电路产量 73</w:t>
      </w:r>
    </w:p>
    <w:p>
      <w:pPr>
        <w:spacing w:after="150"/>
      </w:pPr>
      <w:r>
        <w:rPr/>
        <w:t xml:space="preserve">2、2019-2023年移动通信手持机产量 74</w:t>
      </w:r>
    </w:p>
    <w:p>
      <w:pPr>
        <w:spacing w:after="150"/>
      </w:pPr>
      <w:r>
        <w:rPr/>
        <w:t xml:space="preserve">3、2019-2023年微型电子计算机产量 74</w:t>
      </w:r>
    </w:p>
    <w:p>
      <w:pPr>
        <w:spacing w:after="150"/>
      </w:pPr>
      <w:r>
        <w:rPr/>
        <w:t xml:space="preserve">三、地区半导体集成电路行业市场规模分析 75</w:t>
      </w:r>
    </w:p>
    <w:p>
      <w:pPr>
        <w:spacing w:after="150"/>
      </w:pPr>
      <w:r>
        <w:rPr/>
        <w:t xml:space="preserve">第四节 华东地区半导体集成电路及相关产品分析 75</w:t>
      </w:r>
    </w:p>
    <w:p>
      <w:pPr>
        <w:spacing w:after="150"/>
      </w:pPr>
      <w:r>
        <w:rPr/>
        <w:t xml:space="preserve">一、地区经济发展现状 75</w:t>
      </w:r>
    </w:p>
    <w:p>
      <w:pPr>
        <w:spacing w:after="150"/>
      </w:pPr>
      <w:r>
        <w:rPr/>
        <w:t xml:space="preserve">二、地区半导体集成电路及相关产品产量分析 82</w:t>
      </w:r>
    </w:p>
    <w:p>
      <w:pPr>
        <w:spacing w:after="150"/>
      </w:pPr>
      <w:r>
        <w:rPr/>
        <w:t xml:space="preserve">1、2019-2023年集成电路产量 82</w:t>
      </w:r>
    </w:p>
    <w:p>
      <w:pPr>
        <w:spacing w:after="150"/>
      </w:pPr>
      <w:r>
        <w:rPr/>
        <w:t xml:space="preserve">2、2019-2023年移动通信手持机产量 84</w:t>
      </w:r>
    </w:p>
    <w:p>
      <w:pPr>
        <w:spacing w:after="150"/>
      </w:pPr>
      <w:r>
        <w:rPr/>
        <w:t xml:space="preserve">3、2019-2023年微型电子计算机产量 86</w:t>
      </w:r>
    </w:p>
    <w:p>
      <w:pPr>
        <w:spacing w:after="150"/>
      </w:pPr>
      <w:r>
        <w:rPr/>
        <w:t xml:space="preserve">三、地区半导体集成电路行业市场规模分析 89</w:t>
      </w:r>
    </w:p>
    <w:p>
      <w:pPr>
        <w:spacing w:after="150"/>
      </w:pPr>
      <w:r>
        <w:rPr/>
        <w:t xml:space="preserve">第五节 华中地区半导体集成电路及相关产品分析 89</w:t>
      </w:r>
    </w:p>
    <w:p>
      <w:pPr>
        <w:spacing w:after="150"/>
      </w:pPr>
      <w:r>
        <w:rPr/>
        <w:t xml:space="preserve">一、地区经济发展现状 89</w:t>
      </w:r>
    </w:p>
    <w:p>
      <w:pPr>
        <w:spacing w:after="150"/>
      </w:pPr>
      <w:r>
        <w:rPr/>
        <w:t xml:space="preserve">二、地区半导体集成电路及相关产品产量分析 91</w:t>
      </w:r>
    </w:p>
    <w:p>
      <w:pPr>
        <w:spacing w:after="150"/>
      </w:pPr>
      <w:r>
        <w:rPr/>
        <w:t xml:space="preserve">1、2019-2023年集成电路产量 91</w:t>
      </w:r>
    </w:p>
    <w:p>
      <w:pPr>
        <w:spacing w:after="150"/>
      </w:pPr>
      <w:r>
        <w:rPr/>
        <w:t xml:space="preserve">2、2019-2023年移动通信手持机产量 91</w:t>
      </w:r>
    </w:p>
    <w:p>
      <w:pPr>
        <w:spacing w:after="150"/>
      </w:pPr>
      <w:r>
        <w:rPr/>
        <w:t xml:space="preserve">3、2019-2023年微型电子计算机产量 92</w:t>
      </w:r>
    </w:p>
    <w:p>
      <w:pPr>
        <w:spacing w:after="150"/>
      </w:pPr>
      <w:r>
        <w:rPr/>
        <w:t xml:space="preserve">三、地区半导体集成电路行业市场规模分析 93</w:t>
      </w:r>
    </w:p>
    <w:p>
      <w:pPr>
        <w:spacing w:after="150"/>
      </w:pPr>
      <w:r>
        <w:rPr/>
        <w:t xml:space="preserve">第六节 华南地区半导体集成电路及相关产品分析 93</w:t>
      </w:r>
    </w:p>
    <w:p>
      <w:pPr>
        <w:spacing w:after="150"/>
      </w:pPr>
      <w:r>
        <w:rPr/>
        <w:t xml:space="preserve">一、地区经济发展现状 93</w:t>
      </w:r>
    </w:p>
    <w:p>
      <w:pPr>
        <w:spacing w:after="150"/>
      </w:pPr>
      <w:r>
        <w:rPr/>
        <w:t xml:space="preserve">二、地区半导体集成电路及相关产品产量分析 95</w:t>
      </w:r>
    </w:p>
    <w:p>
      <w:pPr>
        <w:spacing w:after="150"/>
      </w:pPr>
      <w:r>
        <w:rPr/>
        <w:t xml:space="preserve">1、2019-2023年集成电路产量 95</w:t>
      </w:r>
    </w:p>
    <w:p>
      <w:pPr>
        <w:spacing w:after="150"/>
      </w:pPr>
      <w:r>
        <w:rPr/>
        <w:t xml:space="preserve">2、2019-2023年移动通信手持机产量 95</w:t>
      </w:r>
    </w:p>
    <w:p>
      <w:pPr>
        <w:spacing w:after="150"/>
      </w:pPr>
      <w:r>
        <w:rPr/>
        <w:t xml:space="preserve">3、2019-2023年微型电子计算机产量 96</w:t>
      </w:r>
    </w:p>
    <w:p>
      <w:pPr>
        <w:spacing w:after="150"/>
      </w:pPr>
      <w:r>
        <w:rPr/>
        <w:t xml:space="preserve">三、地区半导体集成电路行业市场规模分析 96</w:t>
      </w:r>
    </w:p>
    <w:p>
      <w:pPr>
        <w:spacing w:after="150"/>
      </w:pPr>
      <w:r>
        <w:rPr/>
        <w:t xml:space="preserve">第七节 西部地区半导体集成电路及相关产品分析 97</w:t>
      </w:r>
    </w:p>
    <w:p>
      <w:pPr>
        <w:spacing w:after="150"/>
      </w:pPr>
      <w:r>
        <w:rPr/>
        <w:t xml:space="preserve">一、地区经济发展现状 97</w:t>
      </w:r>
    </w:p>
    <w:p>
      <w:pPr>
        <w:spacing w:after="150"/>
      </w:pPr>
      <w:r>
        <w:rPr/>
        <w:t xml:space="preserve">二、地区半导体集成电路及相关产品产量分析 100</w:t>
      </w:r>
    </w:p>
    <w:p>
      <w:pPr>
        <w:spacing w:after="150"/>
      </w:pPr>
      <w:r>
        <w:rPr/>
        <w:t xml:space="preserve">1、2019-2023年集成电路产量 100</w:t>
      </w:r>
    </w:p>
    <w:p>
      <w:pPr>
        <w:spacing w:after="150"/>
      </w:pPr>
      <w:r>
        <w:rPr/>
        <w:t xml:space="preserve">2、2019-2023年移动通信手持机产量 102</w:t>
      </w:r>
    </w:p>
    <w:p>
      <w:pPr>
        <w:spacing w:after="150"/>
      </w:pPr>
      <w:r>
        <w:rPr/>
        <w:t xml:space="preserve">3、2019-2023年微型电子计算机产量 103</w:t>
      </w:r>
    </w:p>
    <w:p>
      <w:pPr>
        <w:spacing w:after="150"/>
      </w:pPr>
      <w:r>
        <w:rPr/>
        <w:t xml:space="preserve">三、地区半导体集成电路行业市场规模分析 104</w:t>
      </w:r>
    </w:p>
    <w:p>
      <w:pPr>
        <w:spacing w:after="150"/>
      </w:pPr>
      <w:r>
        <w:rPr/>
        <w:t xml:space="preserve">第八节 半导体集成电路行业经销模式 104</w:t>
      </w:r>
    </w:p>
    <w:p>
      <w:pPr>
        <w:spacing w:after="150"/>
      </w:pPr>
      <w:r>
        <w:rPr/>
        <w:t xml:space="preserve">第九节 半导体集成电路行业渠道形式 106</w:t>
      </w:r>
    </w:p>
    <w:p>
      <w:pPr>
        <w:spacing w:after="150"/>
      </w:pPr>
      <w:r>
        <w:rPr/>
        <w:t xml:space="preserve">一、直接分销渠道 106</w:t>
      </w:r>
    </w:p>
    <w:p>
      <w:pPr>
        <w:spacing w:after="150"/>
      </w:pPr>
      <w:r>
        <w:rPr/>
        <w:t xml:space="preserve">二、间接分销渠道(长渠道、短渠道) 107</w:t>
      </w:r>
    </w:p>
    <w:p>
      <w:pPr>
        <w:spacing w:after="150"/>
      </w:pPr>
      <w:r>
        <w:rPr/>
        <w:t xml:space="preserve">1、长渠道 108</w:t>
      </w:r>
    </w:p>
    <w:p>
      <w:pPr>
        <w:spacing w:after="150"/>
      </w:pPr>
      <w:r>
        <w:rPr/>
        <w:t xml:space="preserve">2、短渠道 108</w:t>
      </w:r>
    </w:p>
    <w:p>
      <w:pPr>
        <w:spacing w:after="150"/>
      </w:pPr>
      <w:r>
        <w:rPr/>
        <w:t xml:space="preserve">三、宽渠道营销、窄渠道营销分析 109</w:t>
      </w:r>
    </w:p>
    <w:p>
      <w:pPr>
        <w:spacing w:after="150"/>
      </w:pPr>
      <w:r>
        <w:rPr/>
        <w:t xml:space="preserve">1、宽渠道营销 109</w:t>
      </w:r>
    </w:p>
    <w:p>
      <w:pPr>
        <w:spacing w:after="150"/>
      </w:pPr>
      <w:r>
        <w:rPr/>
        <w:t xml:space="preserve">2、窄渠道营销 110</w:t>
      </w:r>
    </w:p>
    <w:p>
      <w:pPr>
        <w:spacing w:after="150"/>
      </w:pPr>
      <w:r>
        <w:rPr/>
        <w:t xml:space="preserve">四、大客户直供销售渠道建立策略 110</w:t>
      </w:r>
    </w:p>
    <w:p>
      <w:pPr>
        <w:spacing w:after="150"/>
      </w:pPr>
      <w:r>
        <w:rPr/>
        <w:t xml:space="preserve">第十节 半导体集成电路行业渠道要素对比 111</w:t>
      </w:r>
    </w:p>
    <w:p>
      <w:pPr>
        <w:spacing w:after="150"/>
      </w:pPr>
      <w:r>
        <w:rPr/>
        <w:t xml:space="preserve">一、渠道的广度 111</w:t>
      </w:r>
    </w:p>
    <w:p>
      <w:pPr>
        <w:spacing w:after="150"/>
      </w:pPr>
      <w:r>
        <w:rPr/>
        <w:t xml:space="preserve">二、渠道的长度 111</w:t>
      </w:r>
    </w:p>
    <w:p>
      <w:pPr>
        <w:spacing w:after="150"/>
      </w:pPr>
      <w:r>
        <w:rPr/>
        <w:t xml:space="preserve">三、渠道的密度 111</w:t>
      </w:r>
    </w:p>
    <w:p>
      <w:pPr>
        <w:spacing w:after="150"/>
      </w:pPr>
      <w:r>
        <w:rPr>
          <w:b w:val="1"/>
          <w:bCs w:val="1"/>
        </w:rPr>
        <w:t xml:space="preserve">第六章 2019-2023年中国半导体集成电路行业竞争情况分析 112</w:t>
      </w:r>
    </w:p>
    <w:p>
      <w:pPr>
        <w:spacing w:after="150"/>
      </w:pPr>
      <w:r>
        <w:rPr/>
        <w:t xml:space="preserve">第一节 中国半导体集成电路行业经济指标分析 112</w:t>
      </w:r>
    </w:p>
    <w:p>
      <w:pPr>
        <w:spacing w:after="150"/>
      </w:pPr>
      <w:r>
        <w:rPr/>
        <w:t xml:space="preserve">一、赢利性 112</w:t>
      </w:r>
    </w:p>
    <w:p>
      <w:pPr>
        <w:spacing w:after="150"/>
      </w:pPr>
      <w:r>
        <w:rPr/>
        <w:t xml:space="preserve">二、附加值的提升空间 112</w:t>
      </w:r>
    </w:p>
    <w:p>
      <w:pPr>
        <w:spacing w:after="150"/>
      </w:pPr>
      <w:r>
        <w:rPr/>
        <w:t xml:space="preserve">三、进入壁垒/退出机制 112</w:t>
      </w:r>
    </w:p>
    <w:p>
      <w:pPr>
        <w:spacing w:after="150"/>
      </w:pPr>
      <w:r>
        <w:rPr/>
        <w:t xml:space="preserve">四、半导体集成电路行业周期 113</w:t>
      </w:r>
    </w:p>
    <w:p>
      <w:pPr>
        <w:spacing w:after="150"/>
      </w:pPr>
      <w:r>
        <w:rPr/>
        <w:t xml:space="preserve">第二节 中国半导体集成电路行业竞争结构分析 113</w:t>
      </w:r>
    </w:p>
    <w:p>
      <w:pPr>
        <w:spacing w:after="150"/>
      </w:pPr>
      <w:r>
        <w:rPr/>
        <w:t xml:space="preserve">一、现有企业间竞争 113</w:t>
      </w:r>
    </w:p>
    <w:p>
      <w:pPr>
        <w:spacing w:after="150"/>
      </w:pPr>
      <w:r>
        <w:rPr/>
        <w:t xml:space="preserve">二、潜在进入者分析 114</w:t>
      </w:r>
    </w:p>
    <w:p>
      <w:pPr>
        <w:spacing w:after="150"/>
      </w:pPr>
      <w:r>
        <w:rPr/>
        <w:t xml:space="preserve">三、替代品威胁分析 115</w:t>
      </w:r>
    </w:p>
    <w:p>
      <w:pPr>
        <w:spacing w:after="150"/>
      </w:pPr>
      <w:r>
        <w:rPr/>
        <w:t xml:space="preserve">四、供应商议价能力 115</w:t>
      </w:r>
    </w:p>
    <w:p>
      <w:pPr>
        <w:spacing w:after="150"/>
      </w:pPr>
      <w:r>
        <w:rPr/>
        <w:t xml:space="preserve">五、客户议价能力 115</w:t>
      </w:r>
    </w:p>
    <w:p>
      <w:pPr>
        <w:spacing w:after="150"/>
      </w:pPr>
      <w:r>
        <w:rPr/>
        <w:t xml:space="preserve">第三节 2024-2029年中国半导体集成电路行业市场竞争策略展望分析 116</w:t>
      </w:r>
    </w:p>
    <w:p>
      <w:pPr>
        <w:spacing w:after="150"/>
      </w:pPr>
      <w:r>
        <w:rPr/>
        <w:t xml:space="preserve">一、半导体集成电路行业市场竞争趋势分析 116</w:t>
      </w:r>
    </w:p>
    <w:p>
      <w:pPr>
        <w:spacing w:after="150"/>
      </w:pPr>
      <w:r>
        <w:rPr/>
        <w:t xml:space="preserve">二、半导体集成电路行业市场竞争格局展望分析 117</w:t>
      </w:r>
    </w:p>
    <w:p>
      <w:pPr>
        <w:spacing w:after="150"/>
      </w:pPr>
      <w:r>
        <w:rPr/>
        <w:t xml:space="preserve">三、半导体集成电路行业市场竞争策略分析 117</w:t>
      </w:r>
    </w:p>
    <w:p>
      <w:pPr>
        <w:spacing w:after="150"/>
      </w:pPr>
      <w:r>
        <w:rPr>
          <w:b w:val="1"/>
          <w:bCs w:val="1"/>
        </w:rPr>
        <w:t xml:space="preserve">第七章 中国半导体集成电路主要生产企业发展概述 119</w:t>
      </w:r>
    </w:p>
    <w:p>
      <w:pPr>
        <w:spacing w:after="150"/>
      </w:pPr>
      <w:r>
        <w:rPr/>
        <w:t xml:space="preserve">第一节 上海贝岭股份有限公司 119</w:t>
      </w:r>
    </w:p>
    <w:p>
      <w:pPr>
        <w:spacing w:after="150"/>
      </w:pPr>
      <w:r>
        <w:rPr/>
        <w:t xml:space="preserve">一、企业概况 119</w:t>
      </w:r>
    </w:p>
    <w:p>
      <w:pPr>
        <w:spacing w:after="150"/>
      </w:pPr>
      <w:r>
        <w:rPr/>
        <w:t xml:space="preserve">二、企业主要经营结构分析 119</w:t>
      </w:r>
    </w:p>
    <w:p>
      <w:pPr>
        <w:spacing w:after="150"/>
      </w:pPr>
      <w:r>
        <w:rPr/>
        <w:t xml:space="preserve">三、企业成长能力分析 120</w:t>
      </w:r>
    </w:p>
    <w:p>
      <w:pPr>
        <w:spacing w:after="150"/>
      </w:pPr>
      <w:r>
        <w:rPr/>
        <w:t xml:space="preserve">四、企业盈利能力分析 121</w:t>
      </w:r>
    </w:p>
    <w:p>
      <w:pPr>
        <w:spacing w:after="150"/>
      </w:pPr>
      <w:r>
        <w:rPr/>
        <w:t xml:space="preserve">五、企业运营能力分析 121</w:t>
      </w:r>
    </w:p>
    <w:p>
      <w:pPr>
        <w:spacing w:after="150"/>
      </w:pPr>
      <w:r>
        <w:rPr/>
        <w:t xml:space="preserve">六、企业财务风险分析 121</w:t>
      </w:r>
    </w:p>
    <w:p>
      <w:pPr>
        <w:spacing w:after="150"/>
      </w:pPr>
      <w:r>
        <w:rPr/>
        <w:t xml:space="preserve">七、企业竞争力分析 121</w:t>
      </w:r>
    </w:p>
    <w:p>
      <w:pPr>
        <w:spacing w:after="150"/>
      </w:pPr>
      <w:r>
        <w:rPr/>
        <w:t xml:space="preserve">八、企业战略分析 123</w:t>
      </w:r>
    </w:p>
    <w:p>
      <w:pPr>
        <w:spacing w:after="150"/>
      </w:pPr>
      <w:r>
        <w:rPr/>
        <w:t xml:space="preserve">第二节 杭州士兰微电子股份有限公司 124</w:t>
      </w:r>
    </w:p>
    <w:p>
      <w:pPr>
        <w:spacing w:after="150"/>
      </w:pPr>
      <w:r>
        <w:rPr/>
        <w:t xml:space="preserve">一、企业概况 124</w:t>
      </w:r>
    </w:p>
    <w:p>
      <w:pPr>
        <w:spacing w:after="150"/>
      </w:pPr>
      <w:r>
        <w:rPr/>
        <w:t xml:space="preserve">二、企业主要经营结构分析 125</w:t>
      </w:r>
    </w:p>
    <w:p>
      <w:pPr>
        <w:spacing w:after="150"/>
      </w:pPr>
      <w:r>
        <w:rPr/>
        <w:t xml:space="preserve">三、企业成长能力分析 125</w:t>
      </w:r>
    </w:p>
    <w:p>
      <w:pPr>
        <w:spacing w:after="150"/>
      </w:pPr>
      <w:r>
        <w:rPr/>
        <w:t xml:space="preserve">四、企业盈利能力分析 126</w:t>
      </w:r>
    </w:p>
    <w:p>
      <w:pPr>
        <w:spacing w:after="150"/>
      </w:pPr>
      <w:r>
        <w:rPr/>
        <w:t xml:space="preserve">五、企业运营能力分析 126</w:t>
      </w:r>
    </w:p>
    <w:p>
      <w:pPr>
        <w:spacing w:after="150"/>
      </w:pPr>
      <w:r>
        <w:rPr/>
        <w:t xml:space="preserve">六、企业财务风险分析 126</w:t>
      </w:r>
    </w:p>
    <w:p>
      <w:pPr>
        <w:spacing w:after="150"/>
      </w:pPr>
      <w:r>
        <w:rPr/>
        <w:t xml:space="preserve">七、企业竞争力分析 127</w:t>
      </w:r>
    </w:p>
    <w:p>
      <w:pPr>
        <w:spacing w:after="150"/>
      </w:pPr>
      <w:r>
        <w:rPr/>
        <w:t xml:space="preserve">八、企业战略分析 129</w:t>
      </w:r>
    </w:p>
    <w:p>
      <w:pPr>
        <w:spacing w:after="150"/>
      </w:pPr>
      <w:r>
        <w:rPr/>
        <w:t xml:space="preserve">第三节 苏州晶方半导体科技股份有限公司 130</w:t>
      </w:r>
    </w:p>
    <w:p>
      <w:pPr>
        <w:spacing w:after="150"/>
      </w:pPr>
      <w:r>
        <w:rPr/>
        <w:t xml:space="preserve">一、企业概况 130</w:t>
      </w:r>
    </w:p>
    <w:p>
      <w:pPr>
        <w:spacing w:after="150"/>
      </w:pPr>
      <w:r>
        <w:rPr/>
        <w:t xml:space="preserve">二、企业主要经营结构分析 130</w:t>
      </w:r>
    </w:p>
    <w:p>
      <w:pPr>
        <w:spacing w:after="150"/>
      </w:pPr>
      <w:r>
        <w:rPr/>
        <w:t xml:space="preserve">三、企业成长能力分析 131</w:t>
      </w:r>
    </w:p>
    <w:p>
      <w:pPr>
        <w:spacing w:after="150"/>
      </w:pPr>
      <w:r>
        <w:rPr/>
        <w:t xml:space="preserve">四、企业盈利能力分析 131</w:t>
      </w:r>
    </w:p>
    <w:p>
      <w:pPr>
        <w:spacing w:after="150"/>
      </w:pPr>
      <w:r>
        <w:rPr/>
        <w:t xml:space="preserve">五、企业运营能力分析 131</w:t>
      </w:r>
    </w:p>
    <w:p>
      <w:pPr>
        <w:spacing w:after="150"/>
      </w:pPr>
      <w:r>
        <w:rPr/>
        <w:t xml:space="preserve">六、企业财务风险分析 132</w:t>
      </w:r>
    </w:p>
    <w:p>
      <w:pPr>
        <w:spacing w:after="150"/>
      </w:pPr>
      <w:r>
        <w:rPr/>
        <w:t xml:space="preserve">七、企业竞争力分析 132</w:t>
      </w:r>
    </w:p>
    <w:p>
      <w:pPr>
        <w:spacing w:after="150"/>
      </w:pPr>
      <w:r>
        <w:rPr/>
        <w:t xml:space="preserve">八、企业战略分析 133</w:t>
      </w:r>
    </w:p>
    <w:p>
      <w:pPr>
        <w:spacing w:after="150"/>
      </w:pPr>
      <w:r>
        <w:rPr/>
        <w:t xml:space="preserve">第四节 天水华天科技股份有限公司 134</w:t>
      </w:r>
    </w:p>
    <w:p>
      <w:pPr>
        <w:spacing w:after="150"/>
      </w:pPr>
      <w:r>
        <w:rPr/>
        <w:t xml:space="preserve">一、企业概况 134</w:t>
      </w:r>
    </w:p>
    <w:p>
      <w:pPr>
        <w:spacing w:after="150"/>
      </w:pPr>
      <w:r>
        <w:rPr/>
        <w:t xml:space="preserve">二、企业主要经营结构分析 135</w:t>
      </w:r>
    </w:p>
    <w:p>
      <w:pPr>
        <w:spacing w:after="150"/>
      </w:pPr>
      <w:r>
        <w:rPr/>
        <w:t xml:space="preserve">三、企业成长能力分析 135</w:t>
      </w:r>
    </w:p>
    <w:p>
      <w:pPr>
        <w:spacing w:after="150"/>
      </w:pPr>
      <w:r>
        <w:rPr/>
        <w:t xml:space="preserve">四、企业盈利能力分析 135</w:t>
      </w:r>
    </w:p>
    <w:p>
      <w:pPr>
        <w:spacing w:after="150"/>
      </w:pPr>
      <w:r>
        <w:rPr/>
        <w:t xml:space="preserve">五、企业运营能力分析 136</w:t>
      </w:r>
    </w:p>
    <w:p>
      <w:pPr>
        <w:spacing w:after="150"/>
      </w:pPr>
      <w:r>
        <w:rPr/>
        <w:t xml:space="preserve">六、企业财务风险分析 136</w:t>
      </w:r>
    </w:p>
    <w:p>
      <w:pPr>
        <w:spacing w:after="150"/>
      </w:pPr>
      <w:r>
        <w:rPr/>
        <w:t xml:space="preserve">七、企业竞争力分析 136</w:t>
      </w:r>
    </w:p>
    <w:p>
      <w:pPr>
        <w:spacing w:after="150"/>
      </w:pPr>
      <w:r>
        <w:rPr/>
        <w:t xml:space="preserve">八、企业战略分析 137</w:t>
      </w:r>
    </w:p>
    <w:p>
      <w:pPr>
        <w:spacing w:after="150"/>
      </w:pPr>
      <w:r>
        <w:rPr/>
        <w:t xml:space="preserve">第五节 江苏长电科技股份有限公司 138</w:t>
      </w:r>
    </w:p>
    <w:p>
      <w:pPr>
        <w:spacing w:after="150"/>
      </w:pPr>
      <w:r>
        <w:rPr/>
        <w:t xml:space="preserve">一、企业概况 138</w:t>
      </w:r>
    </w:p>
    <w:p>
      <w:pPr>
        <w:spacing w:after="150"/>
      </w:pPr>
      <w:r>
        <w:rPr/>
        <w:t xml:space="preserve">二、企业主要经营结构分析 138</w:t>
      </w:r>
    </w:p>
    <w:p>
      <w:pPr>
        <w:spacing w:after="150"/>
      </w:pPr>
      <w:r>
        <w:rPr/>
        <w:t xml:space="preserve">三、企业成长能力分析 139</w:t>
      </w:r>
    </w:p>
    <w:p>
      <w:pPr>
        <w:spacing w:after="150"/>
      </w:pPr>
      <w:r>
        <w:rPr/>
        <w:t xml:space="preserve">四、企业盈利能力分析 139</w:t>
      </w:r>
    </w:p>
    <w:p>
      <w:pPr>
        <w:spacing w:after="150"/>
      </w:pPr>
      <w:r>
        <w:rPr/>
        <w:t xml:space="preserve">五、企业运营能力分析 139</w:t>
      </w:r>
    </w:p>
    <w:p>
      <w:pPr>
        <w:spacing w:after="150"/>
      </w:pPr>
      <w:r>
        <w:rPr/>
        <w:t xml:space="preserve">六、企业财务风险分析 140</w:t>
      </w:r>
    </w:p>
    <w:p>
      <w:pPr>
        <w:spacing w:after="150"/>
      </w:pPr>
      <w:r>
        <w:rPr/>
        <w:t xml:space="preserve">七、企业竞争力分析 140</w:t>
      </w:r>
    </w:p>
    <w:p>
      <w:pPr>
        <w:spacing w:after="150"/>
      </w:pPr>
      <w:r>
        <w:rPr/>
        <w:t xml:space="preserve">八、企业战略分析 141</w:t>
      </w:r>
    </w:p>
    <w:p>
      <w:pPr>
        <w:spacing w:after="150"/>
      </w:pPr>
      <w:r>
        <w:rPr/>
        <w:t xml:space="preserve">第六节 中电广通股份有限公司 142</w:t>
      </w:r>
    </w:p>
    <w:p>
      <w:pPr>
        <w:spacing w:after="150"/>
      </w:pPr>
      <w:r>
        <w:rPr/>
        <w:t xml:space="preserve">一、企业概况 142</w:t>
      </w:r>
    </w:p>
    <w:p>
      <w:pPr>
        <w:spacing w:after="150"/>
      </w:pPr>
      <w:r>
        <w:rPr/>
        <w:t xml:space="preserve">二、企业主要经营结构分析 143</w:t>
      </w:r>
    </w:p>
    <w:p>
      <w:pPr>
        <w:spacing w:after="150"/>
      </w:pPr>
      <w:r>
        <w:rPr/>
        <w:t xml:space="preserve">三、企业成长能力分析 143</w:t>
      </w:r>
    </w:p>
    <w:p>
      <w:pPr>
        <w:spacing w:after="150"/>
      </w:pPr>
      <w:r>
        <w:rPr/>
        <w:t xml:space="preserve">四、企业盈利能力分析 143</w:t>
      </w:r>
    </w:p>
    <w:p>
      <w:pPr>
        <w:spacing w:after="150"/>
      </w:pPr>
      <w:r>
        <w:rPr/>
        <w:t xml:space="preserve">五、企业运营能力分析 144</w:t>
      </w:r>
    </w:p>
    <w:p>
      <w:pPr>
        <w:spacing w:after="150"/>
      </w:pPr>
      <w:r>
        <w:rPr/>
        <w:t xml:space="preserve">六、企业财务风险分析 144</w:t>
      </w:r>
    </w:p>
    <w:p>
      <w:pPr>
        <w:spacing w:after="150"/>
      </w:pPr>
      <w:r>
        <w:rPr/>
        <w:t xml:space="preserve">七、企业竞争力分析 144</w:t>
      </w:r>
    </w:p>
    <w:p>
      <w:pPr>
        <w:spacing w:after="150"/>
      </w:pPr>
      <w:r>
        <w:rPr/>
        <w:t xml:space="preserve">八、企业战略分析 144</w:t>
      </w:r>
    </w:p>
    <w:p>
      <w:pPr>
        <w:spacing w:after="150"/>
      </w:pPr>
      <w:r>
        <w:rPr/>
        <w:t xml:space="preserve">第七节 北京七星华创电子股份有限公司 145</w:t>
      </w:r>
    </w:p>
    <w:p>
      <w:pPr>
        <w:spacing w:after="150"/>
      </w:pPr>
      <w:r>
        <w:rPr/>
        <w:t xml:space="preserve">一、企业概况 145</w:t>
      </w:r>
    </w:p>
    <w:p>
      <w:pPr>
        <w:spacing w:after="150"/>
      </w:pPr>
      <w:r>
        <w:rPr/>
        <w:t xml:space="preserve">二、企业主要经营结构分析 146</w:t>
      </w:r>
    </w:p>
    <w:p>
      <w:pPr>
        <w:spacing w:after="150"/>
      </w:pPr>
      <w:r>
        <w:rPr/>
        <w:t xml:space="preserve">三、企业成长能力分析 146</w:t>
      </w:r>
    </w:p>
    <w:p>
      <w:pPr>
        <w:spacing w:after="150"/>
      </w:pPr>
      <w:r>
        <w:rPr/>
        <w:t xml:space="preserve">四、企业盈利能力分析 147</w:t>
      </w:r>
    </w:p>
    <w:p>
      <w:pPr>
        <w:spacing w:after="150"/>
      </w:pPr>
      <w:r>
        <w:rPr/>
        <w:t xml:space="preserve">五、企业运营能力分析 147</w:t>
      </w:r>
    </w:p>
    <w:p>
      <w:pPr>
        <w:spacing w:after="150"/>
      </w:pPr>
      <w:r>
        <w:rPr/>
        <w:t xml:space="preserve">六、企业财务风险分析 147</w:t>
      </w:r>
    </w:p>
    <w:p>
      <w:pPr>
        <w:spacing w:after="150"/>
      </w:pPr>
      <w:r>
        <w:rPr/>
        <w:t xml:space="preserve">七、企业竞争力分析 147</w:t>
      </w:r>
    </w:p>
    <w:p>
      <w:pPr>
        <w:spacing w:after="150"/>
      </w:pPr>
      <w:r>
        <w:rPr/>
        <w:t xml:space="preserve">八、企业战略分析 149</w:t>
      </w:r>
    </w:p>
    <w:p>
      <w:pPr>
        <w:spacing w:after="150"/>
      </w:pPr>
      <w:r>
        <w:rPr/>
        <w:t xml:space="preserve">第八节 天津中环半导体股份有限公司 149</w:t>
      </w:r>
    </w:p>
    <w:p>
      <w:pPr>
        <w:spacing w:after="150"/>
      </w:pPr>
      <w:r>
        <w:rPr/>
        <w:t xml:space="preserve">一、企业概况 149</w:t>
      </w:r>
    </w:p>
    <w:p>
      <w:pPr>
        <w:spacing w:after="150"/>
      </w:pPr>
      <w:r>
        <w:rPr/>
        <w:t xml:space="preserve">二、企业主要经营结构分析 150</w:t>
      </w:r>
    </w:p>
    <w:p>
      <w:pPr>
        <w:spacing w:after="150"/>
      </w:pPr>
      <w:r>
        <w:rPr/>
        <w:t xml:space="preserve">三、企业成长能力分析 151</w:t>
      </w:r>
    </w:p>
    <w:p>
      <w:pPr>
        <w:spacing w:after="150"/>
      </w:pPr>
      <w:r>
        <w:rPr/>
        <w:t xml:space="preserve">四、企业盈利能力分析 151</w:t>
      </w:r>
    </w:p>
    <w:p>
      <w:pPr>
        <w:spacing w:after="150"/>
      </w:pPr>
      <w:r>
        <w:rPr/>
        <w:t xml:space="preserve">五、企业运营能力分析 151</w:t>
      </w:r>
    </w:p>
    <w:p>
      <w:pPr>
        <w:spacing w:after="150"/>
      </w:pPr>
      <w:r>
        <w:rPr/>
        <w:t xml:space="preserve">六、企业财务风险分析 152</w:t>
      </w:r>
    </w:p>
    <w:p>
      <w:pPr>
        <w:spacing w:after="150"/>
      </w:pPr>
      <w:r>
        <w:rPr/>
        <w:t xml:space="preserve">七、企业竞争力分析 152</w:t>
      </w:r>
    </w:p>
    <w:p>
      <w:pPr>
        <w:spacing w:after="150"/>
      </w:pPr>
      <w:r>
        <w:rPr/>
        <w:t xml:space="preserve">八、企业战略分析 155</w:t>
      </w:r>
    </w:p>
    <w:p>
      <w:pPr>
        <w:spacing w:after="150"/>
      </w:pPr>
      <w:r>
        <w:rPr/>
        <w:t xml:space="preserve">第九节 西安隆基硅材料股份有限公司 156</w:t>
      </w:r>
    </w:p>
    <w:p>
      <w:pPr>
        <w:spacing w:after="150"/>
      </w:pPr>
      <w:r>
        <w:rPr/>
        <w:t xml:space="preserve">一、企业概况 156</w:t>
      </w:r>
    </w:p>
    <w:p>
      <w:pPr>
        <w:spacing w:after="150"/>
      </w:pPr>
      <w:r>
        <w:rPr/>
        <w:t xml:space="preserve">二、企业主要经营结构分析 156</w:t>
      </w:r>
    </w:p>
    <w:p>
      <w:pPr>
        <w:spacing w:after="150"/>
      </w:pPr>
      <w:r>
        <w:rPr/>
        <w:t xml:space="preserve">三、企业成长能力分析 157</w:t>
      </w:r>
    </w:p>
    <w:p>
      <w:pPr>
        <w:spacing w:after="150"/>
      </w:pPr>
      <w:r>
        <w:rPr/>
        <w:t xml:space="preserve">四、企业盈利能力分析 157</w:t>
      </w:r>
    </w:p>
    <w:p>
      <w:pPr>
        <w:spacing w:after="150"/>
      </w:pPr>
      <w:r>
        <w:rPr/>
        <w:t xml:space="preserve">五、企业运营能力分析 157</w:t>
      </w:r>
    </w:p>
    <w:p>
      <w:pPr>
        <w:spacing w:after="150"/>
      </w:pPr>
      <w:r>
        <w:rPr/>
        <w:t xml:space="preserve">六、企业财务风险分析 158</w:t>
      </w:r>
    </w:p>
    <w:p>
      <w:pPr>
        <w:spacing w:after="150"/>
      </w:pPr>
      <w:r>
        <w:rPr/>
        <w:t xml:space="preserve">七、企业竞争力分析 158</w:t>
      </w:r>
    </w:p>
    <w:p>
      <w:pPr>
        <w:spacing w:after="150"/>
      </w:pPr>
      <w:r>
        <w:rPr/>
        <w:t xml:space="preserve">八、企业战略分析 160</w:t>
      </w:r>
    </w:p>
    <w:p>
      <w:pPr>
        <w:spacing w:after="150"/>
      </w:pPr>
      <w:r>
        <w:rPr/>
        <w:t xml:space="preserve">第十节 吉林华微电子股份有限公司 160</w:t>
      </w:r>
    </w:p>
    <w:p>
      <w:pPr>
        <w:spacing w:after="150"/>
      </w:pPr>
      <w:r>
        <w:rPr/>
        <w:t xml:space="preserve">一、企业概况 160</w:t>
      </w:r>
    </w:p>
    <w:p>
      <w:pPr>
        <w:spacing w:after="150"/>
      </w:pPr>
      <w:r>
        <w:rPr/>
        <w:t xml:space="preserve">二、企业主要经营结构分析 161</w:t>
      </w:r>
    </w:p>
    <w:p>
      <w:pPr>
        <w:spacing w:after="150"/>
      </w:pPr>
      <w:r>
        <w:rPr/>
        <w:t xml:space="preserve">三、企业成长能力分析 162</w:t>
      </w:r>
    </w:p>
    <w:p>
      <w:pPr>
        <w:spacing w:after="150"/>
      </w:pPr>
      <w:r>
        <w:rPr/>
        <w:t xml:space="preserve">四、企业盈利能力分析 162</w:t>
      </w:r>
    </w:p>
    <w:p>
      <w:pPr>
        <w:spacing w:after="150"/>
      </w:pPr>
      <w:r>
        <w:rPr/>
        <w:t xml:space="preserve">五、企业运营能力分析 162</w:t>
      </w:r>
    </w:p>
    <w:p>
      <w:pPr>
        <w:spacing w:after="150"/>
      </w:pPr>
      <w:r>
        <w:rPr/>
        <w:t xml:space="preserve">六、企业财务风险分析 163</w:t>
      </w:r>
    </w:p>
    <w:p>
      <w:pPr>
        <w:spacing w:after="150"/>
      </w:pPr>
      <w:r>
        <w:rPr/>
        <w:t xml:space="preserve">七、企业竞争力分析 163</w:t>
      </w:r>
    </w:p>
    <w:p>
      <w:pPr>
        <w:spacing w:after="150"/>
      </w:pPr>
      <w:r>
        <w:rPr/>
        <w:t xml:space="preserve">八、企业战略分析 164</w:t>
      </w:r>
    </w:p>
    <w:p>
      <w:pPr>
        <w:spacing w:after="150"/>
      </w:pPr>
      <w:r>
        <w:rPr>
          <w:b w:val="1"/>
          <w:bCs w:val="1"/>
        </w:rPr>
        <w:t xml:space="preserve">第三部分 行业发展趋势</w:t>
      </w:r>
    </w:p>
    <w:p>
      <w:pPr>
        <w:spacing w:after="150"/>
      </w:pPr>
      <w:r>
        <w:rPr>
          <w:b w:val="1"/>
          <w:bCs w:val="1"/>
        </w:rPr>
        <w:t xml:space="preserve">第八章 2024-2029年中国半导体集成电路行业发展预测分析 165</w:t>
      </w:r>
    </w:p>
    <w:p>
      <w:pPr>
        <w:spacing w:after="150"/>
      </w:pPr>
      <w:r>
        <w:rPr/>
        <w:t xml:space="preserve">第一节 半导体集成电路行业未来发展预测分析 165</w:t>
      </w:r>
    </w:p>
    <w:p>
      <w:pPr>
        <w:spacing w:after="150"/>
      </w:pPr>
      <w:r>
        <w:rPr/>
        <w:t xml:space="preserve">一、半导体集成电路行业发展规模分析 165</w:t>
      </w:r>
    </w:p>
    <w:p>
      <w:pPr>
        <w:spacing w:after="150"/>
      </w:pPr>
      <w:r>
        <w:rPr/>
        <w:t xml:space="preserve">二、2024-2029年中国半导体集成电路行业发展趋势分析 165</w:t>
      </w:r>
    </w:p>
    <w:p>
      <w:pPr>
        <w:spacing w:after="150"/>
      </w:pPr>
      <w:r>
        <w:rPr/>
        <w:t xml:space="preserve">第二节 半导体集成电路行业供需预测分析 166</w:t>
      </w:r>
    </w:p>
    <w:p>
      <w:pPr>
        <w:spacing w:after="150"/>
      </w:pPr>
      <w:r>
        <w:rPr/>
        <w:t xml:space="preserve">一、半导体集成电路行业供给预测分析 166</w:t>
      </w:r>
    </w:p>
    <w:p>
      <w:pPr>
        <w:spacing w:after="150"/>
      </w:pPr>
      <w:r>
        <w:rPr/>
        <w:t xml:space="preserve">二、半导体集成电路行业需求预测分析 166</w:t>
      </w:r>
    </w:p>
    <w:p>
      <w:pPr>
        <w:spacing w:after="150"/>
      </w:pPr>
      <w:r>
        <w:rPr/>
        <w:t xml:space="preserve">第三节 半导体集成电路行业市场盈利预测分析 167</w:t>
      </w:r>
    </w:p>
    <w:p>
      <w:pPr>
        <w:spacing w:after="150"/>
      </w:pPr>
      <w:r>
        <w:rPr>
          <w:b w:val="1"/>
          <w:bCs w:val="1"/>
        </w:rPr>
        <w:t xml:space="preserve">第九章 2024-2029年中国半导体集成电路行业投资战略研究 168</w:t>
      </w:r>
    </w:p>
    <w:p>
      <w:pPr>
        <w:spacing w:after="150"/>
      </w:pPr>
      <w:r>
        <w:rPr/>
        <w:t xml:space="preserve">第一节 半导体集成电路行业发展关键要素分析 168</w:t>
      </w:r>
    </w:p>
    <w:p>
      <w:pPr>
        <w:spacing w:after="150"/>
      </w:pPr>
      <w:r>
        <w:rPr/>
        <w:t xml:space="preserve">一、生产要素 168</w:t>
      </w:r>
    </w:p>
    <w:p>
      <w:pPr>
        <w:spacing w:after="150"/>
      </w:pPr>
      <w:r>
        <w:rPr/>
        <w:t xml:space="preserve">二、需求条件 168</w:t>
      </w:r>
    </w:p>
    <w:p>
      <w:pPr>
        <w:spacing w:after="150"/>
      </w:pPr>
      <w:r>
        <w:rPr/>
        <w:t xml:space="preserve">三、支援与相关产业 169</w:t>
      </w:r>
    </w:p>
    <w:p>
      <w:pPr>
        <w:spacing w:after="150"/>
      </w:pPr>
      <w:r>
        <w:rPr/>
        <w:t xml:space="preserve">四、企业战略、结构与竞争状态 169</w:t>
      </w:r>
    </w:p>
    <w:p>
      <w:pPr>
        <w:spacing w:after="150"/>
      </w:pPr>
      <w:r>
        <w:rPr/>
        <w:t xml:space="preserve">五、政府的作用 170</w:t>
      </w:r>
    </w:p>
    <w:p>
      <w:pPr>
        <w:spacing w:after="150"/>
      </w:pPr>
      <w:r>
        <w:rPr/>
        <w:t xml:space="preserve">第二节 半导体集成电路行业投资策略分析 170</w:t>
      </w:r>
    </w:p>
    <w:p>
      <w:pPr>
        <w:spacing w:after="150"/>
      </w:pPr>
      <w:r>
        <w:rPr/>
        <w:t xml:space="preserve">一、中国半导体集成电路行业投资规划 170</w:t>
      </w:r>
    </w:p>
    <w:p>
      <w:pPr>
        <w:spacing w:after="150"/>
      </w:pPr>
      <w:r>
        <w:rPr/>
        <w:t xml:space="preserve">二、中国半导体集成电路行业投资策略 171</w:t>
      </w:r>
    </w:p>
    <w:p>
      <w:pPr>
        <w:spacing w:after="150"/>
      </w:pPr>
      <w:r>
        <w:rPr/>
        <w:t xml:space="preserve">三、中国半导体集成电路行业成功之道 172</w:t>
      </w:r>
    </w:p>
    <w:p>
      <w:pPr>
        <w:spacing w:after="150"/>
      </w:pPr>
      <w:r>
        <w:rPr>
          <w:b w:val="1"/>
          <w:bCs w:val="1"/>
        </w:rPr>
        <w:t xml:space="preserve">第十章 2024-2029年中国半导体集成电路行业投资机会与风险分析 174</w:t>
      </w:r>
    </w:p>
    <w:p>
      <w:pPr>
        <w:spacing w:after="150"/>
      </w:pPr>
      <w:r>
        <w:rPr/>
        <w:t xml:space="preserve">第一节 半导体集成电路行业投资机会分析 174</w:t>
      </w:r>
    </w:p>
    <w:p>
      <w:pPr>
        <w:spacing w:after="150"/>
      </w:pPr>
      <w:r>
        <w:rPr/>
        <w:t xml:space="preserve">一、投资前景 174</w:t>
      </w:r>
    </w:p>
    <w:p>
      <w:pPr>
        <w:spacing w:after="150"/>
      </w:pPr>
      <w:r>
        <w:rPr/>
        <w:t xml:space="preserve">二、投资热点 175</w:t>
      </w:r>
    </w:p>
    <w:p>
      <w:pPr>
        <w:spacing w:after="150"/>
      </w:pPr>
      <w:r>
        <w:rPr/>
        <w:t xml:space="preserve">三、投资区域 178</w:t>
      </w:r>
    </w:p>
    <w:p>
      <w:pPr>
        <w:spacing w:after="150"/>
      </w:pPr>
      <w:r>
        <w:rPr/>
        <w:t xml:space="preserve">四、投资吸引力分析 178</w:t>
      </w:r>
    </w:p>
    <w:p>
      <w:pPr>
        <w:spacing w:after="150"/>
      </w:pPr>
      <w:r>
        <w:rPr/>
        <w:t xml:space="preserve">第二节 半导体集成电路行业投资风险分析 179</w:t>
      </w:r>
    </w:p>
    <w:p>
      <w:pPr>
        <w:spacing w:after="150"/>
      </w:pPr>
      <w:r>
        <w:rPr/>
        <w:t xml:space="preserve">一、市场竞争风险 179</w:t>
      </w:r>
    </w:p>
    <w:p>
      <w:pPr>
        <w:spacing w:after="150"/>
      </w:pPr>
      <w:r>
        <w:rPr/>
        <w:t xml:space="preserve">二、原材料风险分析 179</w:t>
      </w:r>
    </w:p>
    <w:p>
      <w:pPr>
        <w:spacing w:after="150"/>
      </w:pPr>
      <w:r>
        <w:rPr/>
        <w:t xml:space="preserve">三、政策/体制风险分析 179</w:t>
      </w:r>
    </w:p>
    <w:p>
      <w:pPr>
        <w:spacing w:after="150"/>
      </w:pPr>
      <w:r>
        <w:rPr/>
        <w:t xml:space="preserve">四、进入/退出风险分析 179</w:t>
      </w:r>
    </w:p>
    <w:p>
      <w:pPr>
        <w:spacing w:after="150"/>
      </w:pPr>
      <w:r>
        <w:rPr/>
        <w:t xml:space="preserve">五、经营管理风险分析 180</w:t>
      </w:r>
    </w:p>
    <w:p>
      <w:pPr>
        <w:spacing w:after="150"/>
      </w:pPr>
      <w:r>
        <w:rPr>
          <w:b w:val="1"/>
          <w:bCs w:val="1"/>
        </w:rPr>
        <w:t xml:space="preserve">第十一章 中道泰和对半导体集成电路行业投资建议 181</w:t>
      </w:r>
    </w:p>
    <w:p>
      <w:pPr>
        <w:spacing w:after="150"/>
      </w:pPr>
      <w:r>
        <w:rPr/>
        <w:t xml:space="preserve">第一节 目标群体建议(应用领域) 181</w:t>
      </w:r>
    </w:p>
    <w:p>
      <w:pPr>
        <w:spacing w:after="150"/>
      </w:pPr>
      <w:r>
        <w:rPr/>
        <w:t xml:space="preserve">第二节 产品分类与定位建议 181</w:t>
      </w:r>
    </w:p>
    <w:p>
      <w:pPr>
        <w:spacing w:after="150"/>
      </w:pPr>
      <w:r>
        <w:rPr/>
        <w:t xml:space="preserve">第三节 价格定位建议 182</w:t>
      </w:r>
    </w:p>
    <w:p>
      <w:pPr>
        <w:spacing w:after="150"/>
      </w:pPr>
      <w:r>
        <w:rPr/>
        <w:t xml:space="preserve">一、价格定位的四种选择 182</w:t>
      </w:r>
    </w:p>
    <w:p>
      <w:pPr>
        <w:spacing w:after="150"/>
      </w:pPr>
      <w:r>
        <w:rPr/>
        <w:t xml:space="preserve">二、价格定位的价值分析 183</w:t>
      </w:r>
    </w:p>
    <w:p>
      <w:pPr>
        <w:spacing w:after="150"/>
      </w:pPr>
      <w:r>
        <w:rPr/>
        <w:t xml:space="preserve">三、定位价格的应变方式 184</w:t>
      </w:r>
    </w:p>
    <w:p>
      <w:pPr>
        <w:spacing w:after="150"/>
      </w:pPr>
      <w:r>
        <w:rPr/>
        <w:t xml:space="preserve">第四节 技术应用建议 185</w:t>
      </w:r>
    </w:p>
    <w:p>
      <w:pPr>
        <w:spacing w:after="150"/>
      </w:pPr>
      <w:r>
        <w:rPr/>
        <w:t xml:space="preserve">第五节 投资区域建议 186</w:t>
      </w:r>
    </w:p>
    <w:p>
      <w:pPr>
        <w:spacing w:after="150"/>
      </w:pPr>
      <w:r>
        <w:rPr/>
        <w:t xml:space="preserve">第六节 销售渠道建议 186</w:t>
      </w:r>
    </w:p>
    <w:p>
      <w:pPr>
        <w:spacing w:after="150"/>
      </w:pPr>
      <w:r>
        <w:rPr/>
        <w:t xml:space="preserve">第七节 资本并购重组运作模式建议 186</w:t>
      </w:r>
    </w:p>
    <w:p>
      <w:pPr>
        <w:spacing w:after="150"/>
      </w:pPr>
      <w:r>
        <w:rPr/>
        <w:t xml:space="preserve">第八节 企业经营管理建议 188</w:t>
      </w:r>
    </w:p>
    <w:p>
      <w:pPr>
        <w:spacing w:after="150"/>
      </w:pPr>
      <w:r>
        <w:rPr/>
        <w:t xml:space="preserve">第九节 重点客户建设建议 190</w:t>
      </w:r>
    </w:p>
    <w:p>
      <w:pPr>
        <w:spacing w:after="150"/>
      </w:pPr>
      <w:r>
        <w:rPr/>
        <w:t xml:space="preserve">一、实施重点客户战略的必要性 190</w:t>
      </w:r>
    </w:p>
    <w:p>
      <w:pPr>
        <w:spacing w:after="150"/>
      </w:pPr>
      <w:r>
        <w:rPr/>
        <w:t xml:space="preserve">二、合理确立重点客户 191</w:t>
      </w:r>
    </w:p>
    <w:p>
      <w:pPr>
        <w:spacing w:after="150"/>
      </w:pPr>
      <w:r>
        <w:rPr/>
        <w:t xml:space="preserve">三、对重点客户的营销策略 191</w:t>
      </w:r>
    </w:p>
    <w:p>
      <w:pPr>
        <w:spacing w:after="150"/>
      </w:pPr>
      <w:r>
        <w:rPr/>
        <w:t xml:space="preserve">四、强化重点客户的管理 193</w:t>
      </w:r>
    </w:p>
    <w:p>
      <w:pPr>
        <w:spacing w:after="150"/>
      </w:pPr>
      <w:r>
        <w:rPr/>
        <w:t xml:space="preserve">五、实施重点客户战略要重点解决的问题 195</w:t>
      </w:r>
    </w:p>
    <w:p>
      <w:pPr>
        <w:spacing w:after="150"/>
      </w:pPr>
      <w:r>
        <w:rPr>
          <w:b w:val="1"/>
          <w:bCs w:val="1"/>
        </w:rPr>
        <w:t xml:space="preserve">图表目录</w:t>
      </w:r>
    </w:p>
    <w:p>
      <w:pPr>
        <w:spacing w:after="150"/>
      </w:pPr>
      <w:r>
        <w:rPr/>
        <w:t xml:space="preserve">图表：半导体集成电路企业成长阶段特点及判断标准 4</w:t>
      </w:r>
    </w:p>
    <w:p>
      <w:pPr>
        <w:spacing w:after="150"/>
      </w:pPr>
      <w:r>
        <w:rPr/>
        <w:t xml:space="preserve">图表：2019-2023年我国国内生产总值以及增长率 6</w:t>
      </w:r>
    </w:p>
    <w:p>
      <w:pPr>
        <w:spacing w:after="150"/>
      </w:pPr>
      <w:r>
        <w:rPr/>
        <w:t xml:space="preserve">图表：2019-2023年我国全部工业增加值以及增长率 7</w:t>
      </w:r>
    </w:p>
    <w:p>
      <w:pPr>
        <w:spacing w:after="150"/>
      </w:pPr>
      <w:r>
        <w:rPr/>
        <w:t xml:space="preserve">图表：2019-2023年我国社会固定投资额以及增长率 8</w:t>
      </w:r>
    </w:p>
    <w:p>
      <w:pPr>
        <w:spacing w:after="150"/>
      </w:pPr>
      <w:r>
        <w:rPr/>
        <w:t xml:space="preserve">图表：2019-2023年我国按区域分固定资产投资(不含农户)及其占比 9</w:t>
      </w:r>
    </w:p>
    <w:p>
      <w:pPr>
        <w:spacing w:after="150"/>
      </w:pPr>
      <w:r>
        <w:rPr/>
        <w:t xml:space="preserve">图表：2019-2023年全国居民人均可支配收入及其增长率 11</w:t>
      </w:r>
    </w:p>
    <w:p>
      <w:pPr>
        <w:spacing w:after="150"/>
      </w:pPr>
      <w:r>
        <w:rPr/>
        <w:t xml:space="preserve">图表：2019-2023年我国社会消费品零售总额及增长率 12</w:t>
      </w:r>
    </w:p>
    <w:p>
      <w:pPr>
        <w:spacing w:after="150"/>
      </w:pPr>
      <w:r>
        <w:rPr/>
        <w:t xml:space="preserve">图表：2019-2023年货物进出口总额 13</w:t>
      </w:r>
    </w:p>
    <w:p>
      <w:pPr>
        <w:spacing w:after="150"/>
      </w:pPr>
      <w:r>
        <w:rPr/>
        <w:t xml:space="preserve">图表：2019-2023年全球半导体市场销售收入及增长率 25</w:t>
      </w:r>
    </w:p>
    <w:p>
      <w:pPr>
        <w:spacing w:after="150"/>
      </w:pPr>
      <w:r>
        <w:rPr/>
        <w:t xml:space="preserve">图表：2019-2023年全球半导体市场销售收入及增长率 26</w:t>
      </w:r>
    </w:p>
    <w:p>
      <w:pPr>
        <w:spacing w:after="150"/>
      </w:pPr>
      <w:r>
        <w:rPr/>
        <w:t xml:space="preserve">图表：2019-2023年全球半导体市场销售收入及增长率 27</w:t>
      </w:r>
    </w:p>
    <w:p>
      <w:pPr>
        <w:spacing w:after="150"/>
      </w:pPr>
      <w:r>
        <w:rPr/>
        <w:t xml:space="preserve">图表：2019-2023年中国集成电路行业产量及增长率 28</w:t>
      </w:r>
    </w:p>
    <w:p>
      <w:pPr>
        <w:spacing w:after="150"/>
      </w:pPr>
      <w:r>
        <w:rPr/>
        <w:t xml:space="preserve">图表：2024-2029年中国集成电路行业产量及增长率预测 28</w:t>
      </w:r>
    </w:p>
    <w:p>
      <w:pPr>
        <w:spacing w:after="150"/>
      </w:pPr>
      <w:r>
        <w:rPr/>
        <w:t xml:space="preserve">图表：2019-2023年中国集成电路行业市场规模及增长率 29</w:t>
      </w:r>
    </w:p>
    <w:p>
      <w:pPr>
        <w:spacing w:after="150"/>
      </w:pPr>
      <w:r>
        <w:rPr/>
        <w:t xml:space="preserve">图表：2019-2023年上半年我国集成电路产量利用率 29</w:t>
      </w:r>
    </w:p>
    <w:p>
      <w:pPr>
        <w:spacing w:after="150"/>
      </w:pPr>
      <w:r>
        <w:rPr/>
        <w:t xml:space="preserve">图表：2024-2029年中国集成电路行业市场规模及增长率预测 30</w:t>
      </w:r>
    </w:p>
    <w:p>
      <w:pPr>
        <w:spacing w:after="150"/>
      </w:pPr>
      <w:r>
        <w:rPr/>
        <w:t xml:space="preserve">图表：2019-2023年上半年中国半导体集成电路企业数量 32</w:t>
      </w:r>
    </w:p>
    <w:p>
      <w:pPr>
        <w:spacing w:after="150"/>
      </w:pPr>
      <w:r>
        <w:rPr/>
        <w:t xml:space="preserve">图表：2019-2023年中国集成电路行业销售规模及增长率 32</w:t>
      </w:r>
    </w:p>
    <w:p>
      <w:pPr>
        <w:spacing w:after="150"/>
      </w:pPr>
      <w:r>
        <w:rPr/>
        <w:t xml:space="preserve">图表：2019-2023年上半年中国半导体集成电路行业资产规模 33</w:t>
      </w:r>
    </w:p>
    <w:p>
      <w:pPr>
        <w:spacing w:after="150"/>
      </w:pPr>
      <w:r>
        <w:rPr/>
        <w:t xml:space="preserve">图表：2019-2023年中国半导体集成电路行业利润规模及增长率 33</w:t>
      </w:r>
    </w:p>
    <w:p>
      <w:pPr>
        <w:spacing w:after="150"/>
      </w:pPr>
      <w:r>
        <w:rPr/>
        <w:t xml:space="preserve">图表：2019-2023年我国集成电路市场结构 34</w:t>
      </w:r>
    </w:p>
    <w:p>
      <w:pPr>
        <w:spacing w:after="150"/>
      </w:pPr>
      <w:r>
        <w:rPr/>
        <w:t xml:space="preserve">图表：2019-2023年我国重点集成电路企业销售费用 35</w:t>
      </w:r>
    </w:p>
    <w:p>
      <w:pPr>
        <w:spacing w:after="150"/>
      </w:pPr>
      <w:r>
        <w:rPr/>
        <w:t xml:space="preserve">图表：2019-2023年我国重点集成电路企业三项费用比重 35</w:t>
      </w:r>
    </w:p>
    <w:p>
      <w:pPr>
        <w:spacing w:after="150"/>
      </w:pPr>
      <w:r>
        <w:rPr/>
        <w:t xml:space="preserve">图表：2019-2023年上半年中国半导体集成电路行业利润率 36</w:t>
      </w:r>
    </w:p>
    <w:p>
      <w:pPr>
        <w:spacing w:after="150"/>
      </w:pPr>
      <w:r>
        <w:rPr/>
        <w:t xml:space="preserve">图表：2019-2023年上半年中国半导体集成电路行业资产负债率 36</w:t>
      </w:r>
    </w:p>
    <w:p>
      <w:pPr>
        <w:spacing w:after="150"/>
      </w:pPr>
      <w:r>
        <w:rPr/>
        <w:t xml:space="preserve">图表：2019-2023年上半年中国半导体集成电路行业总资产周转率 36</w:t>
      </w:r>
    </w:p>
    <w:p>
      <w:pPr>
        <w:spacing w:after="150"/>
      </w:pPr>
      <w:r>
        <w:rPr/>
        <w:t xml:space="preserve">图表：2019-2023年上半年中国半导体集成电路行业净资产增长率 36</w:t>
      </w:r>
    </w:p>
    <w:p>
      <w:pPr>
        <w:spacing w:after="150"/>
      </w:pPr>
      <w:r>
        <w:rPr/>
        <w:t xml:space="preserve">图表：主要国家或地区在中国申请公开的集成电路专利累计情况 37</w:t>
      </w:r>
    </w:p>
    <w:p>
      <w:pPr>
        <w:spacing w:after="150"/>
      </w:pPr>
      <w:r>
        <w:rPr/>
        <w:t xml:space="preserve">图表：2019-2023年度主要国家或地区在中国申请公开的集成电路专利情况 38</w:t>
      </w:r>
    </w:p>
    <w:p>
      <w:pPr>
        <w:spacing w:after="150"/>
      </w:pPr>
      <w:r>
        <w:rPr/>
        <w:t xml:space="preserve">图表：集成电路设计各类别中国专利分布 38</w:t>
      </w:r>
    </w:p>
    <w:p>
      <w:pPr>
        <w:spacing w:after="150"/>
      </w:pPr>
      <w:r>
        <w:rPr/>
        <w:t xml:space="preserve">图表：2019-2023年模拟电路类中国专利公开/公告年度分布 39</w:t>
      </w:r>
    </w:p>
    <w:p>
      <w:pPr>
        <w:spacing w:after="150"/>
      </w:pPr>
      <w:r>
        <w:rPr/>
        <w:t xml:space="preserve">图表：2019-2023年国家及地区公开/公告模拟电路类中国专利趋势对比 40</w:t>
      </w:r>
    </w:p>
    <w:p>
      <w:pPr>
        <w:spacing w:after="150"/>
      </w:pPr>
      <w:r>
        <w:rPr/>
        <w:t xml:space="preserve">图表：2006年至2019-2023年模拟电路中国专利主要省市公开/公告分布 41</w:t>
      </w:r>
    </w:p>
    <w:p>
      <w:pPr>
        <w:spacing w:after="150"/>
      </w:pPr>
      <w:r>
        <w:rPr/>
        <w:t xml:space="preserve">图表：2001年至2019-2023年逻辑电路类专利公开/公告年度分布 42</w:t>
      </w:r>
    </w:p>
    <w:p>
      <w:pPr>
        <w:spacing w:after="150"/>
      </w:pPr>
      <w:r>
        <w:rPr/>
        <w:t xml:space="preserve">图表：2006年至2019-2023年国家及地区公开/公告逻辑电路类中国专利趋势对比 42</w:t>
      </w:r>
    </w:p>
    <w:p>
      <w:pPr>
        <w:spacing w:after="150"/>
      </w:pPr>
      <w:r>
        <w:rPr/>
        <w:t xml:space="preserve">图表：2006年至2019-2023年逻辑电路类中国专利主要省市公开/公告分布 43</w:t>
      </w:r>
    </w:p>
    <w:p>
      <w:pPr>
        <w:spacing w:after="150"/>
      </w:pPr>
      <w:r>
        <w:rPr/>
        <w:t xml:space="preserve">图表：2001年至2019-2023年存储器类专利公开/公告年度分布 44</w:t>
      </w:r>
    </w:p>
    <w:p>
      <w:pPr>
        <w:spacing w:after="150"/>
      </w:pPr>
      <w:r>
        <w:rPr/>
        <w:t xml:space="preserve">图表：2006年至2019-2023年国家及地区公开/公告存储器中国专利趋势对比 45</w:t>
      </w:r>
    </w:p>
    <w:p>
      <w:pPr>
        <w:spacing w:after="150"/>
      </w:pPr>
      <w:r>
        <w:rPr/>
        <w:t xml:space="preserve">图表：2006年至2019-2023年存储器类中国专利主要省市公开/公告分布 46</w:t>
      </w:r>
    </w:p>
    <w:p>
      <w:pPr>
        <w:spacing w:after="150"/>
      </w:pPr>
      <w:r>
        <w:rPr/>
        <w:t xml:space="preserve">图表：2006年至2019-2023年国家及地区公开/公告处理器类中国专利趋势对比 47</w:t>
      </w:r>
    </w:p>
    <w:p>
      <w:pPr>
        <w:spacing w:after="150"/>
      </w:pPr>
      <w:r>
        <w:rPr/>
        <w:t xml:space="preserve">图表：2001年至2019-2023年处理器类专利公开/公告年度分布 48</w:t>
      </w:r>
    </w:p>
    <w:p>
      <w:pPr>
        <w:spacing w:after="150"/>
      </w:pPr>
      <w:r>
        <w:rPr/>
        <w:t xml:space="preserve">图表：2006年至2019-2023年处理器类专利大陆省市分布 48</w:t>
      </w:r>
    </w:p>
    <w:p>
      <w:pPr>
        <w:spacing w:after="150"/>
      </w:pPr>
      <w:r>
        <w:rPr/>
        <w:t xml:space="preserve">图表：2001年-2019-2023年处理器类专利公开/公告中国国内权利人排名(单位：件) 49</w:t>
      </w:r>
    </w:p>
    <w:p>
      <w:pPr>
        <w:spacing w:after="150"/>
      </w:pPr>
      <w:r>
        <w:rPr/>
        <w:t xml:space="preserve">图表：2006年至2019-2023年国家及地区公开/公告中国IC制造类专利趋势对比 50</w:t>
      </w:r>
    </w:p>
    <w:p>
      <w:pPr>
        <w:spacing w:after="150"/>
      </w:pPr>
      <w:r>
        <w:rPr/>
        <w:t xml:space="preserve">图表：2001年至2019-2023年IC制造类专利公开/公告年度分布 51</w:t>
      </w:r>
    </w:p>
    <w:p>
      <w:pPr>
        <w:spacing w:after="150"/>
      </w:pPr>
      <w:r>
        <w:rPr/>
        <w:t xml:space="preserve">图表：2006年至2019-2023年IC制造类中国专利主要省市公开/公告分布 52</w:t>
      </w:r>
    </w:p>
    <w:p>
      <w:pPr>
        <w:spacing w:after="150"/>
      </w:pPr>
      <w:r>
        <w:rPr/>
        <w:t xml:space="preserve">图表：2019-2023年中国IC制造类公开/公告权利人排名(单位：件) 52</w:t>
      </w:r>
    </w:p>
    <w:p>
      <w:pPr>
        <w:spacing w:after="150"/>
      </w:pPr>
      <w:r>
        <w:rPr/>
        <w:t xml:space="preserve">图表：2019-2023年度中国IC制造类公开/公告权利人排名(单位：件) 53</w:t>
      </w:r>
    </w:p>
    <w:p>
      <w:pPr>
        <w:spacing w:after="150"/>
      </w:pPr>
      <w:r>
        <w:rPr/>
        <w:t xml:space="preserve">图表：2001年至2019-2023年IC封装测试中国专利年度公开分布情况 54</w:t>
      </w:r>
    </w:p>
    <w:p>
      <w:pPr>
        <w:spacing w:after="150"/>
      </w:pPr>
      <w:r>
        <w:rPr/>
        <w:t xml:space="preserve">图表：2006年至2019-2023年国家及地区公开/公告中国IC封装测试中国专利趋势对比 55</w:t>
      </w:r>
    </w:p>
    <w:p>
      <w:pPr>
        <w:spacing w:after="150"/>
      </w:pPr>
      <w:r>
        <w:rPr/>
        <w:t xml:space="preserve">图表：2006年至2019-2023年IC封装测试类中国专利主要省市公开/公告分布 56</w:t>
      </w:r>
    </w:p>
    <w:p>
      <w:pPr>
        <w:spacing w:after="150"/>
      </w:pPr>
      <w:r>
        <w:rPr/>
        <w:t xml:space="preserve">图表：2019-2023年中国IC封装测试类专利公开/公告权利人排名(单位：件) 57</w:t>
      </w:r>
    </w:p>
    <w:p>
      <w:pPr>
        <w:spacing w:after="150"/>
      </w:pPr>
      <w:r>
        <w:rPr/>
        <w:t xml:space="preserve">图表：2001年至2019-2023年IC设备材料类专利年度分布 58</w:t>
      </w:r>
    </w:p>
    <w:p>
      <w:pPr>
        <w:spacing w:after="150"/>
      </w:pPr>
      <w:r>
        <w:rPr/>
        <w:t xml:space="preserve">图表：2006年至2019-2023年主要国家及地区公开/公告IC设备材料类中国专利趋势对比 59</w:t>
      </w:r>
    </w:p>
    <w:p>
      <w:pPr>
        <w:spacing w:after="150"/>
      </w:pPr>
      <w:r>
        <w:rPr/>
        <w:t xml:space="preserve">图表：2006年至2019-2023年IC设备材料类中国专利主要省市公开/公告分布 60</w:t>
      </w:r>
    </w:p>
    <w:p>
      <w:pPr>
        <w:spacing w:after="150"/>
      </w:pPr>
      <w:r>
        <w:rPr/>
        <w:t xml:space="preserve">图表：2019-2023年中国IC设备材料类公开/公告权利人排名(单位：件) 61</w:t>
      </w:r>
    </w:p>
    <w:p>
      <w:pPr>
        <w:spacing w:after="150"/>
      </w:pPr>
      <w:r>
        <w:rPr/>
        <w:t xml:space="preserve">图表：2019-2023年我国各地区半导体集成电路市场规模占比 62</w:t>
      </w:r>
    </w:p>
    <w:p>
      <w:pPr>
        <w:spacing w:after="150"/>
      </w:pPr>
      <w:r>
        <w:rPr/>
        <w:t xml:space="preserve">图表：2019-2023年北京市生产总值及增长率 63</w:t>
      </w:r>
    </w:p>
    <w:p>
      <w:pPr>
        <w:spacing w:after="150"/>
      </w:pPr>
      <w:r>
        <w:rPr/>
        <w:t xml:space="preserve">图表：2019-2023年山西省生产总值及增长率 64</w:t>
      </w:r>
    </w:p>
    <w:p>
      <w:pPr>
        <w:spacing w:after="150"/>
      </w:pPr>
      <w:r>
        <w:rPr/>
        <w:t xml:space="preserve">图表：2019-2023年天津市生产总值及增长率 65</w:t>
      </w:r>
    </w:p>
    <w:p>
      <w:pPr>
        <w:spacing w:after="150"/>
      </w:pPr>
      <w:r>
        <w:rPr/>
        <w:t xml:space="preserve">图表：2019-2023年河北省生产总值及增长率 66</w:t>
      </w:r>
    </w:p>
    <w:p>
      <w:pPr>
        <w:spacing w:after="150"/>
      </w:pPr>
      <w:r>
        <w:rPr/>
        <w:t xml:space="preserve">图表：2019-2023年北京市集成电路产量及增长率 67</w:t>
      </w:r>
    </w:p>
    <w:p>
      <w:pPr>
        <w:spacing w:after="150"/>
      </w:pPr>
      <w:r>
        <w:rPr/>
        <w:t xml:space="preserve">图表：2019-2023年天津市集成电路产量及增长率 68</w:t>
      </w:r>
    </w:p>
    <w:p>
      <w:pPr>
        <w:spacing w:after="150"/>
      </w:pPr>
      <w:r>
        <w:rPr/>
        <w:t xml:space="preserve">图表：2019-2023年河北省集成电路产量及增长率 68</w:t>
      </w:r>
    </w:p>
    <w:p>
      <w:pPr>
        <w:spacing w:after="150"/>
      </w:pPr>
      <w:r>
        <w:rPr/>
        <w:t xml:space="preserve">图表：2019-2023年北京市移动通信手持机产量及增长率 69</w:t>
      </w:r>
    </w:p>
    <w:p>
      <w:pPr>
        <w:spacing w:after="150"/>
      </w:pPr>
      <w:r>
        <w:rPr/>
        <w:t xml:space="preserve">图表：2019-2023年天津市移动通信手持机产量及增长率 69</w:t>
      </w:r>
    </w:p>
    <w:p>
      <w:pPr>
        <w:spacing w:after="150"/>
      </w:pPr>
      <w:r>
        <w:rPr/>
        <w:t xml:space="preserve">图表：2019-2023年北京市微型电子计算机产量及增长率 70</w:t>
      </w:r>
    </w:p>
    <w:p>
      <w:pPr>
        <w:spacing w:after="150"/>
      </w:pPr>
      <w:r>
        <w:rPr/>
        <w:t xml:space="preserve">图表：2019-2023年天津市微型电子计算机产量及增长率 70</w:t>
      </w:r>
    </w:p>
    <w:p>
      <w:pPr>
        <w:spacing w:after="150"/>
      </w:pPr>
      <w:r>
        <w:rPr/>
        <w:t xml:space="preserve">图表：2019-2023年华北地区半导体集成电路行业市场规模及增长率 71</w:t>
      </w:r>
    </w:p>
    <w:p>
      <w:pPr>
        <w:spacing w:after="150"/>
      </w:pPr>
      <w:r>
        <w:rPr/>
        <w:t xml:space="preserve">图表：2019-2023年辽宁省集成电路产量及增长率 73</w:t>
      </w:r>
    </w:p>
    <w:p>
      <w:pPr>
        <w:spacing w:after="150"/>
      </w:pPr>
      <w:r>
        <w:rPr/>
        <w:t xml:space="preserve">图表：2019-2023年黑龙江省集成电路产量及增长率 73</w:t>
      </w:r>
    </w:p>
    <w:p>
      <w:pPr>
        <w:spacing w:after="150"/>
      </w:pPr>
      <w:r>
        <w:rPr/>
        <w:t xml:space="preserve">图表：2019-2023年辽宁省移动通信手持机产量及增长率 74</w:t>
      </w:r>
    </w:p>
    <w:p>
      <w:pPr>
        <w:spacing w:after="150"/>
      </w:pPr>
      <w:r>
        <w:rPr/>
        <w:t xml:space="preserve">图表：2019-2023年辽宁省微型电子计算机产量及增长率 74</w:t>
      </w:r>
    </w:p>
    <w:p>
      <w:pPr>
        <w:spacing w:after="150"/>
      </w:pPr>
      <w:r>
        <w:rPr/>
        <w:t xml:space="preserve">图表：2019-2023年东北地区半导体集成电路行业市场规模及增长率 75</w:t>
      </w:r>
    </w:p>
    <w:p>
      <w:pPr>
        <w:spacing w:after="150"/>
      </w:pPr>
      <w:r>
        <w:rPr/>
        <w:t xml:space="preserve">图表：2019-2023年上海市生产总值及增长率 76</w:t>
      </w:r>
    </w:p>
    <w:p>
      <w:pPr>
        <w:spacing w:after="150"/>
      </w:pPr>
      <w:r>
        <w:rPr/>
        <w:t xml:space="preserve">图表：2019-2023年浙江省生产总值及增长率 77</w:t>
      </w:r>
    </w:p>
    <w:p>
      <w:pPr>
        <w:spacing w:after="150"/>
      </w:pPr>
      <w:r>
        <w:rPr/>
        <w:t xml:space="preserve">图表：2019-2023年福建省生产总值及增长率 79</w:t>
      </w:r>
    </w:p>
    <w:p>
      <w:pPr>
        <w:spacing w:after="150"/>
      </w:pPr>
      <w:r>
        <w:rPr/>
        <w:t xml:space="preserve">图表：2019-2023年山东省生产总值及增长率 80</w:t>
      </w:r>
    </w:p>
    <w:p>
      <w:pPr>
        <w:spacing w:after="150"/>
      </w:pPr>
      <w:r>
        <w:rPr/>
        <w:t xml:space="preserve">图表：2019-2023年上海市集成电路产量及增长率 82</w:t>
      </w:r>
    </w:p>
    <w:p>
      <w:pPr>
        <w:spacing w:after="150"/>
      </w:pPr>
      <w:r>
        <w:rPr/>
        <w:t xml:space="preserve">图表：2019-2023年江苏省集成电路产量及增长率 83</w:t>
      </w:r>
    </w:p>
    <w:p>
      <w:pPr>
        <w:spacing w:after="150"/>
      </w:pPr>
      <w:r>
        <w:rPr/>
        <w:t xml:space="preserve">图表：2019-2023年浙江省集成电路产量及增长率 83</w:t>
      </w:r>
    </w:p>
    <w:p>
      <w:pPr>
        <w:spacing w:after="150"/>
      </w:pPr>
      <w:r>
        <w:rPr/>
        <w:t xml:space="preserve">图表：2019-2023年福建省集成电路产量及增长率 84</w:t>
      </w:r>
    </w:p>
    <w:p>
      <w:pPr>
        <w:spacing w:after="150"/>
      </w:pPr>
      <w:r>
        <w:rPr/>
        <w:t xml:space="preserve">图表：2019-2023年上海市移动通信手持机产量及增长率 84</w:t>
      </w:r>
    </w:p>
    <w:p>
      <w:pPr>
        <w:spacing w:after="150"/>
      </w:pPr>
      <w:r>
        <w:rPr/>
        <w:t xml:space="preserve">图表：2019-2023年江苏省移动通信手持机产量及增长率 85</w:t>
      </w:r>
    </w:p>
    <w:p>
      <w:pPr>
        <w:spacing w:after="150"/>
      </w:pPr>
      <w:r>
        <w:rPr/>
        <w:t xml:space="preserve">图表：2019-2023年浙江省移动通信手持机产量及增长率 85</w:t>
      </w:r>
    </w:p>
    <w:p>
      <w:pPr>
        <w:spacing w:after="150"/>
      </w:pPr>
      <w:r>
        <w:rPr/>
        <w:t xml:space="preserve">图表：2019-2023年福建省移动通信手持机产量及增长率 86</w:t>
      </w:r>
    </w:p>
    <w:p>
      <w:pPr>
        <w:spacing w:after="150"/>
      </w:pPr>
      <w:r>
        <w:rPr/>
        <w:t xml:space="preserve">图表：2019-2023年上海市微型电子计算机产量及增长率 86</w:t>
      </w:r>
    </w:p>
    <w:p>
      <w:pPr>
        <w:spacing w:after="150"/>
      </w:pPr>
      <w:r>
        <w:rPr/>
        <w:t xml:space="preserve">图表：2019-2023年江苏省微型电子计算机产量及增长率 87</w:t>
      </w:r>
    </w:p>
    <w:p>
      <w:pPr>
        <w:spacing w:after="150"/>
      </w:pPr>
      <w:r>
        <w:rPr/>
        <w:t xml:space="preserve">图表：2019-2023年浙江省微型电子计算机产量及增长率 87</w:t>
      </w:r>
    </w:p>
    <w:p>
      <w:pPr>
        <w:spacing w:after="150"/>
      </w:pPr>
      <w:r>
        <w:rPr/>
        <w:t xml:space="preserve">图表：2019-2023年安徽省微型电子计算机产量及增长率 88</w:t>
      </w:r>
    </w:p>
    <w:p>
      <w:pPr>
        <w:spacing w:after="150"/>
      </w:pPr>
      <w:r>
        <w:rPr/>
        <w:t xml:space="preserve">图表：2019-2023年福建省微型电子计算机产量及增长率 88</w:t>
      </w:r>
    </w:p>
    <w:p>
      <w:pPr>
        <w:spacing w:after="150"/>
      </w:pPr>
      <w:r>
        <w:rPr/>
        <w:t xml:space="preserve">图表：2019-2023年华东地区半导体集成电路行业市场规模及增长率 89</w:t>
      </w:r>
    </w:p>
    <w:p>
      <w:pPr>
        <w:spacing w:after="150"/>
      </w:pPr>
      <w:r>
        <w:rPr/>
        <w:t xml:space="preserve">图表：2019-2023年湖北省生产总值及增长率 90</w:t>
      </w:r>
    </w:p>
    <w:p>
      <w:pPr>
        <w:spacing w:after="150"/>
      </w:pPr>
      <w:r>
        <w:rPr/>
        <w:t xml:space="preserve">图表：2019-2023年湖南集成电路产量及增长率 91</w:t>
      </w:r>
    </w:p>
    <w:p>
      <w:pPr>
        <w:spacing w:after="150"/>
      </w:pPr>
      <w:r>
        <w:rPr/>
        <w:t xml:space="preserve">图表：2019-2023年湖北省移动通信手持机产量及增长率 91</w:t>
      </w:r>
    </w:p>
    <w:p>
      <w:pPr>
        <w:spacing w:after="150"/>
      </w:pPr>
      <w:r>
        <w:rPr/>
        <w:t xml:space="preserve">图表：2019-2023年湖北省微型电子计算机产量及增长率 92</w:t>
      </w:r>
    </w:p>
    <w:p>
      <w:pPr>
        <w:spacing w:after="150"/>
      </w:pPr>
      <w:r>
        <w:rPr/>
        <w:t xml:space="preserve">图表：2019-2023年湖南省微型电子计算机产量及增长率 92</w:t>
      </w:r>
    </w:p>
    <w:p>
      <w:pPr>
        <w:spacing w:after="150"/>
      </w:pPr>
      <w:r>
        <w:rPr/>
        <w:t xml:space="preserve">图表：2019-2023年华中地区半导体集成电路行业市场规模及增长率 93</w:t>
      </w:r>
    </w:p>
    <w:p>
      <w:pPr>
        <w:spacing w:after="150"/>
      </w:pPr>
      <w:r>
        <w:rPr/>
        <w:t xml:space="preserve">图表：2019-2023年广东省生产总值及增长率 94</w:t>
      </w:r>
    </w:p>
    <w:p>
      <w:pPr>
        <w:spacing w:after="150"/>
      </w:pPr>
      <w:r>
        <w:rPr/>
        <w:t xml:space="preserve">图表：2019-2023年广东省集成电路产量及增长率 95</w:t>
      </w:r>
    </w:p>
    <w:p>
      <w:pPr>
        <w:spacing w:after="150"/>
      </w:pPr>
      <w:r>
        <w:rPr/>
        <w:t xml:space="preserve">图表：2019-2023年广东省移动通信手持机产量及增长率 95</w:t>
      </w:r>
    </w:p>
    <w:p>
      <w:pPr>
        <w:spacing w:after="150"/>
      </w:pPr>
      <w:r>
        <w:rPr/>
        <w:t xml:space="preserve">图表：2019-2023年广东省微型电子计算机产量及增长率 96</w:t>
      </w:r>
    </w:p>
    <w:p>
      <w:pPr>
        <w:spacing w:after="150"/>
      </w:pPr>
      <w:r>
        <w:rPr/>
        <w:t xml:space="preserve">图表：2019-2023年华南地区半导体集成电路行业市场规模及增长率 96</w:t>
      </w:r>
    </w:p>
    <w:p>
      <w:pPr>
        <w:spacing w:after="150"/>
      </w:pPr>
      <w:r>
        <w:rPr/>
        <w:t xml:space="preserve">图表：2019-2023年四川省集成电路产量及增长率 100</w:t>
      </w:r>
    </w:p>
    <w:p>
      <w:pPr>
        <w:spacing w:after="150"/>
      </w:pPr>
      <w:r>
        <w:rPr/>
        <w:t xml:space="preserve">图表：2019-2023年贵州省集成电路产量及增长率 101</w:t>
      </w:r>
    </w:p>
    <w:p>
      <w:pPr>
        <w:spacing w:after="150"/>
      </w:pPr>
      <w:r>
        <w:rPr/>
        <w:t xml:space="preserve">图表：2019-2023年集成电路产量及增长率 101</w:t>
      </w:r>
    </w:p>
    <w:p>
      <w:pPr>
        <w:spacing w:after="150"/>
      </w:pPr>
      <w:r>
        <w:rPr/>
        <w:t xml:space="preserve">图表：2019-2023年重庆市移动通信手持机产量及增长率 102</w:t>
      </w:r>
    </w:p>
    <w:p>
      <w:pPr>
        <w:spacing w:after="150"/>
      </w:pPr>
      <w:r>
        <w:rPr/>
        <w:t xml:space="preserve">图表：2019-2023年四川省移动通信手持机产量及增长率 102</w:t>
      </w:r>
    </w:p>
    <w:p>
      <w:pPr>
        <w:spacing w:after="150"/>
      </w:pPr>
      <w:r>
        <w:rPr/>
        <w:t xml:space="preserve">图表：2019-2023年重庆市微型电子计算机产量及增长率 103</w:t>
      </w:r>
    </w:p>
    <w:p>
      <w:pPr>
        <w:spacing w:after="150"/>
      </w:pPr>
      <w:r>
        <w:rPr/>
        <w:t xml:space="preserve">图表：2019-2023年四川省微型电子计算机产量及增长率 103</w:t>
      </w:r>
    </w:p>
    <w:p>
      <w:pPr>
        <w:spacing w:after="150"/>
      </w:pPr>
      <w:r>
        <w:rPr/>
        <w:t xml:space="preserve">图表：2019-2023年西部地区半导体集成电路行业市场规模及增长率 104</w:t>
      </w:r>
    </w:p>
    <w:p>
      <w:pPr>
        <w:spacing w:after="150"/>
      </w:pPr>
      <w:r>
        <w:rPr/>
        <w:t xml:space="preserve">图表：IDM经营模式 104</w:t>
      </w:r>
    </w:p>
    <w:p>
      <w:pPr>
        <w:spacing w:after="150"/>
      </w:pPr>
      <w:r>
        <w:rPr/>
        <w:t xml:space="preserve">图表：半导体集成电路分工细化模式 105</w:t>
      </w:r>
    </w:p>
    <w:p>
      <w:pPr>
        <w:spacing w:after="150"/>
      </w:pPr>
      <w:r>
        <w:rPr/>
        <w:t xml:space="preserve">图表：2019-2023年上海贝岭股份有限公司主营构成 119</w:t>
      </w:r>
    </w:p>
    <w:p>
      <w:pPr>
        <w:spacing w:after="150"/>
      </w:pPr>
      <w:r>
        <w:rPr/>
        <w:t xml:space="preserve">图表：2019-2023年9月-2019-2023年9月上海贝岭股份有限公司成长能力指标 120</w:t>
      </w:r>
    </w:p>
    <w:p>
      <w:pPr>
        <w:spacing w:after="150"/>
      </w:pPr>
      <w:r>
        <w:rPr/>
        <w:t xml:space="preserve">图表：2019-2023年9月-2019-2023年9月上海贝岭股份有限公司盈利能力指标 121</w:t>
      </w:r>
    </w:p>
    <w:p>
      <w:pPr>
        <w:spacing w:after="150"/>
      </w:pPr>
      <w:r>
        <w:rPr/>
        <w:t xml:space="preserve">图表：2019-2023年9月-2019-2023年9月上海贝岭股份有限公司运营能力指标 121</w:t>
      </w:r>
    </w:p>
    <w:p>
      <w:pPr>
        <w:spacing w:after="150"/>
      </w:pPr>
      <w:r>
        <w:rPr/>
        <w:t xml:space="preserve">图表：2019-2023年9月-2019-2023年9月上海贝岭股份有限公司财务风险指标 121</w:t>
      </w:r>
    </w:p>
    <w:p>
      <w:pPr>
        <w:spacing w:after="150"/>
      </w:pPr>
      <w:r>
        <w:rPr/>
        <w:t xml:space="preserve">图表：2019-2023年杭州士兰微电子股份有限公司主营构成 125</w:t>
      </w:r>
    </w:p>
    <w:p>
      <w:pPr>
        <w:spacing w:after="150"/>
      </w:pPr>
      <w:r>
        <w:rPr/>
        <w:t xml:space="preserve">图表：2019-2023年9月-2019-2023年9月杭州士兰微电子股份有限公司成长能力指标 125</w:t>
      </w:r>
    </w:p>
    <w:p>
      <w:pPr>
        <w:spacing w:after="150"/>
      </w:pPr>
      <w:r>
        <w:rPr/>
        <w:t xml:space="preserve">图表：2019-2023年9月-2019-2023年9月杭州士兰微电子股份有限公司盈利能力指标 126</w:t>
      </w:r>
    </w:p>
    <w:p>
      <w:pPr>
        <w:spacing w:after="150"/>
      </w:pPr>
      <w:r>
        <w:rPr/>
        <w:t xml:space="preserve">图表：2019-2023年9月-2019-2023年9月杭州士兰微电子股份有限公司运营能力指标 126</w:t>
      </w:r>
    </w:p>
    <w:p>
      <w:pPr>
        <w:spacing w:after="150"/>
      </w:pPr>
      <w:r>
        <w:rPr/>
        <w:t xml:space="preserve">图表：2019-2023年9月-2019-2023年9月杭州士兰微电子股份有限公司财务风险指标 126</w:t>
      </w:r>
    </w:p>
    <w:p>
      <w:pPr>
        <w:spacing w:after="150"/>
      </w:pPr>
      <w:r>
        <w:rPr/>
        <w:t xml:space="preserve">图表：2019-2023年苏州晶方半导体科技股份有限公司主营构成 130</w:t>
      </w:r>
    </w:p>
    <w:p>
      <w:pPr>
        <w:spacing w:after="150"/>
      </w:pPr>
      <w:r>
        <w:rPr/>
        <w:t xml:space="preserve">图表：2019-2023年9月-2019-2023年9月苏州晶方半导体科技股份有限公司成长能力指标 131</w:t>
      </w:r>
    </w:p>
    <w:p>
      <w:pPr>
        <w:spacing w:after="150"/>
      </w:pPr>
      <w:r>
        <w:rPr/>
        <w:t xml:space="preserve">图表：2019-2023年9月-2019-2023年9月苏州晶方半导体科技股份有限公司盈利能力指标 131</w:t>
      </w:r>
    </w:p>
    <w:p>
      <w:pPr>
        <w:spacing w:after="150"/>
      </w:pPr>
      <w:r>
        <w:rPr/>
        <w:t xml:space="preserve">图表：2019-2023年9月-2019-2023年9月苏州晶方半导体科技股份有限公司运营能力指标 131</w:t>
      </w:r>
    </w:p>
    <w:p>
      <w:pPr>
        <w:spacing w:after="150"/>
      </w:pPr>
      <w:r>
        <w:rPr/>
        <w:t xml:space="preserve">图表：2019-2023年9月-2019-2023年9月苏州晶方半导体科技股份有限公司财务风险指标 132</w:t>
      </w:r>
    </w:p>
    <w:p>
      <w:pPr>
        <w:spacing w:after="150"/>
      </w:pPr>
      <w:r>
        <w:rPr/>
        <w:t xml:space="preserve">图表：2019-2023年天水华天科技股份有限公司主营构成 135</w:t>
      </w:r>
    </w:p>
    <w:p>
      <w:pPr>
        <w:spacing w:after="150"/>
      </w:pPr>
      <w:r>
        <w:rPr/>
        <w:t xml:space="preserve">图表：2019-2023年9月-2019-2023年9月天水华天科技股份有限公司成长能力指标 135</w:t>
      </w:r>
    </w:p>
    <w:p>
      <w:pPr>
        <w:spacing w:after="150"/>
      </w:pPr>
      <w:r>
        <w:rPr/>
        <w:t xml:space="preserve">图表：2019-2023年9月-2019-2023年9月天水华天科技股份有限公司盈利能力指标 135</w:t>
      </w:r>
    </w:p>
    <w:p>
      <w:pPr>
        <w:spacing w:after="150"/>
      </w:pPr>
      <w:r>
        <w:rPr/>
        <w:t xml:space="preserve">图表：2019-2023年9月-2019-2023年9月天水华天科技股份有限公司运营能力指标 136</w:t>
      </w:r>
    </w:p>
    <w:p>
      <w:pPr>
        <w:spacing w:after="150"/>
      </w:pPr>
      <w:r>
        <w:rPr/>
        <w:t xml:space="preserve">图表：2019-2023年9月-2019-2023年9月天水华天科技股份有限公司财务风险指标 136</w:t>
      </w:r>
    </w:p>
    <w:p>
      <w:pPr>
        <w:spacing w:after="150"/>
      </w:pPr>
      <w:r>
        <w:rPr/>
        <w:t xml:space="preserve">图表：2019-2023年江苏长电科技股份有限公司主营构成 138</w:t>
      </w:r>
    </w:p>
    <w:p>
      <w:pPr>
        <w:spacing w:after="150"/>
      </w:pPr>
      <w:r>
        <w:rPr/>
        <w:t xml:space="preserve">图表：2019-2023年9月-2019-2023年9月江苏长电科技股份有限公司成长能力指标 139</w:t>
      </w:r>
    </w:p>
    <w:p>
      <w:pPr>
        <w:spacing w:after="150"/>
      </w:pPr>
      <w:r>
        <w:rPr/>
        <w:t xml:space="preserve">图表：2019-2023年9月-2019-2023年9月江苏长电科技股份有限公司盈利能力指标 139</w:t>
      </w:r>
    </w:p>
    <w:p>
      <w:pPr>
        <w:spacing w:after="150"/>
      </w:pPr>
      <w:r>
        <w:rPr/>
        <w:t xml:space="preserve">图表：2019-2023年9月-2019-2023年9月江苏长电科技股份有限公司运营能力指标 139</w:t>
      </w:r>
    </w:p>
    <w:p>
      <w:pPr>
        <w:spacing w:after="150"/>
      </w:pPr>
      <w:r>
        <w:rPr/>
        <w:t xml:space="preserve">图表：2019-2023年9月-2019-2023年9月江苏长电科技股份有限公司财务风险指标 140</w:t>
      </w:r>
    </w:p>
    <w:p>
      <w:pPr>
        <w:spacing w:after="150"/>
      </w:pPr>
      <w:r>
        <w:rPr/>
        <w:t xml:space="preserve">图表：2019-2023年中电广通股份有限公司主营构成 143</w:t>
      </w:r>
    </w:p>
    <w:p>
      <w:pPr>
        <w:spacing w:after="150"/>
      </w:pPr>
      <w:r>
        <w:rPr/>
        <w:t xml:space="preserve">图表：2019-2023年9月-2019-2023年9月中电广通股份有限公司成长能力指标 143</w:t>
      </w:r>
    </w:p>
    <w:p>
      <w:pPr>
        <w:spacing w:after="150"/>
      </w:pPr>
      <w:r>
        <w:rPr/>
        <w:t xml:space="preserve">图表：2019-2023年9月-2019-2023年9月中电广通股份有限公司盈利能力指标 143</w:t>
      </w:r>
    </w:p>
    <w:p>
      <w:pPr>
        <w:spacing w:after="150"/>
      </w:pPr>
      <w:r>
        <w:rPr/>
        <w:t xml:space="preserve">图表：2019-2023年9月-2019-2023年9月中电广通股份有限公司运营能力指标 144</w:t>
      </w:r>
    </w:p>
    <w:p>
      <w:pPr>
        <w:spacing w:after="150"/>
      </w:pPr>
      <w:r>
        <w:rPr/>
        <w:t xml:space="preserve">图表：2019-2023年9月-2019-2023年9月中电广通股份有限公司财务风险指标 144</w:t>
      </w:r>
    </w:p>
    <w:p>
      <w:pPr>
        <w:spacing w:after="150"/>
      </w:pPr>
      <w:r>
        <w:rPr/>
        <w:t xml:space="preserve">图表：2019-2023年北京七星华创电子股份有限公司主营构成 146</w:t>
      </w:r>
    </w:p>
    <w:p>
      <w:pPr>
        <w:spacing w:after="150"/>
      </w:pPr>
      <w:r>
        <w:rPr/>
        <w:t xml:space="preserve">图表：2019-2023年9月-2019-2023年9月北京七星华创电子股份有限公司成长能力指标 146</w:t>
      </w:r>
    </w:p>
    <w:p>
      <w:pPr>
        <w:spacing w:after="150"/>
      </w:pPr>
      <w:r>
        <w:rPr/>
        <w:t xml:space="preserve">图表：2019-2023年9月-2019-2023年9月北京七星华创电子股份有限公司盈利能力指标 147</w:t>
      </w:r>
    </w:p>
    <w:p>
      <w:pPr>
        <w:spacing w:after="150"/>
      </w:pPr>
      <w:r>
        <w:rPr/>
        <w:t xml:space="preserve">图表：2019-2023年9月-2019-2023年9月北京七星华创电子股份有限公司运营能力指标 147</w:t>
      </w:r>
    </w:p>
    <w:p>
      <w:pPr>
        <w:spacing w:after="150"/>
      </w:pPr>
      <w:r>
        <w:rPr/>
        <w:t xml:space="preserve">图表：2019-2023年9月-2019-2023年9月北京七星华创电子股份有限公司中财务风险指标 147</w:t>
      </w:r>
    </w:p>
    <w:p>
      <w:pPr>
        <w:spacing w:after="150"/>
      </w:pPr>
      <w:r>
        <w:rPr/>
        <w:t xml:space="preserve">图表：2019-2023年天津中环半导体股份有限公司主营构成 150</w:t>
      </w:r>
    </w:p>
    <w:p>
      <w:pPr>
        <w:spacing w:after="150"/>
      </w:pPr>
      <w:r>
        <w:rPr/>
        <w:t xml:space="preserve">图表：2019-2023年9月-2019-2023年9月天津中环半导体股份有限公司成长能力指标 151</w:t>
      </w:r>
    </w:p>
    <w:p>
      <w:pPr>
        <w:spacing w:after="150"/>
      </w:pPr>
      <w:r>
        <w:rPr/>
        <w:t xml:space="preserve">图表：2019-2023年9月-2019-2023年9月盈利能力指标 151</w:t>
      </w:r>
    </w:p>
    <w:p>
      <w:pPr>
        <w:spacing w:after="150"/>
      </w:pPr>
      <w:r>
        <w:rPr/>
        <w:t xml:space="preserve">图表：2019-2023年9月-2019-2023年9月天津中环半导体股份有限公司运营能力指标 151</w:t>
      </w:r>
    </w:p>
    <w:p>
      <w:pPr>
        <w:spacing w:after="150"/>
      </w:pPr>
      <w:r>
        <w:rPr/>
        <w:t xml:space="preserve">图表：2019-2023年9月-2019-2023年9月天津中环半导体股份有限公司中财务风险指标 152</w:t>
      </w:r>
    </w:p>
    <w:p>
      <w:pPr>
        <w:spacing w:after="150"/>
      </w:pPr>
      <w:r>
        <w:rPr/>
        <w:t xml:space="preserve">图表：2019-2023年西安隆基硅材料股份有限公司主营构成 156</w:t>
      </w:r>
    </w:p>
    <w:p>
      <w:pPr>
        <w:spacing w:after="150"/>
      </w:pPr>
      <w:r>
        <w:rPr/>
        <w:t xml:space="preserve">图表：2019-2023年9月-2019-2023年9月西安隆基硅材料股份有限公司成长能力指标 157</w:t>
      </w:r>
    </w:p>
    <w:p>
      <w:pPr>
        <w:spacing w:after="150"/>
      </w:pPr>
      <w:r>
        <w:rPr/>
        <w:t xml:space="preserve">图表：2019-2023年9月-2019-2023年9月西安隆基硅材料股份有限公司盈利能力指标 157</w:t>
      </w:r>
    </w:p>
    <w:p>
      <w:pPr>
        <w:spacing w:after="150"/>
      </w:pPr>
      <w:r>
        <w:rPr/>
        <w:t xml:space="preserve">图表：2019-2023年9月-2019-2023年9月西安隆基硅材料股份有限公司运营能力指标 157</w:t>
      </w:r>
    </w:p>
    <w:p>
      <w:pPr>
        <w:spacing w:after="150"/>
      </w:pPr>
      <w:r>
        <w:rPr/>
        <w:t xml:space="preserve">图表：2019-2023年9月-2019-2023年9月西安隆基硅材料股份有限公司中财务风险指标 158</w:t>
      </w:r>
    </w:p>
    <w:p>
      <w:pPr>
        <w:spacing w:after="150"/>
      </w:pPr>
      <w:r>
        <w:rPr/>
        <w:t xml:space="preserve">图表：2019-2023年吉林华微电子股份有限公司主营构成 161</w:t>
      </w:r>
    </w:p>
    <w:p>
      <w:pPr>
        <w:spacing w:after="150"/>
      </w:pPr>
      <w:r>
        <w:rPr/>
        <w:t xml:space="preserve">图表：2019-2023年9月-2019-2023年9月吉林华微电子股份有限公司成长能力指标 162</w:t>
      </w:r>
    </w:p>
    <w:p>
      <w:pPr>
        <w:spacing w:after="150"/>
      </w:pPr>
      <w:r>
        <w:rPr/>
        <w:t xml:space="preserve">图表：2019-2023年9月-2019-2023年9月吉林华微电子股份有限公司盈利能力指标 162</w:t>
      </w:r>
    </w:p>
    <w:p>
      <w:pPr>
        <w:spacing w:after="150"/>
      </w:pPr>
      <w:r>
        <w:rPr/>
        <w:t xml:space="preserve">图表：2019-2023年9月-2019-2023年9月吉林华微电子股份有限公司运营能力指标 162</w:t>
      </w:r>
    </w:p>
    <w:p>
      <w:pPr>
        <w:spacing w:after="150"/>
      </w:pPr>
      <w:r>
        <w:rPr/>
        <w:t xml:space="preserve">图表：2019-2023年9月-2019-2023年9月吉林华微电子股份有限公司中财务风险指标 163</w:t>
      </w:r>
    </w:p>
    <w:p>
      <w:pPr>
        <w:spacing w:after="150"/>
      </w:pPr>
      <w:r>
        <w:rPr/>
        <w:t xml:space="preserve">图表：2024-2029年我国半导体集成电路行业市场规模及增长率 165</w:t>
      </w:r>
    </w:p>
    <w:p>
      <w:pPr>
        <w:spacing w:after="150"/>
      </w:pPr>
      <w:r>
        <w:rPr/>
        <w:t xml:space="preserve">图表：2024-2029年我国半导体集成电路行业利润率预测 167</w:t>
      </w:r>
    </w:p>
    <w:p>
      <w:pPr>
        <w:spacing w:after="150"/>
      </w:pPr>
      <w:r>
        <w:rPr/>
        <w:t xml:space="preserve">图表：第十届(2019-2023年度)中国半导体创新产品和技术”获选项目--集成电路产品和技术 175</w:t>
      </w:r>
    </w:p>
    <w:p>
      <w:pPr>
        <w:spacing w:after="150"/>
      </w:pPr>
      <w:r>
        <w:rPr/>
        <w:t xml:space="preserve">图表：第十届(2019-2023年度)中国半导体创新产品和技术”获选项目--分立器件(半导体功率器件、光电器件)、MEMS 176</w:t>
      </w:r>
    </w:p>
    <w:p>
      <w:pPr>
        <w:spacing w:after="150"/>
      </w:pPr>
      <w:r>
        <w:rPr/>
        <w:t xml:space="preserve">图表：第十届(2019-2023年度)中国半导体创新产品和技术”获选项目--集成电路制造技术 176</w:t>
      </w:r>
    </w:p>
    <w:p>
      <w:pPr>
        <w:spacing w:after="150"/>
      </w:pPr>
      <w:r>
        <w:rPr/>
        <w:t xml:space="preserve">图表：第十届(2019-2023年度)中国半导体创新产品和技术”获选项目--集成电路封装与测试技术 176</w:t>
      </w:r>
    </w:p>
    <w:p>
      <w:pPr>
        <w:spacing w:after="150"/>
      </w:pPr>
      <w:r>
        <w:rPr/>
        <w:t xml:space="preserve">图表：第十届(2019-2023年度)中国半导体创新产品和技术”获选项目--半导体设备和仪器 177</w:t>
      </w:r>
    </w:p>
    <w:p>
      <w:pPr>
        <w:spacing w:after="150"/>
      </w:pPr>
      <w:r>
        <w:rPr/>
        <w:t xml:space="preserve">图表：第十届(2019-2023年度)中国半导体创新产品和技术”获选项目--半导体专用材料 178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2024-2029年中国半导体集成电路行业竞争格局分析与投资风险预测报告</dc:title>
  <dc:description>2024-2029年中国半导体集成电路行业竞争格局分析与投资风险预测报告</dc:description>
  <dc:subject>2024-2029年中国半导体集成电路行业竞争格局分析与投资风险预测报告</dc:subject>
  <cp:keywords>研究报告</cp:keywords>
  <cp:category>研究报告</cp:category>
  <cp:lastModifiedBy>北京中道泰和信息咨询有限公司</cp:lastModifiedBy>
  <dcterms:created xsi:type="dcterms:W3CDTF">2024-01-24T09:44:21+08:00</dcterms:created>
  <dcterms:modified xsi:type="dcterms:W3CDTF">2024-01-24T09:44:21+08:00</dcterms:modified>
</cp:coreProperties>
</file>

<file path=docProps/custom.xml><?xml version="1.0" encoding="utf-8"?>
<Properties xmlns="http://schemas.openxmlformats.org/officeDocument/2006/custom-properties" xmlns:vt="http://schemas.openxmlformats.org/officeDocument/2006/docPropsVTypes"/>
</file>