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2024-2029年家庭影院系统行业调研及前景预测报告</w:t>
      </w:r>
    </w:p>
    <w:p>
      <w:pPr>
        <w:spacing w:after="150"/>
      </w:pPr>
      <w:r>
        <w:rPr>
          <w:b w:val="1"/>
          <w:bCs w:val="1"/>
        </w:rPr>
        <w:t xml:space="preserve">报告简介</w:t>
      </w:r>
    </w:p>
    <w:p>
      <w:pPr>
        <w:spacing w:after="150"/>
      </w:pPr>
      <w:r>
        <w:rPr/>
        <w:t xml:space="preserve">专业影院控制系统，主要针对设备众多、操控繁复的视听室环境，整个系统以专业影音控制主机为中心加触屏控制终端(安卓或苹果平板电脑)、灯光控制器、窗帘控制器、智能插座、空调控制器等前端设备组成。专业影音控制主机通过TCP/IP网络与触屏控制终端连接，通过无线射频信号控制灯光、窗帘、空调等设备，另外系统主机通过有线红外控制各红外设备，如高清DVD、高清播放机、蓝光DVD等，通过工业级接口RS232来控制功放、投影机等串口设备，使设备控制更加准确。系统支持影音设备的自定义界面编辑和场景编辑，可根据客户的需求定制各类场景如“影院、音乐、KTV模式”等。</w:t>
      </w:r>
    </w:p>
    <w:p>
      <w:pPr>
        <w:spacing w:after="150"/>
      </w:pPr>
      <w:r>
        <w:rPr/>
        <w:t xml:space="preserve">目前来说，客厅影院尽管具有非凡的优越性，中国市场超过70%的家庭影院系统都是独立的视听室。而在国外家庭影院市场，不管是欧洲还是北美地区，人们更加倾向于客厅影院的方案。而在日本，客厅影院所占比例要远远超出独立的视听室的供求量。由于无需过多考虑房间声学与光学苛刻的专业标准，完全可以基于装潢后的客厅环境建立，构建门槛要远远低于独立的视听室，更重要的是客厅影院具备更为广泛的、潜在的市场。毫无疑问，客厅影院是当前家庭影院市场挖掲的又一大热点和重点。很多厂商针对客厅影院开始大力推出相关影音产品。</w:t>
      </w:r>
    </w:p>
    <w:p>
      <w:pPr>
        <w:spacing w:after="150"/>
      </w:pPr>
      <w:r>
        <w:rPr/>
        <w:t xml:space="preserve">不客厅影院的发展，让影音不再是“贵族”专属，将会有越来越多的普通工薪阶层能够加入进来，并且拥有专属自己的影院。 ：客厅影院概念的兴起，不仅仅是影音行业的发展趋势，更是一次人文、科技、艺术等众多领域的多元化融合的过程。 随着越来越多影音品牌的重视和投入，以及其他领域的IT、游戏等产业的参与，客厅影院正不断展现出勃勃生机。可以预见的是，未来的客厅影院将会迎来一次重大的变革，与更辉煌的发展。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家庭影院系统行业及各子行业的发展状况、上下游行业发展状况、市场供需形势、新产品与技术等进行了分析，并重点分析了我国家庭影院系统行业发展状况和特点，以及中国家庭影院系统行业将面临的挑战、企业的发展策略等。报告还对全球家庭影院系统行业发展态势作了详细分析，并对家庭影院系统行业进行了趋向研判，是家庭影院系统生产、经营企业，科研、投资机构等单位准确了解目前家庭影院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家庭影院系统行业发展概述</w:t>
      </w:r>
    </w:p>
    <w:p>
      <w:pPr>
        <w:spacing w:after="150"/>
      </w:pPr>
      <w:r>
        <w:rPr/>
        <w:t xml:space="preserve">第一节 家庭影院系统行业定义及分类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家庭影院系统行业特征分析</w:t>
      </w:r>
    </w:p>
    <w:p>
      <w:pPr>
        <w:spacing w:after="150"/>
      </w:pPr>
      <w:r>
        <w:rPr/>
        <w:t xml:space="preserve">一、产业链分析</w:t>
      </w:r>
    </w:p>
    <w:p>
      <w:pPr>
        <w:spacing w:after="150"/>
      </w:pPr>
      <w:r>
        <w:rPr/>
        <w:t xml:space="preserve">二、家庭影院系统供应链分析</w:t>
      </w:r>
    </w:p>
    <w:p>
      <w:pPr>
        <w:spacing w:after="150"/>
      </w:pPr>
      <w:r>
        <w:rPr/>
        <w:t xml:space="preserve">第三节 家庭影院的实现与前景</w:t>
      </w:r>
    </w:p>
    <w:p>
      <w:pPr>
        <w:spacing w:after="150"/>
      </w:pPr>
      <w:r>
        <w:rPr/>
        <w:t xml:space="preserve">一、3D家庭影院的实现</w:t>
      </w:r>
    </w:p>
    <w:p>
      <w:pPr>
        <w:spacing w:after="150"/>
      </w:pPr>
      <w:r>
        <w:rPr/>
        <w:t xml:space="preserve">二、无线传输技术在家庭影院中的应用发展</w:t>
      </w:r>
    </w:p>
    <w:p>
      <w:pPr>
        <w:spacing w:after="150"/>
      </w:pPr>
      <w:r>
        <w:rPr/>
        <w:t xml:space="preserve">三、家庭影院市场现状及未来发展前景预测</w:t>
      </w:r>
    </w:p>
    <w:p>
      <w:pPr>
        <w:spacing w:after="150"/>
      </w:pPr>
      <w:r>
        <w:rPr/>
        <w:t xml:space="preserve">第四节 家庭影院产品盈利性分析</w:t>
      </w:r>
    </w:p>
    <w:p>
      <w:pPr>
        <w:spacing w:after="150"/>
      </w:pPr>
      <w:r>
        <w:rPr>
          <w:b w:val="1"/>
          <w:bCs w:val="1"/>
        </w:rPr>
        <w:t xml:space="preserve">第二章 家庭影院系统行业市场环境及影响分析（PEST）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三、进入壁垒/退出机制</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一、家庭影院系统生产工艺分析</w:t>
      </w:r>
    </w:p>
    <w:p>
      <w:pPr>
        <w:spacing w:after="150"/>
      </w:pPr>
      <w:r>
        <w:rPr/>
        <w:t xml:space="preserve">二、家庭影院系统应用技术发展分析</w:t>
      </w:r>
    </w:p>
    <w:p>
      <w:pPr>
        <w:spacing w:after="150"/>
      </w:pPr>
      <w:r>
        <w:rPr/>
        <w:t xml:space="preserve">三、技术环境对行业的影响</w:t>
      </w:r>
    </w:p>
    <w:p>
      <w:pPr>
        <w:spacing w:after="150"/>
      </w:pPr>
      <w:r>
        <w:rPr>
          <w:b w:val="1"/>
          <w:bCs w:val="1"/>
        </w:rPr>
        <w:t xml:space="preserve">第三章 全球家庭影院系统行业发展分析</w:t>
      </w:r>
    </w:p>
    <w:p>
      <w:pPr>
        <w:spacing w:after="150"/>
      </w:pPr>
      <w:r>
        <w:rPr/>
        <w:t xml:space="preserve">第一节 全球家庭影院系统市场总体情况分析</w:t>
      </w:r>
    </w:p>
    <w:p>
      <w:pPr>
        <w:spacing w:after="150"/>
      </w:pPr>
      <w:r>
        <w:rPr/>
        <w:t xml:space="preserve">一、全球家庭影院系统行业的发展特点</w:t>
      </w:r>
    </w:p>
    <w:p>
      <w:pPr>
        <w:spacing w:after="150"/>
      </w:pPr>
      <w:r>
        <w:rPr/>
        <w:t xml:space="preserve">二、全球家庭影院系统市场结构</w:t>
      </w:r>
    </w:p>
    <w:p>
      <w:pPr>
        <w:spacing w:after="150"/>
      </w:pPr>
      <w:r>
        <w:rPr/>
        <w:t xml:space="preserve">三、2019-2023年全球家庭影院系统行业发展分析</w:t>
      </w:r>
    </w:p>
    <w:p>
      <w:pPr>
        <w:spacing w:after="150"/>
      </w:pPr>
      <w:r>
        <w:rPr/>
        <w:t xml:space="preserve">四、全球家庭影院系统市场区域分布</w:t>
      </w:r>
    </w:p>
    <w:p>
      <w:pPr>
        <w:spacing w:after="150"/>
      </w:pPr>
      <w:r>
        <w:rPr/>
        <w:t xml:space="preserve">第二节 全球家庭影院系统行业市场供需分析</w:t>
      </w:r>
    </w:p>
    <w:p>
      <w:pPr>
        <w:spacing w:after="150"/>
      </w:pPr>
      <w:r>
        <w:rPr/>
        <w:t xml:space="preserve">一、2019-2023年全球家庭影院系统行业供给分析</w:t>
      </w:r>
    </w:p>
    <w:p>
      <w:pPr>
        <w:spacing w:after="150"/>
      </w:pPr>
      <w:r>
        <w:rPr/>
        <w:t xml:space="preserve">二、2019-2023年全球家庭影院系统行业需求分析</w:t>
      </w:r>
    </w:p>
    <w:p>
      <w:pPr>
        <w:spacing w:after="150"/>
      </w:pPr>
      <w:r>
        <w:rPr/>
        <w:t xml:space="preserve">第三节 全球家庭影院系统行业竞争状况分析</w:t>
      </w:r>
    </w:p>
    <w:p>
      <w:pPr>
        <w:spacing w:after="150"/>
      </w:pPr>
      <w:r>
        <w:rPr/>
        <w:t xml:space="preserve">一、全球主要生产商2019-2023年家庭影院系统工厂分布</w:t>
      </w:r>
    </w:p>
    <w:p>
      <w:pPr>
        <w:spacing w:after="150"/>
      </w:pPr>
      <w:r>
        <w:rPr/>
        <w:t xml:space="preserve">二、全球主要生产商2019-2023年家庭影院系统产品种类</w:t>
      </w:r>
    </w:p>
    <w:p>
      <w:pPr>
        <w:spacing w:after="150"/>
      </w:pPr>
      <w:r>
        <w:rPr>
          <w:b w:val="1"/>
          <w:bCs w:val="1"/>
        </w:rPr>
        <w:t xml:space="preserve">第四章 我国家庭影院系统行业发展分析</w:t>
      </w:r>
    </w:p>
    <w:p>
      <w:pPr>
        <w:spacing w:after="150"/>
      </w:pPr>
      <w:r>
        <w:rPr/>
        <w:t xml:space="preserve">第一节 我国家庭影院系统行业发展状况分析</w:t>
      </w:r>
    </w:p>
    <w:p>
      <w:pPr>
        <w:spacing w:after="150"/>
      </w:pPr>
      <w:r>
        <w:rPr/>
        <w:t xml:space="preserve">一、我国家庭影院系统行业发展阶段</w:t>
      </w:r>
    </w:p>
    <w:p>
      <w:pPr>
        <w:spacing w:after="150"/>
      </w:pPr>
      <w:r>
        <w:rPr/>
        <w:t xml:space="preserve">二、我国家庭影院系统行业发展总体概况</w:t>
      </w:r>
    </w:p>
    <w:p>
      <w:pPr>
        <w:spacing w:after="150"/>
      </w:pPr>
      <w:r>
        <w:rPr/>
        <w:t xml:space="preserve">三、我国家庭影院系统行业发展特点分析</w:t>
      </w:r>
    </w:p>
    <w:p>
      <w:pPr>
        <w:spacing w:after="150"/>
      </w:pPr>
      <w:r>
        <w:rPr/>
        <w:t xml:space="preserve">四、我国家庭影院系统行业商业模式分析</w:t>
      </w:r>
    </w:p>
    <w:p>
      <w:pPr>
        <w:spacing w:after="150"/>
      </w:pPr>
      <w:r>
        <w:rPr/>
        <w:t xml:space="preserve">第二节 我国家庭影院系统行业供应状况</w:t>
      </w:r>
    </w:p>
    <w:p>
      <w:pPr>
        <w:spacing w:after="150"/>
      </w:pPr>
      <w:r>
        <w:rPr/>
        <w:t xml:space="preserve">一、主要原材料供应商</w:t>
      </w:r>
    </w:p>
    <w:p>
      <w:pPr>
        <w:spacing w:after="150"/>
      </w:pPr>
      <w:r>
        <w:rPr/>
        <w:t xml:space="preserve">二、主要生产设备供应商</w:t>
      </w:r>
    </w:p>
    <w:p>
      <w:pPr>
        <w:spacing w:after="150"/>
      </w:pPr>
      <w:r>
        <w:rPr/>
        <w:t xml:space="preserve">三、主要系统方案解决供应商</w:t>
      </w:r>
    </w:p>
    <w:p>
      <w:pPr>
        <w:spacing w:after="150"/>
      </w:pPr>
      <w:r>
        <w:rPr/>
        <w:t xml:space="preserve">第三节 我国家庭影院系统市场价格走势分析</w:t>
      </w:r>
    </w:p>
    <w:p>
      <w:pPr>
        <w:spacing w:after="150"/>
      </w:pPr>
      <w:r>
        <w:rPr/>
        <w:t xml:space="preserve">一、家庭影院系统市场定价机制组成</w:t>
      </w:r>
    </w:p>
    <w:p>
      <w:pPr>
        <w:spacing w:after="150"/>
      </w:pPr>
      <w:r>
        <w:rPr/>
        <w:t xml:space="preserve">二、家庭影院系统市场价格影响因素</w:t>
      </w:r>
    </w:p>
    <w:p>
      <w:pPr>
        <w:spacing w:after="150"/>
      </w:pPr>
      <w:r>
        <w:rPr/>
        <w:t xml:space="preserve">三、家庭影院系统产品价格走势分析</w:t>
      </w:r>
    </w:p>
    <w:p>
      <w:pPr>
        <w:spacing w:after="150"/>
      </w:pPr>
      <w:r>
        <w:rPr>
          <w:b w:val="1"/>
          <w:bCs w:val="1"/>
        </w:rPr>
        <w:t xml:space="preserve">第五章 家庭影院系统行业经济运行分析</w:t>
      </w:r>
    </w:p>
    <w:p>
      <w:pPr>
        <w:spacing w:after="150"/>
      </w:pPr>
      <w:r>
        <w:rPr/>
        <w:t xml:space="preserve">第一节 2019-2023年中国家庭影院系统行业总体规模分析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2019-2023年我国家庭影院系统行业工业总产值分析</w:t>
      </w:r>
    </w:p>
    <w:p>
      <w:pPr>
        <w:spacing w:after="150"/>
      </w:pPr>
      <w:r>
        <w:rPr/>
        <w:t xml:space="preserve">第三节 2019-2023年我国家庭影院系统行业产品成本利润分析</w:t>
      </w:r>
    </w:p>
    <w:p>
      <w:pPr>
        <w:spacing w:after="150"/>
      </w:pPr>
      <w:r>
        <w:rPr/>
        <w:t xml:space="preserve">第四节 2019-2023年我国家庭影院系统行业运营能力分析</w:t>
      </w:r>
    </w:p>
    <w:p>
      <w:pPr>
        <w:spacing w:after="150"/>
      </w:pPr>
      <w:r>
        <w:rPr/>
        <w:t xml:space="preserve">第五节 家庭影院系统生产成本分析</w:t>
      </w:r>
    </w:p>
    <w:p>
      <w:pPr>
        <w:spacing w:after="150"/>
      </w:pPr>
      <w:r>
        <w:rPr/>
        <w:t xml:space="preserve">一、家庭影院系统原材料价格分析</w:t>
      </w:r>
    </w:p>
    <w:p>
      <w:pPr>
        <w:spacing w:after="150"/>
      </w:pPr>
      <w:r>
        <w:rPr/>
        <w:t xml:space="preserve">二、劳动力成本分析</w:t>
      </w:r>
    </w:p>
    <w:p>
      <w:pPr>
        <w:spacing w:after="150"/>
      </w:pPr>
      <w:r>
        <w:rPr/>
        <w:t xml:space="preserve">三、其他成本分析</w:t>
      </w:r>
    </w:p>
    <w:p>
      <w:pPr>
        <w:spacing w:after="150"/>
      </w:pPr>
      <w:r>
        <w:rPr/>
        <w:t xml:space="preserve">四、生产成本结构分析</w:t>
      </w:r>
    </w:p>
    <w:p>
      <w:pPr>
        <w:spacing w:after="150"/>
      </w:pPr>
      <w:r>
        <w:rPr/>
        <w:t xml:space="preserve">五、家庭影院系统生产工艺分析</w:t>
      </w:r>
    </w:p>
    <w:p>
      <w:pPr>
        <w:spacing w:after="150"/>
      </w:pPr>
      <w:r>
        <w:rPr>
          <w:b w:val="1"/>
          <w:bCs w:val="1"/>
        </w:rPr>
        <w:t xml:space="preserve">第二部分 行业竞争格局</w:t>
      </w:r>
    </w:p>
    <w:p>
      <w:pPr>
        <w:spacing w:after="150"/>
      </w:pPr>
      <w:r>
        <w:rPr>
          <w:b w:val="1"/>
          <w:bCs w:val="1"/>
        </w:rPr>
        <w:t xml:space="preserve">第六章 家庭影院系统行业竞争格局分析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家庭影院系统行业主要企业竞争力分析</w:t>
      </w:r>
    </w:p>
    <w:p>
      <w:pPr>
        <w:spacing w:after="150"/>
      </w:pPr>
      <w:r>
        <w:rPr/>
        <w:t xml:space="preserve">第四节 2019-2023年家庭影院系统行业运营格局分析</w:t>
      </w:r>
    </w:p>
    <w:p>
      <w:pPr>
        <w:spacing w:after="150"/>
      </w:pPr>
      <w:r>
        <w:rPr/>
        <w:t xml:space="preserve">一、地方有线独立运营分析</w:t>
      </w:r>
    </w:p>
    <w:p>
      <w:pPr>
        <w:spacing w:after="150"/>
      </w:pPr>
      <w:r>
        <w:rPr/>
        <w:t xml:space="preserve">二、地方有线联盟全国运营分析</w:t>
      </w:r>
    </w:p>
    <w:p>
      <w:pPr>
        <w:spacing w:after="150"/>
      </w:pPr>
      <w:r>
        <w:rPr/>
        <w:t xml:space="preserve">三、第三方整合运营公司分析</w:t>
      </w:r>
    </w:p>
    <w:p>
      <w:pPr>
        <w:spacing w:after="150"/>
      </w:pPr>
      <w:r>
        <w:rPr>
          <w:b w:val="1"/>
          <w:bCs w:val="1"/>
        </w:rPr>
        <w:t xml:space="preserve">第七章 中国家庭影院系统行业主要企业调研分析</w:t>
      </w:r>
    </w:p>
    <w:p>
      <w:pPr>
        <w:spacing w:after="150"/>
      </w:pPr>
      <w:r>
        <w:rPr/>
        <w:t xml:space="preserve">第一节 TCL集团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步步高</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CAV丽声</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万利达</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威莱</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第八章 家庭影院系统行业发展趋势分析</w:t>
      </w:r>
    </w:p>
    <w:p>
      <w:pPr>
        <w:spacing w:after="150"/>
      </w:pPr>
      <w:r>
        <w:rPr/>
        <w:t xml:space="preserve">第一节 2019-2023年产业发展环境展望</w:t>
      </w:r>
    </w:p>
    <w:p>
      <w:pPr>
        <w:spacing w:after="150"/>
      </w:pPr>
      <w:r>
        <w:rPr/>
        <w:t xml:space="preserve">第二节 2024-2029年我国家庭影院系统行业趋势分析</w:t>
      </w:r>
    </w:p>
    <w:p>
      <w:pPr>
        <w:spacing w:after="150"/>
      </w:pPr>
      <w:r>
        <w:rPr/>
        <w:t xml:space="preserve">一、2024-2029年我国家庭影院系统行业发展趋势分析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二、2024-2029年我国家庭影院系统行业市场发展空间</w:t>
      </w:r>
    </w:p>
    <w:p>
      <w:pPr>
        <w:spacing w:after="150"/>
      </w:pPr>
      <w:r>
        <w:rPr/>
        <w:t xml:space="preserve">三、2024-2029年我国家庭影院系统行业政策趋向</w:t>
      </w:r>
    </w:p>
    <w:p>
      <w:pPr>
        <w:spacing w:after="150"/>
      </w:pPr>
      <w:r>
        <w:rPr/>
        <w:t xml:space="preserve">四、2024-2029年我国家庭影院系统行业价格走势分析</w:t>
      </w:r>
    </w:p>
    <w:p>
      <w:pPr>
        <w:spacing w:after="150"/>
      </w:pPr>
      <w:r>
        <w:rPr/>
        <w:t xml:space="preserve">五、2019-2023年行业竞争格局展望</w:t>
      </w:r>
    </w:p>
    <w:p>
      <w:pPr>
        <w:spacing w:after="150"/>
      </w:pPr>
      <w:r>
        <w:rPr/>
        <w:t xml:space="preserve">六、2024-2029年家庭影院系统市场规模预测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家庭影院系统行业发展前景预测</w:t>
      </w:r>
    </w:p>
    <w:p>
      <w:pPr>
        <w:spacing w:after="150"/>
      </w:pPr>
      <w:r>
        <w:rPr/>
        <w:t xml:space="preserve">第一节 2024-2029年我国家庭影院系统行业需求与消费预测</w:t>
      </w:r>
    </w:p>
    <w:p>
      <w:pPr>
        <w:spacing w:after="150"/>
      </w:pPr>
      <w:r>
        <w:rPr/>
        <w:t xml:space="preserve">一、2024-2029年家庭影院系统行业产品消费预测</w:t>
      </w:r>
    </w:p>
    <w:p>
      <w:pPr>
        <w:spacing w:after="150"/>
      </w:pPr>
      <w:r>
        <w:rPr/>
        <w:t xml:space="preserve">二、2024-2029年家庭影院系统行业市场规模预测</w:t>
      </w:r>
    </w:p>
    <w:p>
      <w:pPr>
        <w:spacing w:after="150"/>
      </w:pPr>
      <w:r>
        <w:rPr/>
        <w:t xml:space="preserve">第二节 2024-2029年我国家庭影院系统行业供需预测</w:t>
      </w:r>
    </w:p>
    <w:p>
      <w:pPr>
        <w:spacing w:after="150"/>
      </w:pPr>
      <w:r>
        <w:rPr/>
        <w:t xml:space="preserve">一、2024-2029年家庭影院系统市场销量预测</w:t>
      </w:r>
    </w:p>
    <w:p>
      <w:pPr>
        <w:spacing w:after="150"/>
      </w:pPr>
      <w:r>
        <w:rPr/>
        <w:t xml:space="preserve">二、2024-2029年主要家庭影院系统行业产品进出口预测</w:t>
      </w:r>
    </w:p>
    <w:p>
      <w:pPr>
        <w:spacing w:after="150"/>
      </w:pPr>
      <w:r>
        <w:rPr>
          <w:b w:val="1"/>
          <w:bCs w:val="1"/>
        </w:rPr>
        <w:t xml:space="preserve">第十章 我国家庭影院系统行业营销趋势及策略分析</w:t>
      </w:r>
    </w:p>
    <w:p>
      <w:pPr>
        <w:spacing w:after="150"/>
      </w:pPr>
      <w:r>
        <w:rPr/>
        <w:t xml:space="preserve">第一节 家庭影院系统行业销售渠道分析</w:t>
      </w:r>
    </w:p>
    <w:p>
      <w:pPr>
        <w:spacing w:after="150"/>
      </w:pPr>
      <w:r>
        <w:rPr/>
        <w:t xml:space="preserve">一、营销分析与营销模式推荐</w:t>
      </w:r>
    </w:p>
    <w:p>
      <w:pPr>
        <w:spacing w:after="150"/>
      </w:pPr>
      <w:r>
        <w:rPr/>
        <w:t xml:space="preserve">二、家庭影院系统营销环境分析与评价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家庭影院系统行业营销策略分析</w:t>
      </w:r>
    </w:p>
    <w:p>
      <w:pPr>
        <w:spacing w:after="150"/>
      </w:pPr>
      <w:r>
        <w:rPr/>
        <w:t xml:space="preserve">一、中国家庭影院系统营销概况</w:t>
      </w:r>
    </w:p>
    <w:p>
      <w:pPr>
        <w:spacing w:after="150"/>
      </w:pPr>
      <w:r>
        <w:rPr/>
        <w:t xml:space="preserve">二、家庭影院系统营销策略探讨</w:t>
      </w:r>
    </w:p>
    <w:p>
      <w:pPr>
        <w:spacing w:after="150"/>
      </w:pPr>
      <w:r>
        <w:rPr/>
        <w:t xml:space="preserve">1、中国家庭影院系统产品营销策略浅析</w:t>
      </w:r>
    </w:p>
    <w:p>
      <w:pPr>
        <w:spacing w:after="150"/>
      </w:pPr>
      <w:r>
        <w:rPr/>
        <w:t xml:space="preserve">2、家庭影院系统新产品的市场推广策略</w:t>
      </w:r>
    </w:p>
    <w:p>
      <w:pPr>
        <w:spacing w:after="150"/>
      </w:pPr>
      <w:r>
        <w:rPr/>
        <w:t xml:space="preserve">3、家庭影院系统细分产品营销策略分析</w:t>
      </w:r>
    </w:p>
    <w:p>
      <w:pPr>
        <w:spacing w:after="150"/>
      </w:pPr>
      <w:r>
        <w:rPr/>
        <w:t xml:space="preserve">第三节 家庭影院系统营销的发展趋势</w:t>
      </w:r>
    </w:p>
    <w:p>
      <w:pPr>
        <w:spacing w:after="150"/>
      </w:pPr>
      <w:r>
        <w:rPr/>
        <w:t xml:space="preserve">一、未来家庭影院系统市场营销的出路</w:t>
      </w:r>
    </w:p>
    <w:p>
      <w:pPr>
        <w:spacing w:after="150"/>
      </w:pPr>
      <w:r>
        <w:rPr/>
        <w:t xml:space="preserve">二、中国家庭影院系统营销的趋势预测</w:t>
      </w:r>
    </w:p>
    <w:p>
      <w:pPr>
        <w:spacing w:after="150"/>
      </w:pPr>
      <w:r>
        <w:rPr>
          <w:b w:val="1"/>
          <w:bCs w:val="1"/>
        </w:rPr>
        <w:t xml:space="preserve">第十一章 家庭影院系统行业发展趋势与投资战略研究</w:t>
      </w:r>
    </w:p>
    <w:p>
      <w:pPr>
        <w:spacing w:after="150"/>
      </w:pPr>
      <w:r>
        <w:rPr/>
        <w:t xml:space="preserve">第一节 家庭影院系统市场发展潜力分析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家庭影院系统行业发展趋势分析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家庭影院系统行业发展战略研究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对我国家庭影院系统品牌的战略思考</w:t>
      </w:r>
    </w:p>
    <w:p>
      <w:pPr>
        <w:spacing w:after="150"/>
      </w:pPr>
      <w:r>
        <w:rPr/>
        <w:t xml:space="preserve">一、企业品牌的重要性</w:t>
      </w:r>
    </w:p>
    <w:p>
      <w:pPr>
        <w:spacing w:after="150"/>
      </w:pPr>
      <w:r>
        <w:rPr/>
        <w:t xml:space="preserve">二、家庭影院系统实施品牌战略的意义</w:t>
      </w:r>
    </w:p>
    <w:p>
      <w:pPr>
        <w:spacing w:after="150"/>
      </w:pPr>
      <w:r>
        <w:rPr/>
        <w:t xml:space="preserve">三、家庭影院系统企业品牌的现状分析</w:t>
      </w:r>
    </w:p>
    <w:p>
      <w:pPr>
        <w:spacing w:after="150"/>
      </w:pPr>
      <w:r>
        <w:rPr/>
        <w:t xml:space="preserve">四、我国家庭影院系统企业的品牌战略</w:t>
      </w:r>
    </w:p>
    <w:p>
      <w:pPr>
        <w:spacing w:after="150"/>
      </w:pPr>
      <w:r>
        <w:rPr/>
        <w:t xml:space="preserve">五、家庭影院系统品牌战略管理的策略</w:t>
      </w:r>
    </w:p>
    <w:p>
      <w:pPr>
        <w:spacing w:after="150"/>
      </w:pPr>
      <w:r>
        <w:rPr>
          <w:b w:val="1"/>
          <w:bCs w:val="1"/>
        </w:rPr>
        <w:t xml:space="preserve">第十二章 研究结论及发展建议</w:t>
      </w:r>
    </w:p>
    <w:p>
      <w:pPr>
        <w:spacing w:after="150"/>
      </w:pPr>
      <w:r>
        <w:rPr/>
        <w:t xml:space="preserve">第一节 家庭影院系统行业研究结论及建议</w:t>
      </w:r>
    </w:p>
    <w:p>
      <w:pPr>
        <w:spacing w:after="150"/>
      </w:pPr>
      <w:r>
        <w:rPr/>
        <w:t xml:space="preserve">第二节 中道泰和家庭影院系统行业发展建议</w:t>
      </w:r>
    </w:p>
    <w:p>
      <w:pPr>
        <w:spacing w:after="150"/>
      </w:pPr>
      <w:r>
        <w:rPr>
          <w:b w:val="1"/>
          <w:bCs w:val="1"/>
        </w:rPr>
        <w:t xml:space="preserve">图表目录</w:t>
      </w:r>
    </w:p>
    <w:p>
      <w:pPr>
        <w:spacing w:after="150"/>
      </w:pPr>
      <w:r>
        <w:rPr/>
        <w:t xml:space="preserve">图表：家庭影院系统行业生命周期</w:t>
      </w:r>
    </w:p>
    <w:p>
      <w:pPr>
        <w:spacing w:after="150"/>
      </w:pPr>
      <w:r>
        <w:rPr/>
        <w:t xml:space="preserve">图表：家庭影院系统行业产业链结构</w:t>
      </w:r>
    </w:p>
    <w:p>
      <w:pPr>
        <w:spacing w:after="150"/>
      </w:pPr>
      <w:r>
        <w:rPr/>
        <w:t xml:space="preserve">图表：2019-2023年我国家庭影院系统行业重点企业资产总计对比</w:t>
      </w:r>
    </w:p>
    <w:p>
      <w:pPr>
        <w:spacing w:after="150"/>
      </w:pPr>
      <w:r>
        <w:rPr/>
        <w:t xml:space="preserve">图表：2019-2023年我国家庭影院系统行业重点企业从业人员对比</w:t>
      </w:r>
    </w:p>
    <w:p>
      <w:pPr>
        <w:spacing w:after="150"/>
      </w:pPr>
      <w:r>
        <w:rPr/>
        <w:t xml:space="preserve">图表：2019-2023年我国家庭影院系统行业重点企业全年营业收入对比</w:t>
      </w:r>
    </w:p>
    <w:p>
      <w:pPr>
        <w:spacing w:after="150"/>
      </w:pPr>
      <w:r>
        <w:rPr/>
        <w:t xml:space="preserve">图表：2019-2023年我国家庭影院系统行业重点企业利润总额对比</w:t>
      </w:r>
    </w:p>
    <w:p>
      <w:pPr>
        <w:spacing w:after="150"/>
      </w:pPr>
      <w:r>
        <w:rPr/>
        <w:t xml:space="preserve">图表：2019-2023年我国家庭影院系统行业重点企业综合竞争力对比</w:t>
      </w:r>
    </w:p>
    <w:p>
      <w:pPr>
        <w:spacing w:after="150"/>
      </w:pPr>
      <w:r>
        <w:rPr/>
        <w:t xml:space="preserve">图表：2019-2023年我国家庭影院系统行业成长性</w:t>
      </w:r>
    </w:p>
    <w:p>
      <w:pPr>
        <w:spacing w:after="150"/>
      </w:pPr>
      <w:r>
        <w:rPr/>
        <w:t xml:space="preserve">图表：2019-2023年我国家庭影院系统行业经营能力</w:t>
      </w:r>
    </w:p>
    <w:p>
      <w:pPr>
        <w:spacing w:after="150"/>
      </w:pPr>
      <w:r>
        <w:rPr/>
        <w:t xml:space="preserve">图表：2019-2023年我国家庭影院系统行业盈利能力</w:t>
      </w:r>
    </w:p>
    <w:p>
      <w:pPr>
        <w:spacing w:after="150"/>
      </w:pPr>
      <w:r>
        <w:rPr/>
        <w:t xml:space="preserve">图表：2019-2023年我国家庭影院系统行业偿债能力</w:t>
      </w:r>
    </w:p>
    <w:p>
      <w:pPr>
        <w:spacing w:after="150"/>
      </w:pPr>
      <w:r>
        <w:rPr/>
        <w:t xml:space="preserve">图表：2019-2023年全球家庭影院系统行业市场规模</w:t>
      </w:r>
    </w:p>
    <w:p>
      <w:pPr>
        <w:spacing w:after="150"/>
      </w:pPr>
      <w:r>
        <w:rPr/>
        <w:t xml:space="preserve">图表：2019-2023年中国家庭影院系统行业市场规模</w:t>
      </w:r>
    </w:p>
    <w:p>
      <w:pPr>
        <w:spacing w:after="150"/>
      </w:pPr>
      <w:r>
        <w:rPr/>
        <w:t xml:space="preserve">图表：2019-2023年家庭影院系统行业需求分析</w:t>
      </w:r>
    </w:p>
    <w:p>
      <w:pPr>
        <w:spacing w:after="150"/>
      </w:pPr>
      <w:r>
        <w:rPr/>
        <w:t xml:space="preserve">图表：2024-2029年我国家庭影院系统行业供给预测</w:t>
      </w:r>
    </w:p>
    <w:p>
      <w:pPr>
        <w:spacing w:after="150"/>
      </w:pPr>
      <w:r>
        <w:rPr/>
        <w:t xml:space="preserve">图表：2024-2029年我国家庭影院系统行业产量预测</w:t>
      </w:r>
    </w:p>
    <w:p>
      <w:pPr>
        <w:spacing w:after="150"/>
      </w:pPr>
      <w:r>
        <w:rPr/>
        <w:t xml:space="preserve">图表：2024-2029年我国家庭影院系统行业需求预测</w:t>
      </w:r>
    </w:p>
    <w:p>
      <w:pPr>
        <w:spacing w:after="150"/>
      </w:pPr>
      <w:r>
        <w:rPr/>
        <w:t xml:space="preserve">图表：2024-2029年我国家庭影院系统行业供需平衡预测</w:t>
      </w:r>
    </w:p>
    <w:p>
      <w:pPr>
        <w:spacing w:after="150"/>
      </w:pPr>
      <w:r>
        <w:rPr/>
        <w:t xml:space="preserve">图表：2024-2029年我国家庭影院系统行业产品价格预测</w:t>
      </w:r>
    </w:p>
    <w:p>
      <w:pPr>
        <w:spacing w:after="150"/>
      </w:pPr>
      <w:r>
        <w:rPr/>
        <w:t xml:space="preserve">图表：2024-2029年我国家庭影院系统行业产品消费预测</w:t>
      </w:r>
    </w:p>
    <w:p>
      <w:pPr>
        <w:spacing w:after="150"/>
      </w:pPr>
      <w:r>
        <w:rPr/>
        <w:t xml:space="preserve">图表：2024-2029年我国家庭影院系统行业市场规模预测</w:t>
      </w:r>
    </w:p>
    <w:p>
      <w:pPr>
        <w:spacing w:after="150"/>
      </w:pPr>
      <w:r>
        <w:rPr/>
        <w:t xml:space="preserve">图表：2024-2029年我国家庭影院系统行业总产值预测</w:t>
      </w:r>
    </w:p>
    <w:p>
      <w:pPr>
        <w:spacing w:after="150"/>
      </w:pPr>
      <w:r>
        <w:rPr/>
        <w:t xml:space="preserve">图表：2024-2029年我国家庭影院系统行业销售收入预测</w:t>
      </w:r>
    </w:p>
    <w:p>
      <w:pPr>
        <w:spacing w:after="150"/>
      </w:pPr>
      <w:r>
        <w:rPr/>
        <w:t xml:space="preserve">图表：2024-2029年我国家庭影院系统行业总资产预测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2024-2029年家庭影院系统行业调研及前景预测报告</dc:title>
  <dc:description>2024-2029年家庭影院系统行业调研及前景预测报告</dc:description>
  <dc:subject>2024-2029年家庭影院系统行业调研及前景预测报告</dc:subject>
  <cp:keywords>研究报告</cp:keywords>
  <cp:category>研究报告</cp:category>
  <cp:lastModifiedBy>北京中道泰和信息咨询有限公司</cp:lastModifiedBy>
  <dcterms:created xsi:type="dcterms:W3CDTF">2024-01-24T09:41:47+08:00</dcterms:created>
  <dcterms:modified xsi:type="dcterms:W3CDTF">2024-01-24T09:41:47+08:00</dcterms:modified>
</cp:coreProperties>
</file>

<file path=docProps/custom.xml><?xml version="1.0" encoding="utf-8"?>
<Properties xmlns="http://schemas.openxmlformats.org/officeDocument/2006/custom-properties" xmlns:vt="http://schemas.openxmlformats.org/officeDocument/2006/docPropsVTypes"/>
</file>