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2024-2029年中国电信行业国际业务发展现状与市场前景分析报告</w:t>
      </w:r>
    </w:p>
    <w:p>
      <w:pPr>
        <w:spacing w:after="150"/>
      </w:pPr>
      <w:r>
        <w:rPr>
          <w:b w:val="1"/>
          <w:bCs w:val="1"/>
        </w:rPr>
        <w:t xml:space="preserve">报告简介</w:t>
      </w:r>
    </w:p>
    <w:p>
      <w:pPr>
        <w:spacing w:after="150"/>
      </w:pPr>
      <w:r>
        <w:rPr/>
        <w:t xml:space="preserve">国际电信业务的定义可以按照狭义的国际电信业务和广义的国际电信业务来定义。狭义的国际电信，是指传统的语音、互联网内容、数据包和视频等在国际间的传递，是传统的国际电信。广义上讲，跨国电信服务贸易的开展为国际电信业务发展提供了良好的契机，国际电信业务覆盖拓广、业务形式多样，不再局限于传统的国际间电信业务传递，而是演变为在不同的国际或地区为各自用户提供全方位、多层次的跨国电信服务。如：你去法国旅游，用你的iphone4s给家里打电话报平安。你用手机号是联通的，联通为你在全球各地提供手机漫游服务。</w:t>
      </w:r>
    </w:p>
    <w:p>
      <w:pPr>
        <w:spacing w:after="150"/>
      </w:pPr>
      <w:r>
        <w:rPr/>
        <w:t xml:space="preserve">国家商务部、国家发改委、国务院发展研究中心、51行业报告网、全国及海外多种相关报刊杂志以及专业研究机构公布和提供的大量资料，对我国电信行业及各子行业的发展状况、上下游行业发展状况、市场供需形势、新产品与技术等进行了分析，并重点分析了我国电信行业发展状况和特点，以及中国电信行业将面临的挑战、企业的发展策略等。报告还对全球电信行业发展态势作了详细分析，并对电信行业进行了趋向研判，是电信生产、经营企业，科研、投资机构等单位准确了解目前电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第一章国际电信业务的定义与概念</w:t>
      </w:r>
    </w:p>
    <w:p>
      <w:pPr>
        <w:spacing w:after="150"/>
      </w:pPr>
      <w:r>
        <w:rPr/>
        <w:t xml:space="preserve">第一节 国际电信业务概述</w:t>
      </w:r>
    </w:p>
    <w:p>
      <w:pPr>
        <w:spacing w:after="150"/>
      </w:pPr>
      <w:r>
        <w:rPr/>
        <w:t xml:space="preserve">第二节 国际电信业务分类</w:t>
      </w:r>
    </w:p>
    <w:p>
      <w:pPr>
        <w:spacing w:after="150"/>
      </w:pPr>
      <w:r>
        <w:rPr/>
        <w:t xml:space="preserve">第三节 国际电信业务组织体系</w:t>
      </w:r>
    </w:p>
    <w:p>
      <w:pPr>
        <w:spacing w:after="150"/>
      </w:pPr>
      <w:r>
        <w:rPr/>
        <w:t xml:space="preserve">第四节 国际电信网络规则</w:t>
      </w:r>
    </w:p>
    <w:p>
      <w:pPr>
        <w:spacing w:after="150"/>
      </w:pPr>
      <w:r>
        <w:rPr/>
        <w:t xml:space="preserve">第五节 国际电信业务在中国电信业中的地位分析</w:t>
      </w:r>
    </w:p>
    <w:p>
      <w:pPr>
        <w:spacing w:after="150"/>
      </w:pPr>
      <w:r>
        <w:rPr>
          <w:b w:val="1"/>
          <w:bCs w:val="1"/>
        </w:rPr>
        <w:t xml:space="preserve">第二章中国电信行业发展现状及国际业务发展情况</w:t>
      </w:r>
    </w:p>
    <w:p>
      <w:pPr>
        <w:spacing w:after="150"/>
      </w:pPr>
      <w:r>
        <w:rPr/>
        <w:t xml:space="preserve">第一节 中国电信行业发展历程</w:t>
      </w:r>
    </w:p>
    <w:p>
      <w:pPr>
        <w:spacing w:after="150"/>
      </w:pPr>
      <w:r>
        <w:rPr/>
        <w:t xml:space="preserve">第二节 2019-2023年中国电信行业发展现状</w:t>
      </w:r>
    </w:p>
    <w:p>
      <w:pPr>
        <w:spacing w:after="150"/>
      </w:pPr>
      <w:r>
        <w:rPr/>
        <w:t xml:space="preserve">一、2019-2023年中国电信行业发展特点</w:t>
      </w:r>
    </w:p>
    <w:p>
      <w:pPr>
        <w:spacing w:after="150"/>
      </w:pPr>
      <w:r>
        <w:rPr/>
        <w:t xml:space="preserve">二、2019-2023年中国电信行业发展存在的问题</w:t>
      </w:r>
    </w:p>
    <w:p>
      <w:pPr>
        <w:spacing w:after="150"/>
      </w:pPr>
      <w:r>
        <w:rPr/>
        <w:t xml:space="preserve">三、2019-2023年中国电信行业面对的挑战</w:t>
      </w:r>
    </w:p>
    <w:p>
      <w:pPr>
        <w:spacing w:after="150"/>
      </w:pPr>
      <w:r>
        <w:rPr/>
        <w:t xml:space="preserve">四、2019-2023年中国电信行业运行数据</w:t>
      </w:r>
    </w:p>
    <w:p>
      <w:pPr>
        <w:spacing w:after="150"/>
      </w:pPr>
      <w:r>
        <w:rPr/>
        <w:t xml:space="preserve">1、2019-2023年中国电信行业市场规模分析</w:t>
      </w:r>
    </w:p>
    <w:p>
      <w:pPr>
        <w:spacing w:after="150"/>
      </w:pPr>
      <w:r>
        <w:rPr/>
        <w:t xml:space="preserve">2、2019-2023年中国电信行业销售收入分析</w:t>
      </w:r>
    </w:p>
    <w:p>
      <w:pPr>
        <w:spacing w:after="150"/>
      </w:pPr>
      <w:r>
        <w:rPr/>
        <w:t xml:space="preserve">3、2019-2023年中国电信行业利润总额分析</w:t>
      </w:r>
    </w:p>
    <w:p>
      <w:pPr>
        <w:spacing w:after="150"/>
      </w:pPr>
      <w:r>
        <w:rPr/>
        <w:t xml:space="preserve">4、2019-2023年中国电信行业企业数量分析</w:t>
      </w:r>
    </w:p>
    <w:p>
      <w:pPr>
        <w:spacing w:after="150"/>
      </w:pPr>
      <w:r>
        <w:rPr/>
        <w:t xml:space="preserve">第三节 2019-2023年中国电信行业国际业务发展情况</w:t>
      </w:r>
    </w:p>
    <w:p>
      <w:pPr>
        <w:spacing w:after="150"/>
      </w:pPr>
      <w:r>
        <w:rPr/>
        <w:t xml:space="preserve">一、2019-2023年中国电信行业国际业务发展概述</w:t>
      </w:r>
    </w:p>
    <w:p>
      <w:pPr>
        <w:spacing w:after="150"/>
      </w:pPr>
      <w:r>
        <w:rPr/>
        <w:t xml:space="preserve">二、2019-2023年中国电信行业国际业务发展特点</w:t>
      </w:r>
    </w:p>
    <w:p>
      <w:pPr>
        <w:spacing w:after="150"/>
      </w:pPr>
      <w:r>
        <w:rPr/>
        <w:t xml:space="preserve">三、2019-2023年中国电信行业国际业务运行数据</w:t>
      </w:r>
    </w:p>
    <w:p>
      <w:pPr>
        <w:spacing w:after="150"/>
      </w:pPr>
      <w:r>
        <w:rPr/>
        <w:t xml:space="preserve">1、2019-2023年中国电信行业国际业务收入变化分析</w:t>
      </w:r>
    </w:p>
    <w:p>
      <w:pPr>
        <w:spacing w:after="150"/>
      </w:pPr>
      <w:r>
        <w:rPr/>
        <w:t xml:space="preserve">2、2019-2023年中国电信行业国际业务在行业总收入的份额分析</w:t>
      </w:r>
    </w:p>
    <w:p>
      <w:pPr>
        <w:spacing w:after="150"/>
      </w:pPr>
      <w:r>
        <w:rPr/>
        <w:t xml:space="preserve">四、2019-2023年中国电信行业国际业务对中国电信业发展的作用分析</w:t>
      </w:r>
    </w:p>
    <w:p>
      <w:pPr>
        <w:spacing w:after="150"/>
      </w:pPr>
      <w:r>
        <w:rPr>
          <w:b w:val="1"/>
          <w:bCs w:val="1"/>
        </w:rPr>
        <w:t xml:space="preserve">第三章中国电信行业国际业务的发展环境分析</w:t>
      </w:r>
    </w:p>
    <w:p>
      <w:pPr>
        <w:spacing w:after="150"/>
      </w:pPr>
      <w:r>
        <w:rPr/>
        <w:t xml:space="preserve">第一节 全球经济环境分析</w:t>
      </w:r>
    </w:p>
    <w:p>
      <w:pPr>
        <w:spacing w:after="150"/>
      </w:pPr>
      <w:r>
        <w:rPr/>
        <w:t xml:space="preserve">第二节 国内经济环境分析</w:t>
      </w:r>
    </w:p>
    <w:p>
      <w:pPr>
        <w:spacing w:after="150"/>
      </w:pPr>
      <w:r>
        <w:rPr/>
        <w:t xml:space="preserve">第三节 国内社会环境分析</w:t>
      </w:r>
    </w:p>
    <w:p>
      <w:pPr>
        <w:spacing w:after="150"/>
      </w:pPr>
      <w:r>
        <w:rPr/>
        <w:t xml:space="preserve">第四节 国内政策环境分析</w:t>
      </w:r>
    </w:p>
    <w:p>
      <w:pPr>
        <w:spacing w:after="150"/>
      </w:pPr>
      <w:r>
        <w:rPr/>
        <w:t xml:space="preserve">第五节 国内技术环境分析</w:t>
      </w:r>
    </w:p>
    <w:p>
      <w:pPr>
        <w:spacing w:after="150"/>
      </w:pPr>
      <w:r>
        <w:rPr/>
        <w:t xml:space="preserve">第六节 国际电信业务的政策管制</w:t>
      </w:r>
    </w:p>
    <w:p>
      <w:pPr>
        <w:spacing w:after="150"/>
      </w:pPr>
      <w:r>
        <w:rPr/>
        <w:t xml:space="preserve">一、国际上对国际电信的管制</w:t>
      </w:r>
    </w:p>
    <w:p>
      <w:pPr>
        <w:spacing w:after="150"/>
      </w:pPr>
      <w:r>
        <w:rPr/>
        <w:t xml:space="preserve">二、中国的国际电信管制</w:t>
      </w:r>
    </w:p>
    <w:p>
      <w:pPr>
        <w:spacing w:after="150"/>
      </w:pPr>
      <w:r>
        <w:rPr>
          <w:b w:val="1"/>
          <w:bCs w:val="1"/>
        </w:rPr>
        <w:t xml:space="preserve">第四章国际电信业务的结构分析</w:t>
      </w:r>
    </w:p>
    <w:p>
      <w:pPr>
        <w:spacing w:after="150"/>
      </w:pPr>
      <w:r>
        <w:rPr/>
        <w:t xml:space="preserve">第一节 国际电信网络结构</w:t>
      </w:r>
    </w:p>
    <w:p>
      <w:pPr>
        <w:spacing w:after="150"/>
      </w:pPr>
      <w:r>
        <w:rPr/>
        <w:t xml:space="preserve">一、国际电信网的构成</w:t>
      </w:r>
    </w:p>
    <w:p>
      <w:pPr>
        <w:spacing w:after="150"/>
      </w:pPr>
      <w:r>
        <w:rPr/>
        <w:t xml:space="preserve">二、国际语音网</w:t>
      </w:r>
    </w:p>
    <w:p>
      <w:pPr>
        <w:spacing w:after="150"/>
      </w:pPr>
      <w:r>
        <w:rPr/>
        <w:t xml:space="preserve">三、国际数据网</w:t>
      </w:r>
    </w:p>
    <w:p>
      <w:pPr>
        <w:spacing w:after="150"/>
      </w:pPr>
      <w:r>
        <w:rPr/>
        <w:t xml:space="preserve">四、国际传输网</w:t>
      </w:r>
    </w:p>
    <w:p>
      <w:pPr>
        <w:spacing w:after="150"/>
      </w:pPr>
      <w:r>
        <w:rPr/>
        <w:t xml:space="preserve">第二节 国际电信网络的建设与管理</w:t>
      </w:r>
    </w:p>
    <w:p>
      <w:pPr>
        <w:spacing w:after="150"/>
      </w:pPr>
      <w:r>
        <w:rPr/>
        <w:t xml:space="preserve">一、国际海缆建设与管理</w:t>
      </w:r>
    </w:p>
    <w:p>
      <w:pPr>
        <w:spacing w:after="150"/>
      </w:pPr>
      <w:r>
        <w:rPr/>
        <w:t xml:space="preserve">二、国际陆缆建设与管理</w:t>
      </w:r>
    </w:p>
    <w:p>
      <w:pPr>
        <w:spacing w:after="150"/>
      </w:pPr>
      <w:r>
        <w:rPr/>
        <w:t xml:space="preserve">三、国际POP点建设与管理</w:t>
      </w:r>
    </w:p>
    <w:p>
      <w:pPr>
        <w:spacing w:after="150"/>
      </w:pPr>
      <w:r>
        <w:rPr/>
        <w:t xml:space="preserve">四、国际卫星电信业务</w:t>
      </w:r>
    </w:p>
    <w:p>
      <w:pPr>
        <w:spacing w:after="150"/>
      </w:pPr>
      <w:r>
        <w:rPr/>
        <w:t xml:space="preserve">第三节 国际电信业务的运营管理</w:t>
      </w:r>
    </w:p>
    <w:p>
      <w:pPr>
        <w:spacing w:after="150"/>
      </w:pPr>
      <w:r>
        <w:rPr/>
        <w:t xml:space="preserve">一、国际电信业务的运营管理</w:t>
      </w:r>
    </w:p>
    <w:p>
      <w:pPr>
        <w:spacing w:after="150"/>
      </w:pPr>
      <w:r>
        <w:rPr/>
        <w:t xml:space="preserve">二、域外运营公司的管理</w:t>
      </w:r>
    </w:p>
    <w:p>
      <w:pPr>
        <w:spacing w:after="150"/>
      </w:pPr>
      <w:r>
        <w:rPr/>
        <w:t xml:space="preserve">第四节 国际业务结算</w:t>
      </w:r>
    </w:p>
    <w:p>
      <w:pPr>
        <w:spacing w:after="150"/>
      </w:pPr>
      <w:r>
        <w:rPr/>
        <w:t xml:space="preserve">一、国际业务结算</w:t>
      </w:r>
    </w:p>
    <w:p>
      <w:pPr>
        <w:spacing w:after="150"/>
      </w:pPr>
      <w:r>
        <w:rPr/>
        <w:t xml:space="preserve">二、国际语音业务结算</w:t>
      </w:r>
    </w:p>
    <w:p>
      <w:pPr>
        <w:spacing w:after="150"/>
      </w:pPr>
      <w:r>
        <w:rPr/>
        <w:t xml:space="preserve">三、国际互联网业务结算</w:t>
      </w:r>
    </w:p>
    <w:p>
      <w:pPr>
        <w:spacing w:after="150"/>
      </w:pPr>
      <w:r>
        <w:rPr/>
        <w:t xml:space="preserve">四、国际漫游业务结算</w:t>
      </w:r>
    </w:p>
    <w:p>
      <w:pPr>
        <w:spacing w:after="150"/>
      </w:pPr>
      <w:r>
        <w:rPr>
          <w:b w:val="1"/>
          <w:bCs w:val="1"/>
        </w:rPr>
        <w:t xml:space="preserve">第五章中国电信国际业务的竞争格局分析</w:t>
      </w:r>
    </w:p>
    <w:p>
      <w:pPr>
        <w:spacing w:after="150"/>
      </w:pPr>
      <w:r>
        <w:rPr/>
        <w:t xml:space="preserve">第一节 竞争五力分析</w:t>
      </w:r>
    </w:p>
    <w:p>
      <w:pPr>
        <w:spacing w:after="150"/>
      </w:pPr>
      <w:r>
        <w:rPr/>
        <w:t xml:space="preserve">一、现有企业竞争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国内外企业竞争力对比分析</w:t>
      </w:r>
    </w:p>
    <w:p>
      <w:pPr>
        <w:spacing w:after="150"/>
      </w:pPr>
      <w:r>
        <w:rPr/>
        <w:t xml:space="preserve">一、国内企业竞争力优势分析</w:t>
      </w:r>
    </w:p>
    <w:p>
      <w:pPr>
        <w:spacing w:after="150"/>
      </w:pPr>
      <w:r>
        <w:rPr/>
        <w:t xml:space="preserve">二、国内外企业竞争力对比分析</w:t>
      </w:r>
    </w:p>
    <w:p>
      <w:pPr>
        <w:spacing w:after="150"/>
      </w:pPr>
      <w:r>
        <w:rPr/>
        <w:t xml:space="preserve">三、构建中国企业竞争力的策略建议</w:t>
      </w:r>
    </w:p>
    <w:p>
      <w:pPr>
        <w:spacing w:after="150"/>
      </w:pPr>
      <w:r>
        <w:rPr/>
        <w:t xml:space="preserve">第四节 2024-2029年中国电信行业国际业务竞争趋势预测</w:t>
      </w:r>
    </w:p>
    <w:p>
      <w:pPr>
        <w:spacing w:after="150"/>
      </w:pPr>
      <w:r>
        <w:rPr/>
        <w:t xml:space="preserve">一、竞争趋势预测</w:t>
      </w:r>
    </w:p>
    <w:p>
      <w:pPr>
        <w:spacing w:after="150"/>
      </w:pPr>
      <w:r>
        <w:rPr/>
        <w:t xml:space="preserve">二、竞争格局与特点预测</w:t>
      </w:r>
    </w:p>
    <w:p>
      <w:pPr>
        <w:spacing w:after="150"/>
      </w:pPr>
      <w:r>
        <w:rPr>
          <w:b w:val="1"/>
          <w:bCs w:val="1"/>
        </w:rPr>
        <w:t xml:space="preserve">第六章主要竞争企业的国际业务分析</w:t>
      </w:r>
    </w:p>
    <w:p>
      <w:pPr>
        <w:spacing w:after="150"/>
      </w:pPr>
      <w:r>
        <w:rPr/>
        <w:t xml:space="preserve">第一节 中国移动</w:t>
      </w:r>
    </w:p>
    <w:p>
      <w:pPr>
        <w:spacing w:after="150"/>
      </w:pPr>
      <w:r>
        <w:rPr/>
        <w:t xml:space="preserve">一、企业发展概况</w:t>
      </w:r>
    </w:p>
    <w:p>
      <w:pPr>
        <w:spacing w:after="150"/>
      </w:pPr>
      <w:r>
        <w:rPr/>
        <w:t xml:space="preserve">二、企业经营现状</w:t>
      </w:r>
    </w:p>
    <w:p>
      <w:pPr>
        <w:spacing w:after="150"/>
      </w:pPr>
      <w:r>
        <w:rPr/>
        <w:t xml:space="preserve">三、企业国际业务发展情况</w:t>
      </w:r>
    </w:p>
    <w:p>
      <w:pPr>
        <w:spacing w:after="150"/>
      </w:pPr>
      <w:r>
        <w:rPr/>
        <w:t xml:space="preserve">四、企业国际业务发展区域</w:t>
      </w:r>
    </w:p>
    <w:p>
      <w:pPr>
        <w:spacing w:after="150"/>
      </w:pPr>
      <w:r>
        <w:rPr/>
        <w:t xml:space="preserve">五、企业国际业务竞争优势</w:t>
      </w:r>
    </w:p>
    <w:p>
      <w:pPr>
        <w:spacing w:after="150"/>
      </w:pPr>
      <w:r>
        <w:rPr/>
        <w:t xml:space="preserve">六、企业国际业务发展策略</w:t>
      </w:r>
    </w:p>
    <w:p>
      <w:pPr>
        <w:spacing w:after="150"/>
      </w:pPr>
      <w:r>
        <w:rPr/>
        <w:t xml:space="preserve">七、企业国际业务发展前景</w:t>
      </w:r>
    </w:p>
    <w:p>
      <w:pPr>
        <w:spacing w:after="150"/>
      </w:pPr>
      <w:r>
        <w:rPr/>
        <w:t xml:space="preserve">第二节 中国电信</w:t>
      </w:r>
    </w:p>
    <w:p>
      <w:pPr>
        <w:spacing w:after="150"/>
      </w:pPr>
      <w:r>
        <w:rPr/>
        <w:t xml:space="preserve">一、企业发展概况</w:t>
      </w:r>
    </w:p>
    <w:p>
      <w:pPr>
        <w:spacing w:after="150"/>
      </w:pPr>
      <w:r>
        <w:rPr/>
        <w:t xml:space="preserve">二、企业经营现状</w:t>
      </w:r>
    </w:p>
    <w:p>
      <w:pPr>
        <w:spacing w:after="150"/>
      </w:pPr>
      <w:r>
        <w:rPr/>
        <w:t xml:space="preserve">三、企业国际业务发展情况</w:t>
      </w:r>
    </w:p>
    <w:p>
      <w:pPr>
        <w:spacing w:after="150"/>
      </w:pPr>
      <w:r>
        <w:rPr/>
        <w:t xml:space="preserve">四、企业国际业务发展区域</w:t>
      </w:r>
    </w:p>
    <w:p>
      <w:pPr>
        <w:spacing w:after="150"/>
      </w:pPr>
      <w:r>
        <w:rPr/>
        <w:t xml:space="preserve">五、企业国际业务竞争优势</w:t>
      </w:r>
    </w:p>
    <w:p>
      <w:pPr>
        <w:spacing w:after="150"/>
      </w:pPr>
      <w:r>
        <w:rPr/>
        <w:t xml:space="preserve">六、企业国际业务发展策略</w:t>
      </w:r>
    </w:p>
    <w:p>
      <w:pPr>
        <w:spacing w:after="150"/>
      </w:pPr>
      <w:r>
        <w:rPr/>
        <w:t xml:space="preserve">七、企业国际业务发展前景</w:t>
      </w:r>
    </w:p>
    <w:p>
      <w:pPr>
        <w:spacing w:after="150"/>
      </w:pPr>
      <w:r>
        <w:rPr/>
        <w:t xml:space="preserve">第三节 华为公司</w:t>
      </w:r>
    </w:p>
    <w:p>
      <w:pPr>
        <w:spacing w:after="150"/>
      </w:pPr>
      <w:r>
        <w:rPr/>
        <w:t xml:space="preserve">一、企业发展概况</w:t>
      </w:r>
    </w:p>
    <w:p>
      <w:pPr>
        <w:spacing w:after="150"/>
      </w:pPr>
      <w:r>
        <w:rPr/>
        <w:t xml:space="preserve">二、企业经营现状</w:t>
      </w:r>
    </w:p>
    <w:p>
      <w:pPr>
        <w:spacing w:after="150"/>
      </w:pPr>
      <w:r>
        <w:rPr/>
        <w:t xml:space="preserve">三、企业国际业务发展情况</w:t>
      </w:r>
    </w:p>
    <w:p>
      <w:pPr>
        <w:spacing w:after="150"/>
      </w:pPr>
      <w:r>
        <w:rPr/>
        <w:t xml:space="preserve">四、企业国际业务发展区域</w:t>
      </w:r>
    </w:p>
    <w:p>
      <w:pPr>
        <w:spacing w:after="150"/>
      </w:pPr>
      <w:r>
        <w:rPr/>
        <w:t xml:space="preserve">五、企业国际业务竞争优势</w:t>
      </w:r>
    </w:p>
    <w:p>
      <w:pPr>
        <w:spacing w:after="150"/>
      </w:pPr>
      <w:r>
        <w:rPr/>
        <w:t xml:space="preserve">六、企业国际业务发展策略</w:t>
      </w:r>
    </w:p>
    <w:p>
      <w:pPr>
        <w:spacing w:after="150"/>
      </w:pPr>
      <w:r>
        <w:rPr/>
        <w:t xml:space="preserve">七、企业国际业务发展前景</w:t>
      </w:r>
    </w:p>
    <w:p>
      <w:pPr>
        <w:spacing w:after="150"/>
      </w:pPr>
      <w:r>
        <w:rPr/>
        <w:t xml:space="preserve">第四节 中兴公司</w:t>
      </w:r>
    </w:p>
    <w:p>
      <w:pPr>
        <w:spacing w:after="150"/>
      </w:pPr>
      <w:r>
        <w:rPr/>
        <w:t xml:space="preserve">一、企业发展概况</w:t>
      </w:r>
    </w:p>
    <w:p>
      <w:pPr>
        <w:spacing w:after="150"/>
      </w:pPr>
      <w:r>
        <w:rPr/>
        <w:t xml:space="preserve">二、企业经营现状</w:t>
      </w:r>
    </w:p>
    <w:p>
      <w:pPr>
        <w:spacing w:after="150"/>
      </w:pPr>
      <w:r>
        <w:rPr/>
        <w:t xml:space="preserve">三、企业国际业务发展情况</w:t>
      </w:r>
    </w:p>
    <w:p>
      <w:pPr>
        <w:spacing w:after="150"/>
      </w:pPr>
      <w:r>
        <w:rPr/>
        <w:t xml:space="preserve">四、企业国际业务发展区域</w:t>
      </w:r>
    </w:p>
    <w:p>
      <w:pPr>
        <w:spacing w:after="150"/>
      </w:pPr>
      <w:r>
        <w:rPr/>
        <w:t xml:space="preserve">五、企业国际业务竞争优势</w:t>
      </w:r>
    </w:p>
    <w:p>
      <w:pPr>
        <w:spacing w:after="150"/>
      </w:pPr>
      <w:r>
        <w:rPr/>
        <w:t xml:space="preserve">六、企业国际业务发展策略</w:t>
      </w:r>
    </w:p>
    <w:p>
      <w:pPr>
        <w:spacing w:after="150"/>
      </w:pPr>
      <w:r>
        <w:rPr/>
        <w:t xml:space="preserve">七、企业国际业务发展前景</w:t>
      </w:r>
    </w:p>
    <w:p>
      <w:pPr>
        <w:spacing w:after="150"/>
      </w:pPr>
      <w:r>
        <w:rPr>
          <w:b w:val="1"/>
          <w:bCs w:val="1"/>
        </w:rPr>
        <w:t xml:space="preserve">第七章中国电信行业国际业务发展前景预测</w:t>
      </w:r>
    </w:p>
    <w:p>
      <w:pPr>
        <w:spacing w:after="150"/>
      </w:pPr>
      <w:r>
        <w:rPr>
          <w:b w:val="1"/>
          <w:bCs w:val="1"/>
        </w:rPr>
        <w:t xml:space="preserve">第一节中国电信行业国际业务前景SWOT分析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影响中国电信行业国际业务前景的因素分析</w:t>
      </w:r>
    </w:p>
    <w:p>
      <w:pPr>
        <w:spacing w:after="150"/>
      </w:pPr>
      <w:r>
        <w:rPr/>
        <w:t xml:space="preserve">一、有利因素</w:t>
      </w:r>
    </w:p>
    <w:p>
      <w:pPr>
        <w:spacing w:after="150"/>
      </w:pPr>
      <w:r>
        <w:rPr/>
        <w:t xml:space="preserve">二、不利因素</w:t>
      </w:r>
    </w:p>
    <w:p>
      <w:pPr>
        <w:spacing w:after="150"/>
      </w:pPr>
      <w:r>
        <w:rPr/>
        <w:t xml:space="preserve">三、稳定因素</w:t>
      </w:r>
    </w:p>
    <w:p>
      <w:pPr>
        <w:spacing w:after="150"/>
      </w:pPr>
      <w:r>
        <w:rPr/>
        <w:t xml:space="preserve">第三节 中国电信行业国际业务前景预测</w:t>
      </w:r>
    </w:p>
    <w:p>
      <w:pPr>
        <w:spacing w:after="150"/>
      </w:pPr>
      <w:r>
        <w:rPr/>
        <w:t xml:space="preserve">一、中国电信行业国际业务前景预测</w:t>
      </w:r>
    </w:p>
    <w:p>
      <w:pPr>
        <w:spacing w:after="150"/>
      </w:pPr>
      <w:r>
        <w:rPr/>
        <w:t xml:space="preserve">二、中国电信行业国际业务前景数据预测</w:t>
      </w:r>
    </w:p>
    <w:p>
      <w:pPr>
        <w:spacing w:after="150"/>
      </w:pPr>
      <w:r>
        <w:rPr/>
        <w:t xml:space="preserve">1、2024-2029年中国电信行业国际业务市场规模预测</w:t>
      </w:r>
    </w:p>
    <w:p>
      <w:pPr>
        <w:spacing w:after="150"/>
      </w:pPr>
      <w:r>
        <w:rPr/>
        <w:t xml:space="preserve">2、2024-2029年中国电信行业国际业务销售收入预测</w:t>
      </w:r>
    </w:p>
    <w:p>
      <w:pPr>
        <w:spacing w:after="150"/>
      </w:pPr>
      <w:r>
        <w:rPr/>
        <w:t xml:space="preserve">3、2024-2029年中国电信行业国际业务利润总额预测</w:t>
      </w:r>
    </w:p>
    <w:p>
      <w:pPr>
        <w:spacing w:after="150"/>
      </w:pPr>
      <w:r>
        <w:rPr/>
        <w:t xml:space="preserve">4、2024-2029年中国电信行业国际业务企业数量预测</w:t>
      </w:r>
    </w:p>
    <w:p>
      <w:pPr>
        <w:spacing w:after="150"/>
      </w:pPr>
      <w:r>
        <w:rPr>
          <w:b w:val="1"/>
          <w:bCs w:val="1"/>
        </w:rPr>
        <w:t xml:space="preserve">第八章中国电信行业国际业务发展策略建议</w:t>
      </w:r>
    </w:p>
    <w:p>
      <w:pPr>
        <w:spacing w:after="150"/>
      </w:pPr>
      <w:r>
        <w:rPr/>
        <w:t xml:space="preserve">第一节 中国电信行业国际业务未来发展面对的困境</w:t>
      </w:r>
    </w:p>
    <w:p>
      <w:pPr>
        <w:spacing w:after="150"/>
      </w:pPr>
      <w:r>
        <w:rPr/>
        <w:t xml:space="preserve">第二节 中国电信行业国际业务未来发展面对的机遇</w:t>
      </w:r>
    </w:p>
    <w:p>
      <w:pPr>
        <w:spacing w:after="150"/>
      </w:pPr>
      <w:r>
        <w:rPr/>
        <w:t xml:space="preserve">第三节 中国电信行业国际业务未来发展策略建议</w:t>
      </w:r>
    </w:p>
    <w:p>
      <w:pPr>
        <w:spacing w:after="150"/>
      </w:pPr>
      <w:r>
        <w:rPr>
          <w:b w:val="1"/>
          <w:bCs w:val="1"/>
        </w:rPr>
        <w:t xml:space="preserve">图表目录：</w:t>
      </w:r>
    </w:p>
    <w:p>
      <w:pPr>
        <w:spacing w:after="150"/>
      </w:pPr>
      <w:r>
        <w:rPr/>
        <w:t xml:space="preserve">图表：2019-2023年中国电信行业市场规模分析</w:t>
      </w:r>
    </w:p>
    <w:p>
      <w:pPr>
        <w:spacing w:after="150"/>
      </w:pPr>
      <w:r>
        <w:rPr/>
        <w:t xml:space="preserve">图表：2019-2023年中国电信行业销售收入分析</w:t>
      </w:r>
    </w:p>
    <w:p>
      <w:pPr>
        <w:spacing w:after="150"/>
      </w:pPr>
      <w:r>
        <w:rPr/>
        <w:t xml:space="preserve">图表：2019-2023年中国电信行业利润总额分析</w:t>
      </w:r>
    </w:p>
    <w:p>
      <w:pPr>
        <w:spacing w:after="150"/>
      </w:pPr>
      <w:r>
        <w:rPr/>
        <w:t xml:space="preserve">图表：2019-2023年中国电信行业企业数量分析</w:t>
      </w:r>
    </w:p>
    <w:p>
      <w:pPr>
        <w:spacing w:after="150"/>
      </w:pPr>
      <w:r>
        <w:rPr/>
        <w:t xml:space="preserve">图表：2024-2029年中国电信行业国际业务市场规模预测</w:t>
      </w:r>
    </w:p>
    <w:p>
      <w:pPr>
        <w:spacing w:after="150"/>
      </w:pPr>
      <w:r>
        <w:rPr/>
        <w:t xml:space="preserve">图表：2024-2029年中国电信行业国际业务销售收入预测</w:t>
      </w:r>
    </w:p>
    <w:p>
      <w:pPr>
        <w:spacing w:after="150"/>
      </w:pPr>
      <w:r>
        <w:rPr/>
        <w:t xml:space="preserve">图表：2024-2029年中国电信行业国际业务利润总额预测</w:t>
      </w:r>
    </w:p>
    <w:p>
      <w:pPr>
        <w:spacing w:after="150"/>
      </w:pPr>
      <w:r>
        <w:rPr/>
        <w:t xml:space="preserve">图表：2024-2029年中国电信行业国际业务企业数量预测</w:t>
      </w:r>
    </w:p>
    <w:p>
      <w:pPr>
        <w:spacing w:after="150"/>
      </w:pPr>
      <w:r>
        <w:rPr/>
        <w:t xml:space="preserve">图表：2019-2023年中国电信行业国际业务收入变化分析</w:t>
      </w:r>
    </w:p>
    <w:p>
      <w:pPr>
        <w:spacing w:after="150"/>
      </w:pPr>
      <w:r>
        <w:rPr/>
        <w:t xml:space="preserve">图表：2019-2023年中国电信行业国际业务在行业总收入的份额分析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2024-2029年中国电信行业国际业务发展现状与市场前景分析报告</dc:title>
  <dc:description>2024-2029年中国电信行业国际业务发展现状与市场前景分析报告</dc:description>
  <dc:subject>2024-2029年中国电信行业国际业务发展现状与市场前景分析报告</dc:subject>
  <cp:keywords>研究报告</cp:keywords>
  <cp:category>研究报告</cp:category>
  <cp:lastModifiedBy>北京中道泰和信息咨询有限公司</cp:lastModifiedBy>
  <dcterms:created xsi:type="dcterms:W3CDTF">2024-01-24T09:34:54+08:00</dcterms:created>
  <dcterms:modified xsi:type="dcterms:W3CDTF">2024-01-24T09:34:54+08:00</dcterms:modified>
</cp:coreProperties>
</file>

<file path=docProps/custom.xml><?xml version="1.0" encoding="utf-8"?>
<Properties xmlns="http://schemas.openxmlformats.org/officeDocument/2006/custom-properties" xmlns:vt="http://schemas.openxmlformats.org/officeDocument/2006/docPropsVTypes"/>
</file>