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2024-2029年矿泉水行业兼并重组机会研究及投资战略咨询报告</w:t>
      </w:r>
    </w:p>
    <w:p>
      <w:pPr>
        <w:spacing w:after="150"/>
      </w:pPr>
      <w:r>
        <w:rPr>
          <w:b w:val="1"/>
          <w:bCs w:val="1"/>
        </w:rPr>
        <w:t xml:space="preserve">报告简介</w:t>
      </w:r>
    </w:p>
    <w:p>
      <w:pPr>
        <w:spacing w:after="150"/>
      </w:pPr>
      <w:r>
        <w:rPr/>
        <w:t xml:space="preserve">我国矿泉水目前也处于遍地开花阶段，国有、集体、个体等企业纷纷建厂，外商如雀巢集团、韩国的真露集团等也相继在我国安营扎寨。这此外国的企业集团凭借雄厚的实力，与我国这些小规模厂家抢夺市场。在此种情况下，一大批中、小矿泉水生产企业要倒闭、或被兼并，较大的企业也只有组成集团，增强实力，创建名牌，提高生存发展能力，方能与海外势力竞争市场。我国矿泉水在产量增加的情况下，厂家数量将逐年减少。</w:t>
      </w:r>
    </w:p>
    <w:p>
      <w:pPr>
        <w:spacing w:after="150"/>
      </w:pPr>
      <w:r>
        <w:rPr/>
        <w:t xml:space="preserve">我国矿泉水市场从无到有，从小到大，其发展速度令西方同业者感到震惊。从高级宾馆到个体商贩地摊，都在经营销售矿泉水，从招待国家元首的国宴到普通家庭的日常饮食都喝矿泉水。产品包装也各异，纸、塑料、玻璃、金属各种包装材料都有，大桶小听形状多样，矿泉水市场呈现一派繁荣景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矿泉水行业及各子行业的发展状况、上下游行业发展状况、市场供需形势、新产品与技术等进行了分析，并重点分析了我国矿泉水行业发展状况和特点，以及中国矿泉水行业将面临的挑战、企业的发展策略等。报告还对全球矿泉水行业发展态势作了详细分析，并对矿泉水行业进行了趋向研判，是矿泉水生产、经营企业，科研、投资机构等单位准确了解目前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矿泉水企业兼并重组背景分析</w:t>
      </w:r>
    </w:p>
    <w:p>
      <w:pPr>
        <w:spacing w:after="150"/>
      </w:pPr>
      <w:r>
        <w:rPr/>
        <w:t xml:space="preserve">第一节 矿泉水行业兼并重组意义</w:t>
      </w:r>
    </w:p>
    <w:p>
      <w:pPr>
        <w:spacing w:after="150"/>
      </w:pPr>
      <w:r>
        <w:rPr/>
        <w:t xml:space="preserve">第二节 矿泉水行业兼并重组背景分析</w:t>
      </w:r>
    </w:p>
    <w:p>
      <w:pPr>
        <w:spacing w:after="150"/>
      </w:pPr>
      <w:r>
        <w:rPr/>
        <w:t xml:space="preserve">第三节 矿泉水企业兼并重组特点分析及整体趋势分析</w:t>
      </w:r>
    </w:p>
    <w:p>
      <w:pPr>
        <w:spacing w:after="150"/>
      </w:pPr>
      <w:r>
        <w:rPr/>
        <w:t xml:space="preserve">第四节 矿泉水行业兼并重组方式分析</w:t>
      </w:r>
    </w:p>
    <w:p>
      <w:pPr>
        <w:spacing w:after="150"/>
      </w:pPr>
      <w:r>
        <w:rPr/>
        <w:t xml:space="preserve">第五节 矿泉水行业兼并重组一般程序分析</w:t>
      </w:r>
    </w:p>
    <w:p>
      <w:pPr>
        <w:spacing w:after="150"/>
      </w:pPr>
      <w:r>
        <w:rPr/>
        <w:t xml:space="preserve">第六节 矿泉水行业兼并重组趋势分析</w:t>
      </w:r>
    </w:p>
    <w:p>
      <w:pPr>
        <w:spacing w:after="150"/>
      </w:pPr>
      <w:r>
        <w:rPr/>
        <w:t xml:space="preserve">第七节 矿泉水企业兼并重组的障碍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二、矿泉水业并购重组规模分析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矿泉水行业国际市场分析</w:t>
      </w:r>
    </w:p>
    <w:p>
      <w:pPr>
        <w:spacing w:after="150"/>
      </w:pPr>
      <w:r>
        <w:rPr/>
        <w:t xml:space="preserve">第一节 国际矿泉水行业发展分析</w:t>
      </w:r>
    </w:p>
    <w:p>
      <w:pPr>
        <w:spacing w:after="150"/>
      </w:pPr>
      <w:r>
        <w:rPr/>
        <w:t xml:space="preserve">一、矿泉水行业发展现状分析</w:t>
      </w:r>
    </w:p>
    <w:p>
      <w:pPr>
        <w:spacing w:after="150"/>
      </w:pPr>
      <w:r>
        <w:rPr/>
        <w:t xml:space="preserve">二、矿泉水行业发展规模分析</w:t>
      </w:r>
    </w:p>
    <w:p>
      <w:pPr>
        <w:spacing w:after="150"/>
      </w:pPr>
      <w:r>
        <w:rPr/>
        <w:t xml:space="preserve">三、矿泉水行业发展趋势分析</w:t>
      </w:r>
    </w:p>
    <w:p>
      <w:pPr>
        <w:spacing w:after="150"/>
      </w:pPr>
      <w:r>
        <w:rPr/>
        <w:t xml:space="preserve">第二节 矿泉水行业区域发展分析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三、矿泉水行业发展重点企业介绍</w:t>
      </w:r>
    </w:p>
    <w:p>
      <w:pPr>
        <w:spacing w:after="150"/>
      </w:pPr>
      <w:r>
        <w:rPr/>
        <w:t xml:space="preserve">四、矿泉水行业发展成功案例分析</w:t>
      </w:r>
    </w:p>
    <w:p>
      <w:pPr>
        <w:spacing w:after="150"/>
      </w:pPr>
      <w:r>
        <w:rPr>
          <w:b w:val="1"/>
          <w:bCs w:val="1"/>
        </w:rPr>
        <w:t xml:space="preserve">第五章 中国矿泉水行业整体运行现状分析</w:t>
      </w:r>
    </w:p>
    <w:p>
      <w:pPr>
        <w:spacing w:after="150"/>
      </w:pPr>
      <w:r>
        <w:rPr/>
        <w:t xml:space="preserve">第一节 矿泉水行业产业链概况</w:t>
      </w:r>
    </w:p>
    <w:p>
      <w:pPr>
        <w:spacing w:after="150"/>
      </w:pPr>
      <w:r>
        <w:rPr/>
        <w:t xml:space="preserve">一、矿泉水行业上游发展现状</w:t>
      </w:r>
    </w:p>
    <w:p>
      <w:pPr>
        <w:spacing w:after="150"/>
      </w:pPr>
      <w:r>
        <w:rPr/>
        <w:t xml:space="preserve">二、矿泉水行业上游发展趋势</w:t>
      </w:r>
    </w:p>
    <w:p>
      <w:pPr>
        <w:spacing w:after="150"/>
      </w:pPr>
      <w:r>
        <w:rPr/>
        <w:t xml:space="preserve">三、矿泉水行业下游发展现状</w:t>
      </w:r>
    </w:p>
    <w:p>
      <w:pPr>
        <w:spacing w:after="150"/>
      </w:pPr>
      <w:r>
        <w:rPr/>
        <w:t xml:space="preserve">四、矿泉水行业下游发展趋势</w:t>
      </w:r>
    </w:p>
    <w:p>
      <w:pPr>
        <w:spacing w:after="150"/>
      </w:pPr>
      <w:r>
        <w:rPr/>
        <w:t xml:space="preserve">第二节 矿泉水行业市场供需情况分析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2019-2023年国内矿泉水行业发展现状</w:t>
      </w:r>
    </w:p>
    <w:p>
      <w:pPr>
        <w:spacing w:after="150"/>
      </w:pPr>
      <w:r>
        <w:rPr/>
        <w:t xml:space="preserve">一、矿泉水行业价格现状</w:t>
      </w:r>
    </w:p>
    <w:p>
      <w:pPr>
        <w:spacing w:after="150"/>
      </w:pPr>
      <w:r>
        <w:rPr/>
        <w:t xml:space="preserve">二、矿泉水行业产销状况分析</w:t>
      </w:r>
    </w:p>
    <w:p>
      <w:pPr>
        <w:spacing w:after="150"/>
      </w:pPr>
      <w:r>
        <w:rPr/>
        <w:t xml:space="preserve">三、矿泉水行业市场盈利能力分析</w:t>
      </w:r>
    </w:p>
    <w:p>
      <w:pPr>
        <w:spacing w:after="150"/>
      </w:pPr>
      <w:r>
        <w:rPr>
          <w:b w:val="1"/>
          <w:bCs w:val="1"/>
        </w:rPr>
        <w:t xml:space="preserve">第三部分 竞争格局分析</w:t>
      </w:r>
    </w:p>
    <w:p>
      <w:pPr>
        <w:spacing w:after="150"/>
      </w:pPr>
      <w:r>
        <w:rPr>
          <w:b w:val="1"/>
          <w:bCs w:val="1"/>
        </w:rPr>
        <w:t xml:space="preserve">第六章 2019-2023年中国矿泉水行业竞争格局分析</w:t>
      </w:r>
    </w:p>
    <w:p>
      <w:pPr>
        <w:spacing w:after="150"/>
      </w:pPr>
      <w:r>
        <w:rPr/>
        <w:t xml:space="preserve">第一节 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矿泉水行业集中度分析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2019-2023年矿泉水行业竞争格局分析</w:t>
      </w:r>
    </w:p>
    <w:p>
      <w:pPr>
        <w:spacing w:after="150"/>
      </w:pPr>
      <w:r>
        <w:rPr/>
        <w:t xml:space="preserve">一、国内外矿泉水竞争分析</w:t>
      </w:r>
    </w:p>
    <w:p>
      <w:pPr>
        <w:spacing w:after="150"/>
      </w:pPr>
      <w:r>
        <w:rPr/>
        <w:t xml:space="preserve">二、我国矿泉水市场竞争分析</w:t>
      </w:r>
    </w:p>
    <w:p>
      <w:pPr>
        <w:spacing w:after="150"/>
      </w:pPr>
      <w:r>
        <w:rPr/>
        <w:t xml:space="preserve">三、国内主要矿泉水企业动向</w:t>
      </w:r>
    </w:p>
    <w:p>
      <w:pPr>
        <w:spacing w:after="150"/>
      </w:pPr>
      <w:r>
        <w:rPr/>
        <w:t xml:space="preserve">四、国内行业竞争趋势发展分析</w:t>
      </w:r>
    </w:p>
    <w:p>
      <w:pPr>
        <w:spacing w:after="150"/>
      </w:pPr>
      <w:r>
        <w:rPr>
          <w:b w:val="1"/>
          <w:bCs w:val="1"/>
        </w:rPr>
        <w:t xml:space="preserve">第七章 2019-2023年矿泉水行业企业竞争格局分析</w:t>
      </w:r>
    </w:p>
    <w:p>
      <w:pPr>
        <w:spacing w:after="150"/>
      </w:pPr>
      <w:r>
        <w:rPr/>
        <w:t xml:space="preserve">第一节 益力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昆仑山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西藏冰川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崂山</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怡宝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雀巢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娃哈哈</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农夫山泉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景田</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康师傅</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“十四五”期间我国矿泉水市场供需形势分析</w:t>
      </w:r>
    </w:p>
    <w:p>
      <w:pPr>
        <w:spacing w:after="150"/>
      </w:pPr>
      <w:r>
        <w:rPr/>
        <w:t xml:space="preserve">第一节 我国矿泉水市场供需分析</w:t>
      </w:r>
    </w:p>
    <w:p>
      <w:pPr>
        <w:spacing w:after="150"/>
      </w:pPr>
      <w:r>
        <w:rPr/>
        <w:t xml:space="preserve">一、2019-2023年我国矿泉水行业供给情况</w:t>
      </w:r>
    </w:p>
    <w:p>
      <w:pPr>
        <w:spacing w:after="150"/>
      </w:pPr>
      <w:r>
        <w:rPr/>
        <w:t xml:space="preserve">1、我国矿泉水行业供给分析</w:t>
      </w:r>
    </w:p>
    <w:p>
      <w:pPr>
        <w:spacing w:after="150"/>
      </w:pPr>
      <w:r>
        <w:rPr/>
        <w:t xml:space="preserve">2、重点企业供给及占有份额</w:t>
      </w:r>
    </w:p>
    <w:p>
      <w:pPr>
        <w:spacing w:after="150"/>
      </w:pPr>
      <w:r>
        <w:rPr/>
        <w:t xml:space="preserve">二、2019-2023年我国矿泉水行业需求情况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三、2019-2023年我国矿泉水行业供需平衡分析</w:t>
      </w:r>
    </w:p>
    <w:p>
      <w:pPr>
        <w:spacing w:after="150"/>
      </w:pPr>
      <w:r>
        <w:rPr/>
        <w:t xml:space="preserve">第二节 矿泉水产品(服务)市场应用及需求预测</w:t>
      </w:r>
    </w:p>
    <w:p>
      <w:pPr>
        <w:spacing w:after="150"/>
      </w:pPr>
      <w:r>
        <w:rPr/>
        <w:t xml:space="preserve">一、矿泉水产品(服务)应用市场总体需求分析</w:t>
      </w:r>
    </w:p>
    <w:p>
      <w:pPr>
        <w:spacing w:after="150"/>
      </w:pPr>
      <w:r>
        <w:rPr/>
        <w:t xml:space="preserve">1、矿泉水产品(服务)应用市场需求特征</w:t>
      </w:r>
    </w:p>
    <w:p>
      <w:pPr>
        <w:spacing w:after="150"/>
      </w:pPr>
      <w:r>
        <w:rPr/>
        <w:t xml:space="preserve">2、矿泉水产品(服务)应用市场需求总规模</w:t>
      </w:r>
    </w:p>
    <w:p>
      <w:pPr>
        <w:spacing w:after="150"/>
      </w:pPr>
      <w:r>
        <w:rPr/>
        <w:t xml:space="preserve">二、“十四五”期间矿泉水行业领域需求量预测</w:t>
      </w:r>
    </w:p>
    <w:p>
      <w:pPr>
        <w:spacing w:after="150"/>
      </w:pPr>
      <w:r>
        <w:rPr/>
        <w:t xml:space="preserve">1、“十四五”期间矿泉水行业领域需求产品(服务)功能预测</w:t>
      </w:r>
    </w:p>
    <w:p>
      <w:pPr>
        <w:spacing w:after="150"/>
      </w:pPr>
      <w:r>
        <w:rPr/>
        <w:t xml:space="preserve">2、“十四五”期间矿泉水行业领域需求产品(服务)市场格局预测</w:t>
      </w:r>
    </w:p>
    <w:p>
      <w:pPr>
        <w:spacing w:after="150"/>
      </w:pPr>
      <w:r>
        <w:rPr/>
        <w:t xml:space="preserve">三、重点行业矿泉水产品(服务)需求分析预测</w:t>
      </w:r>
    </w:p>
    <w:p>
      <w:pPr>
        <w:spacing w:after="150"/>
      </w:pPr>
      <w:r>
        <w:rPr>
          <w:b w:val="1"/>
          <w:bCs w:val="1"/>
        </w:rPr>
        <w:t xml:space="preserve">第九章 矿泉水行业并购市场分析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矿泉水行业区域性兼并重组机会分析</w:t>
      </w:r>
    </w:p>
    <w:p>
      <w:pPr>
        <w:spacing w:after="150"/>
      </w:pPr>
      <w:r>
        <w:rPr/>
        <w:t xml:space="preserve">第一节 环渤海经济区</w:t>
      </w:r>
    </w:p>
    <w:p>
      <w:pPr>
        <w:spacing w:after="150"/>
      </w:pPr>
      <w:r>
        <w:rPr/>
        <w:t xml:space="preserve">一、矿泉水行业发展特征与竞争力分析</w:t>
      </w:r>
    </w:p>
    <w:p>
      <w:pPr>
        <w:spacing w:after="150"/>
      </w:pPr>
      <w:r>
        <w:rPr/>
        <w:t xml:space="preserve">二、矿泉水行业兼并重组可行性与趋势分析</w:t>
      </w:r>
    </w:p>
    <w:p>
      <w:pPr>
        <w:spacing w:after="150"/>
      </w:pPr>
      <w:r>
        <w:rPr/>
        <w:t xml:space="preserve">第二节 长三角经济区</w:t>
      </w:r>
    </w:p>
    <w:p>
      <w:pPr>
        <w:spacing w:after="150"/>
      </w:pPr>
      <w:r>
        <w:rPr/>
        <w:t xml:space="preserve">一、矿泉水行业发展特征与竞争力分析</w:t>
      </w:r>
    </w:p>
    <w:p>
      <w:pPr>
        <w:spacing w:after="150"/>
      </w:pPr>
      <w:r>
        <w:rPr/>
        <w:t xml:space="preserve">二、矿泉水行业兼并重组可行性与趋势分析</w:t>
      </w:r>
    </w:p>
    <w:p>
      <w:pPr>
        <w:spacing w:after="150"/>
      </w:pPr>
      <w:r>
        <w:rPr/>
        <w:t xml:space="preserve">第三节 珠三角经济区</w:t>
      </w:r>
    </w:p>
    <w:p>
      <w:pPr>
        <w:spacing w:after="150"/>
      </w:pPr>
      <w:r>
        <w:rPr/>
        <w:t xml:space="preserve">一、矿泉水行业发展特征与竞争力分析</w:t>
      </w:r>
    </w:p>
    <w:p>
      <w:pPr>
        <w:spacing w:after="150"/>
      </w:pPr>
      <w:r>
        <w:rPr/>
        <w:t xml:space="preserve">二、矿泉水行业兼并重组可行性与趋势分析</w:t>
      </w:r>
    </w:p>
    <w:p>
      <w:pPr>
        <w:spacing w:after="150"/>
      </w:pPr>
      <w:r>
        <w:rPr/>
        <w:t xml:space="preserve">第四节 新兴地区</w:t>
      </w:r>
    </w:p>
    <w:p>
      <w:pPr>
        <w:spacing w:after="150"/>
      </w:pPr>
      <w:r>
        <w:rPr/>
        <w:t xml:space="preserve">一、矿泉水行业发展特征与竞争力分析</w:t>
      </w:r>
    </w:p>
    <w:p>
      <w:pPr>
        <w:spacing w:after="150"/>
      </w:pPr>
      <w:r>
        <w:rPr/>
        <w:t xml:space="preserve">二、矿泉水行业兼并重组可行性与趋势分析</w:t>
      </w:r>
    </w:p>
    <w:p>
      <w:pPr>
        <w:spacing w:after="150"/>
      </w:pPr>
      <w:r>
        <w:rPr>
          <w:b w:val="1"/>
          <w:bCs w:val="1"/>
        </w:rPr>
        <w:t xml:space="preserve">第十一章 矿泉水行业产业链兼并重组机会分析</w:t>
      </w:r>
    </w:p>
    <w:p>
      <w:pPr>
        <w:spacing w:after="150"/>
      </w:pPr>
      <w:r>
        <w:rPr/>
        <w:t xml:space="preserve">第一节 矿泉水企业与上下游企业兼并重组背景分析</w:t>
      </w:r>
    </w:p>
    <w:p>
      <w:pPr>
        <w:spacing w:after="150"/>
      </w:pPr>
      <w:r>
        <w:rPr/>
        <w:t xml:space="preserve">第二节 矿泉水企业与上下游企业兼并重组案例分析</w:t>
      </w:r>
    </w:p>
    <w:p>
      <w:pPr>
        <w:spacing w:after="150"/>
      </w:pPr>
      <w:r>
        <w:rPr/>
        <w:t xml:space="preserve">第三节 矿泉水企业与上下游企业兼并重组趋势分析</w:t>
      </w:r>
    </w:p>
    <w:p>
      <w:pPr>
        <w:spacing w:after="150"/>
      </w:pPr>
      <w:r>
        <w:rPr/>
        <w:t xml:space="preserve">第四节 矿泉水企业与上下游企业兼并重组机会分析</w:t>
      </w:r>
    </w:p>
    <w:p>
      <w:pPr>
        <w:spacing w:after="150"/>
      </w:pPr>
      <w:r>
        <w:rPr/>
        <w:t xml:space="preserve">第五节 矿泉水企业与其他行业兼并重组机会分析</w:t>
      </w:r>
    </w:p>
    <w:p>
      <w:pPr>
        <w:spacing w:after="150"/>
      </w:pPr>
      <w:r>
        <w:rPr>
          <w:b w:val="1"/>
          <w:bCs w:val="1"/>
        </w:rPr>
        <w:t xml:space="preserve">第十二章 矿泉水行业规模性兼并重组机会分析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矿泉水项目投资环境分析</w:t>
      </w:r>
    </w:p>
    <w:p>
      <w:pPr>
        <w:spacing w:after="150"/>
      </w:pPr>
      <w:r>
        <w:rPr/>
        <w:t xml:space="preserve">第二节 矿泉水行业竞争格局分析</w:t>
      </w:r>
    </w:p>
    <w:p>
      <w:pPr>
        <w:spacing w:after="150"/>
      </w:pPr>
      <w:r>
        <w:rPr/>
        <w:t xml:space="preserve">第三节 矿泉水行业财务指标分析参考</w:t>
      </w:r>
    </w:p>
    <w:p>
      <w:pPr>
        <w:spacing w:after="150"/>
      </w:pPr>
      <w:r>
        <w:rPr/>
        <w:t xml:space="preserve">第四节 矿泉水行业市场分析与项目投入规模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矿泉水行业及项目发展趋势预测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中国矿泉水行业兼并重组风险分析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矿泉水企业兼并重组中的竞争战略分析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中道泰和矿泉水行业兼并重组建议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图表：矿泉水产业链分析</w:t>
      </w:r>
    </w:p>
    <w:p>
      <w:pPr>
        <w:spacing w:after="150"/>
      </w:pPr>
      <w:r>
        <w:rPr/>
        <w:t xml:space="preserve">图表：矿泉水行业生命周期</w:t>
      </w:r>
    </w:p>
    <w:p>
      <w:pPr>
        <w:spacing w:after="150"/>
      </w:pPr>
      <w:r>
        <w:rPr/>
        <w:t xml:space="preserve">图表：2019-2023年中国矿泉水行业市场规模</w:t>
      </w:r>
    </w:p>
    <w:p>
      <w:pPr>
        <w:spacing w:after="150"/>
      </w:pPr>
      <w:r>
        <w:rPr/>
        <w:t xml:space="preserve">图表：2019-2023年全球矿泉水产业市场规模</w:t>
      </w:r>
    </w:p>
    <w:p>
      <w:pPr>
        <w:spacing w:after="150"/>
      </w:pPr>
      <w:r>
        <w:rPr/>
        <w:t xml:space="preserve">图表：2019-2023年矿泉水重要数据指标比较</w:t>
      </w:r>
    </w:p>
    <w:p>
      <w:pPr>
        <w:spacing w:after="150"/>
      </w:pPr>
      <w:r>
        <w:rPr/>
        <w:t xml:space="preserve">图表：2019-2023年中国矿泉水行业利润情况分析</w:t>
      </w:r>
    </w:p>
    <w:p>
      <w:pPr>
        <w:spacing w:after="150"/>
      </w:pPr>
      <w:r>
        <w:rPr/>
        <w:t xml:space="preserve">图表：2019-2023年中国矿泉水行业资产情况分析</w:t>
      </w:r>
    </w:p>
    <w:p>
      <w:pPr>
        <w:spacing w:after="150"/>
      </w:pPr>
      <w:r>
        <w:rPr/>
        <w:t xml:space="preserve">图表：2019-2023年中国矿泉水竞争力分析</w:t>
      </w:r>
    </w:p>
    <w:p>
      <w:pPr>
        <w:spacing w:after="150"/>
      </w:pPr>
      <w:r>
        <w:rPr/>
        <w:t xml:space="preserve">图表：2024-2029年中国矿泉水市场前景预测</w:t>
      </w:r>
    </w:p>
    <w:p>
      <w:pPr>
        <w:spacing w:after="150"/>
      </w:pPr>
      <w:r>
        <w:rPr/>
        <w:t xml:space="preserve">图表：2024-2029年中国矿泉水市场价格走势预测</w:t>
      </w:r>
    </w:p>
    <w:p>
      <w:pPr>
        <w:spacing w:after="150"/>
      </w:pPr>
      <w:r>
        <w:rPr/>
        <w:t xml:space="preserve">图表：2024-2029年中国矿泉水发展前景预测</w:t>
      </w:r>
    </w:p>
    <w:p>
      <w:pPr>
        <w:spacing w:after="150"/>
      </w:pPr>
      <w:r>
        <w:rPr/>
        <w:t xml:space="preserve">图表：2019-2023年矿泉水行业行业集中度分析</w:t>
      </w:r>
    </w:p>
    <w:p>
      <w:pPr>
        <w:spacing w:after="150"/>
      </w:pPr>
      <w:r>
        <w:rPr/>
        <w:t xml:space="preserve">图表：2019-2023年矿泉水行业区域集中度分析</w:t>
      </w:r>
    </w:p>
    <w:p>
      <w:pPr>
        <w:spacing w:after="150"/>
      </w:pPr>
      <w:r>
        <w:rPr/>
        <w:t xml:space="preserve">图表：2019-2023年矿泉水行业企业集中度分析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图表：2019-2023年矿泉水行业资产分析</w:t>
      </w:r>
    </w:p>
    <w:p>
      <w:pPr>
        <w:spacing w:after="150"/>
      </w:pPr>
      <w:r>
        <w:rPr/>
        <w:t xml:space="preserve">图表：2019-2023年矿泉水行业负债分析</w:t>
      </w:r>
    </w:p>
    <w:p>
      <w:pPr>
        <w:spacing w:after="150"/>
      </w:pPr>
      <w:r>
        <w:rPr/>
        <w:t xml:space="preserve">图表：2019-2023年矿泉水行业偿债能力分析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2024-2029年矿泉水行业兼并重组机会研究及投资战略咨询报告</dc:title>
  <dc:description>2024-2029年矿泉水行业兼并重组机会研究及投资战略咨询报告</dc:description>
  <dc:subject>2024-2029年矿泉水行业兼并重组机会研究及投资战略咨询报告</dc:subject>
  <cp:keywords>研究报告</cp:keywords>
  <cp:category>研究报告</cp:category>
  <cp:lastModifiedBy>北京中道泰和信息咨询有限公司</cp:lastModifiedBy>
  <dcterms:created xsi:type="dcterms:W3CDTF">2024-01-24T09:33:28+08:00</dcterms:created>
  <dcterms:modified xsi:type="dcterms:W3CDTF">2024-01-24T09:33:28+08:00</dcterms:modified>
</cp:coreProperties>
</file>

<file path=docProps/custom.xml><?xml version="1.0" encoding="utf-8"?>
<Properties xmlns="http://schemas.openxmlformats.org/officeDocument/2006/custom-properties" xmlns:vt="http://schemas.openxmlformats.org/officeDocument/2006/docPropsVTypes"/>
</file>