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2024-2029年果汁饮料行业兼并重组机会研究及投资战略咨询报告</w:t>
      </w:r>
    </w:p>
    <w:p>
      <w:pPr>
        <w:spacing w:after="150"/>
      </w:pPr>
      <w:r>
        <w:rPr>
          <w:b w:val="1"/>
          <w:bCs w:val="1"/>
        </w:rPr>
        <w:t xml:space="preserve">报告简介</w:t>
      </w:r>
    </w:p>
    <w:p>
      <w:pPr>
        <w:spacing w:after="150"/>
      </w:pPr>
      <w:r>
        <w:rPr/>
        <w:t xml:space="preserve">果汁是以水果为原料经过物理方法如压榨、离心、萃取等得到的汁液产品，一般是指纯果汁或100%果汁。果汁按形态可分为澄清果汁和混浊果汁。澄清果汁澄清透明，如苹果汁，而混浊果汁均匀混浊，如橙汁。而按果汁含量则分为纯果汁和果汁饮料;果汁及果汁饮料类也可以细分为果汁、果浆、浓缩果浆、果肉饮料、果汁饮料、果粒果汁饮料、水果饮料浓浆、水果饮料等9种类型。</w:t>
      </w:r>
    </w:p>
    <w:p>
      <w:pPr>
        <w:spacing w:after="150"/>
      </w:pPr>
      <w:r>
        <w:rPr/>
        <w:t xml:space="preserve">近年来，复合型果汁饮料及果蔬汁饮料发展较快，市场上常见的有菠萝汁或橙汁等热带果汁与不同蔬菜汁的复合果汁饮料。同时功能型果汁饮料如花卉饮料、富碘果汁饮料、高纤维饮料、其他保健新材料饮料作为新型营养概念发展的也较好，将果蔬汁与牛奶有机结合的如香蕉牛奶等果汁奶，已经在我国乳品饮料及果蔬汁饮料市场上显示出了巨大的消费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果汁饮料行业及各子行业的发展状况、上下游行业发展状况、市场供需形势、新产品与技术等进行了分析，并重点分析了我国果汁饮料行业发展状况和特点，以及中国果汁饮料行业将面临的挑战、企业的发展策略等。报告还对全球果汁饮料行业发展态势作了详细分析，并对果汁饮料行业进行了趋向研判，是果汁饮料生产、经营企业，科研、投资机构等单位准确了解目前果汁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果汁饮料企业兼并重组背景分析</w:t>
      </w:r>
    </w:p>
    <w:p>
      <w:pPr>
        <w:spacing w:after="150"/>
      </w:pPr>
      <w:r>
        <w:rPr/>
        <w:t xml:space="preserve">第一节 果汁饮料行业兼并重组意义</w:t>
      </w:r>
    </w:p>
    <w:p>
      <w:pPr>
        <w:spacing w:after="150"/>
      </w:pPr>
      <w:r>
        <w:rPr/>
        <w:t xml:space="preserve">第二节 果汁饮料行业兼并重组背景分析</w:t>
      </w:r>
    </w:p>
    <w:p>
      <w:pPr>
        <w:spacing w:after="150"/>
      </w:pPr>
      <w:r>
        <w:rPr/>
        <w:t xml:space="preserve">第三节 果汁饮料企业兼并重组特点分析及整体趋势分析</w:t>
      </w:r>
    </w:p>
    <w:p>
      <w:pPr>
        <w:spacing w:after="150"/>
      </w:pPr>
      <w:r>
        <w:rPr/>
        <w:t xml:space="preserve">第四节 果汁饮料行业兼并重组方式分析</w:t>
      </w:r>
    </w:p>
    <w:p>
      <w:pPr>
        <w:spacing w:after="150"/>
      </w:pPr>
      <w:r>
        <w:rPr/>
        <w:t xml:space="preserve">第五节 果汁饮料行业兼并重组一般程序分析</w:t>
      </w:r>
    </w:p>
    <w:p>
      <w:pPr>
        <w:spacing w:after="150"/>
      </w:pPr>
      <w:r>
        <w:rPr/>
        <w:t xml:space="preserve">第六节 果汁饮料行业兼并重组趋势分析</w:t>
      </w:r>
    </w:p>
    <w:p>
      <w:pPr>
        <w:spacing w:after="150"/>
      </w:pPr>
      <w:r>
        <w:rPr/>
        <w:t xml:space="preserve">第七节 果汁饮料企业兼并重组的障碍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二、果汁饮料业并购重组规模分析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果汁饮料行业国际市场分析</w:t>
      </w:r>
    </w:p>
    <w:p>
      <w:pPr>
        <w:spacing w:after="150"/>
      </w:pPr>
      <w:r>
        <w:rPr/>
        <w:t xml:space="preserve">第一节 国际果汁饮料行业发展分析</w:t>
      </w:r>
    </w:p>
    <w:p>
      <w:pPr>
        <w:spacing w:after="150"/>
      </w:pPr>
      <w:r>
        <w:rPr/>
        <w:t xml:space="preserve">一、果汁饮料行业发展现状分析</w:t>
      </w:r>
    </w:p>
    <w:p>
      <w:pPr>
        <w:spacing w:after="150"/>
      </w:pPr>
      <w:r>
        <w:rPr/>
        <w:t xml:space="preserve">二、果汁饮料行业发展规模分析</w:t>
      </w:r>
    </w:p>
    <w:p>
      <w:pPr>
        <w:spacing w:after="150"/>
      </w:pPr>
      <w:r>
        <w:rPr/>
        <w:t xml:space="preserve">三、果汁饮料行业发展趋势分析</w:t>
      </w:r>
    </w:p>
    <w:p>
      <w:pPr>
        <w:spacing w:after="150"/>
      </w:pPr>
      <w:r>
        <w:rPr/>
        <w:t xml:space="preserve">第二节 果汁饮料行业区域发展分析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三、果汁饮料行业发展重点企业介绍</w:t>
      </w:r>
    </w:p>
    <w:p>
      <w:pPr>
        <w:spacing w:after="150"/>
      </w:pPr>
      <w:r>
        <w:rPr/>
        <w:t xml:space="preserve">四、果汁饮料行业发展成功案例分析</w:t>
      </w:r>
    </w:p>
    <w:p>
      <w:pPr>
        <w:spacing w:after="150"/>
      </w:pPr>
      <w:r>
        <w:rPr>
          <w:b w:val="1"/>
          <w:bCs w:val="1"/>
        </w:rPr>
        <w:t xml:space="preserve">第五章 中国果汁饮料行业整体运行现状分析</w:t>
      </w:r>
    </w:p>
    <w:p>
      <w:pPr>
        <w:spacing w:after="150"/>
      </w:pPr>
      <w:r>
        <w:rPr/>
        <w:t xml:space="preserve">第一节 果汁饮料行业产业链概况</w:t>
      </w:r>
    </w:p>
    <w:p>
      <w:pPr>
        <w:spacing w:after="150"/>
      </w:pPr>
      <w:r>
        <w:rPr/>
        <w:t xml:space="preserve">一、果汁饮料行业上游发展现状</w:t>
      </w:r>
    </w:p>
    <w:p>
      <w:pPr>
        <w:spacing w:after="150"/>
      </w:pPr>
      <w:r>
        <w:rPr/>
        <w:t xml:space="preserve">二、果汁饮料行业上游发展趋势</w:t>
      </w:r>
    </w:p>
    <w:p>
      <w:pPr>
        <w:spacing w:after="150"/>
      </w:pPr>
      <w:r>
        <w:rPr/>
        <w:t xml:space="preserve">三、果汁饮料行业下游发展现状</w:t>
      </w:r>
    </w:p>
    <w:p>
      <w:pPr>
        <w:spacing w:after="150"/>
      </w:pPr>
      <w:r>
        <w:rPr/>
        <w:t xml:space="preserve">四、果汁饮料行业下游发展趋势</w:t>
      </w:r>
    </w:p>
    <w:p>
      <w:pPr>
        <w:spacing w:after="150"/>
      </w:pPr>
      <w:r>
        <w:rPr/>
        <w:t xml:space="preserve">第二节 果汁饮料行业市场供需情况分析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2019-2023年国内果汁饮料行业发展现状</w:t>
      </w:r>
    </w:p>
    <w:p>
      <w:pPr>
        <w:spacing w:after="150"/>
      </w:pPr>
      <w:r>
        <w:rPr/>
        <w:t xml:space="preserve">一、果汁饮料行业价格现状</w:t>
      </w:r>
    </w:p>
    <w:p>
      <w:pPr>
        <w:spacing w:after="150"/>
      </w:pPr>
      <w:r>
        <w:rPr/>
        <w:t xml:space="preserve">二、果汁饮料行业产销状况分析</w:t>
      </w:r>
    </w:p>
    <w:p>
      <w:pPr>
        <w:spacing w:after="150"/>
      </w:pPr>
      <w:r>
        <w:rPr/>
        <w:t xml:space="preserve">三、果汁饮料行业市场盈利能力分析</w:t>
      </w:r>
    </w:p>
    <w:p>
      <w:pPr>
        <w:spacing w:after="150"/>
      </w:pPr>
      <w:r>
        <w:rPr>
          <w:b w:val="1"/>
          <w:bCs w:val="1"/>
        </w:rPr>
        <w:t xml:space="preserve">第三部分 竞争格局分析</w:t>
      </w:r>
    </w:p>
    <w:p>
      <w:pPr>
        <w:spacing w:after="150"/>
      </w:pPr>
      <w:r>
        <w:rPr>
          <w:b w:val="1"/>
          <w:bCs w:val="1"/>
        </w:rPr>
        <w:t xml:space="preserve">第六章 2019-2023年中国果汁饮料行业竞争格局分析</w:t>
      </w:r>
    </w:p>
    <w:p>
      <w:pPr>
        <w:spacing w:after="150"/>
      </w:pPr>
      <w:r>
        <w:rPr/>
        <w:t xml:space="preserve">第一节 果汁饮料行业竞争结构分析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果汁饮料行业集中度分析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2019-2023年果汁饮料行业竞争格局分析</w:t>
      </w:r>
    </w:p>
    <w:p>
      <w:pPr>
        <w:spacing w:after="150"/>
      </w:pPr>
      <w:r>
        <w:rPr/>
        <w:t xml:space="preserve">一、国内外果汁饮料竞争分析</w:t>
      </w:r>
    </w:p>
    <w:p>
      <w:pPr>
        <w:spacing w:after="150"/>
      </w:pPr>
      <w:r>
        <w:rPr/>
        <w:t xml:space="preserve">二、我国果汁饮料市场竞争分析</w:t>
      </w:r>
    </w:p>
    <w:p>
      <w:pPr>
        <w:spacing w:after="150"/>
      </w:pPr>
      <w:r>
        <w:rPr/>
        <w:t xml:space="preserve">三、国内主要果汁饮料企业动向</w:t>
      </w:r>
    </w:p>
    <w:p>
      <w:pPr>
        <w:spacing w:after="150"/>
      </w:pPr>
      <w:r>
        <w:rPr/>
        <w:t xml:space="preserve">四、国内行业竞争趋势发展分析</w:t>
      </w:r>
    </w:p>
    <w:p>
      <w:pPr>
        <w:spacing w:after="150"/>
      </w:pPr>
      <w:r>
        <w:rPr>
          <w:b w:val="1"/>
          <w:bCs w:val="1"/>
        </w:rPr>
        <w:t xml:space="preserve">第七章 2019-2023年果汁饮料行业企业竞争格局分析</w:t>
      </w:r>
    </w:p>
    <w:p>
      <w:pPr>
        <w:spacing w:after="150"/>
      </w:pPr>
      <w:r>
        <w:rPr/>
        <w:t xml:space="preserve">第一节 北京汇源饮料食品集团有限公司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椰树集团有限公司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上海都乐食品有限公司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可口可乐(中国)投资有限公司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统一企业(中国)投资有限公司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乐天澳的利饮料有限公司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农夫山泉股份有限公司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农夫山泉股份有限公司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百事(中国)投资有限公司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海通食品集团有限公司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“十四五”期间我国果汁饮料市场供需形势分析</w:t>
      </w:r>
    </w:p>
    <w:p>
      <w:pPr>
        <w:spacing w:after="150"/>
      </w:pPr>
      <w:r>
        <w:rPr/>
        <w:t xml:space="preserve">第一节 我国果汁饮料市场供需分析</w:t>
      </w:r>
    </w:p>
    <w:p>
      <w:pPr>
        <w:spacing w:after="150"/>
      </w:pPr>
      <w:r>
        <w:rPr/>
        <w:t xml:space="preserve">一、2019-2023年我国果汁饮料行业供给情况</w:t>
      </w:r>
    </w:p>
    <w:p>
      <w:pPr>
        <w:spacing w:after="150"/>
      </w:pPr>
      <w:r>
        <w:rPr/>
        <w:t xml:space="preserve">1、我国果汁饮料行业供给分析</w:t>
      </w:r>
    </w:p>
    <w:p>
      <w:pPr>
        <w:spacing w:after="150"/>
      </w:pPr>
      <w:r>
        <w:rPr/>
        <w:t xml:space="preserve">2、重点企业供给及占有份额</w:t>
      </w:r>
    </w:p>
    <w:p>
      <w:pPr>
        <w:spacing w:after="150"/>
      </w:pPr>
      <w:r>
        <w:rPr/>
        <w:t xml:space="preserve">二、2019-2023年我国果汁饮料行业需求情况</w:t>
      </w:r>
    </w:p>
    <w:p>
      <w:pPr>
        <w:spacing w:after="150"/>
      </w:pPr>
      <w:r>
        <w:rPr/>
        <w:t xml:space="preserve">1、果汁饮料行业需求市场</w:t>
      </w:r>
    </w:p>
    <w:p>
      <w:pPr>
        <w:spacing w:after="150"/>
      </w:pPr>
      <w:r>
        <w:rPr/>
        <w:t xml:space="preserve">2、果汁饮料行业客户结构</w:t>
      </w:r>
    </w:p>
    <w:p>
      <w:pPr>
        <w:spacing w:after="150"/>
      </w:pPr>
      <w:r>
        <w:rPr/>
        <w:t xml:space="preserve">3、果汁饮料行业需求的地区差异</w:t>
      </w:r>
    </w:p>
    <w:p>
      <w:pPr>
        <w:spacing w:after="150"/>
      </w:pPr>
      <w:r>
        <w:rPr/>
        <w:t xml:space="preserve">三、2019-2023年我国果汁饮料行业供需平衡分析</w:t>
      </w:r>
    </w:p>
    <w:p>
      <w:pPr>
        <w:spacing w:after="150"/>
      </w:pPr>
      <w:r>
        <w:rPr/>
        <w:t xml:space="preserve">第二节 果汁饮料产品(服务)市场应用及需求预测</w:t>
      </w:r>
    </w:p>
    <w:p>
      <w:pPr>
        <w:spacing w:after="150"/>
      </w:pPr>
      <w:r>
        <w:rPr/>
        <w:t xml:space="preserve">一、果汁饮料产品(服务)应用市场总体需求分析</w:t>
      </w:r>
    </w:p>
    <w:p>
      <w:pPr>
        <w:spacing w:after="150"/>
      </w:pPr>
      <w:r>
        <w:rPr/>
        <w:t xml:space="preserve">1、果汁饮料产品(服务)应用市场需求特征</w:t>
      </w:r>
    </w:p>
    <w:p>
      <w:pPr>
        <w:spacing w:after="150"/>
      </w:pPr>
      <w:r>
        <w:rPr/>
        <w:t xml:space="preserve">2、果汁饮料产品(服务)应用市场需求总规模</w:t>
      </w:r>
    </w:p>
    <w:p>
      <w:pPr>
        <w:spacing w:after="150"/>
      </w:pPr>
      <w:r>
        <w:rPr/>
        <w:t xml:space="preserve">二、“十四五”期间果汁饮料行业领域需求量预测</w:t>
      </w:r>
    </w:p>
    <w:p>
      <w:pPr>
        <w:spacing w:after="150"/>
      </w:pPr>
      <w:r>
        <w:rPr/>
        <w:t xml:space="preserve">1、“十四五”期间果汁饮料行业领域需求产品(服务)功能预测</w:t>
      </w:r>
    </w:p>
    <w:p>
      <w:pPr>
        <w:spacing w:after="150"/>
      </w:pPr>
      <w:r>
        <w:rPr/>
        <w:t xml:space="preserve">2、“十四五”期间果汁饮料行业领域需求产品(服务)市场格局预测</w:t>
      </w:r>
    </w:p>
    <w:p>
      <w:pPr>
        <w:spacing w:after="150"/>
      </w:pPr>
      <w:r>
        <w:rPr/>
        <w:t xml:space="preserve">三、重点行业果汁饮料产品(服务)需求分析预测</w:t>
      </w:r>
    </w:p>
    <w:p>
      <w:pPr>
        <w:spacing w:after="150"/>
      </w:pPr>
      <w:r>
        <w:rPr>
          <w:b w:val="1"/>
          <w:bCs w:val="1"/>
        </w:rPr>
        <w:t xml:space="preserve">第九章 果汁饮料行业并购市场分析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果汁饮料行业区域性兼并重组机会分析</w:t>
      </w:r>
    </w:p>
    <w:p>
      <w:pPr>
        <w:spacing w:after="150"/>
      </w:pPr>
      <w:r>
        <w:rPr/>
        <w:t xml:space="preserve">第一节 环渤海经济区</w:t>
      </w:r>
    </w:p>
    <w:p>
      <w:pPr>
        <w:spacing w:after="150"/>
      </w:pPr>
      <w:r>
        <w:rPr/>
        <w:t xml:space="preserve">一、果汁饮料行业发展特征与竞争力分析</w:t>
      </w:r>
    </w:p>
    <w:p>
      <w:pPr>
        <w:spacing w:after="150"/>
      </w:pPr>
      <w:r>
        <w:rPr/>
        <w:t xml:space="preserve">二、果汁饮料行业兼并重组可行性与趋势分析</w:t>
      </w:r>
    </w:p>
    <w:p>
      <w:pPr>
        <w:spacing w:after="150"/>
      </w:pPr>
      <w:r>
        <w:rPr/>
        <w:t xml:space="preserve">第二节 长三角经济区</w:t>
      </w:r>
    </w:p>
    <w:p>
      <w:pPr>
        <w:spacing w:after="150"/>
      </w:pPr>
      <w:r>
        <w:rPr/>
        <w:t xml:space="preserve">一、果汁饮料行业发展特征与竞争力分析</w:t>
      </w:r>
    </w:p>
    <w:p>
      <w:pPr>
        <w:spacing w:after="150"/>
      </w:pPr>
      <w:r>
        <w:rPr/>
        <w:t xml:space="preserve">二、果汁饮料行业兼并重组可行性与趋势分析</w:t>
      </w:r>
    </w:p>
    <w:p>
      <w:pPr>
        <w:spacing w:after="150"/>
      </w:pPr>
      <w:r>
        <w:rPr/>
        <w:t xml:space="preserve">第三节 珠三角经济区</w:t>
      </w:r>
    </w:p>
    <w:p>
      <w:pPr>
        <w:spacing w:after="150"/>
      </w:pPr>
      <w:r>
        <w:rPr/>
        <w:t xml:space="preserve">一、果汁饮料行业发展特征与竞争力分析</w:t>
      </w:r>
    </w:p>
    <w:p>
      <w:pPr>
        <w:spacing w:after="150"/>
      </w:pPr>
      <w:r>
        <w:rPr/>
        <w:t xml:space="preserve">二、果汁饮料行业兼并重组可行性与趋势分析</w:t>
      </w:r>
    </w:p>
    <w:p>
      <w:pPr>
        <w:spacing w:after="150"/>
      </w:pPr>
      <w:r>
        <w:rPr/>
        <w:t xml:space="preserve">第四节 新兴地区</w:t>
      </w:r>
    </w:p>
    <w:p>
      <w:pPr>
        <w:spacing w:after="150"/>
      </w:pPr>
      <w:r>
        <w:rPr/>
        <w:t xml:space="preserve">一、果汁饮料行业发展特征与竞争力分析</w:t>
      </w:r>
    </w:p>
    <w:p>
      <w:pPr>
        <w:spacing w:after="150"/>
      </w:pPr>
      <w:r>
        <w:rPr/>
        <w:t xml:space="preserve">二、果汁饮料行业兼并重组可行性与趋势分析</w:t>
      </w:r>
    </w:p>
    <w:p>
      <w:pPr>
        <w:spacing w:after="150"/>
      </w:pPr>
      <w:r>
        <w:rPr>
          <w:b w:val="1"/>
          <w:bCs w:val="1"/>
        </w:rPr>
        <w:t xml:space="preserve">第十一章 果汁饮料行业产业链兼并重组机会分析</w:t>
      </w:r>
    </w:p>
    <w:p>
      <w:pPr>
        <w:spacing w:after="150"/>
      </w:pPr>
      <w:r>
        <w:rPr/>
        <w:t xml:space="preserve">第一节 果汁饮料企业与上下游企业兼并重组背景分析</w:t>
      </w:r>
    </w:p>
    <w:p>
      <w:pPr>
        <w:spacing w:after="150"/>
      </w:pPr>
      <w:r>
        <w:rPr/>
        <w:t xml:space="preserve">第二节 果汁饮料企业与上下游企业兼并重组案例分析</w:t>
      </w:r>
    </w:p>
    <w:p>
      <w:pPr>
        <w:spacing w:after="150"/>
      </w:pPr>
      <w:r>
        <w:rPr/>
        <w:t xml:space="preserve">第三节 果汁饮料企业与上下游企业兼并重组趋势分析</w:t>
      </w:r>
    </w:p>
    <w:p>
      <w:pPr>
        <w:spacing w:after="150"/>
      </w:pPr>
      <w:r>
        <w:rPr/>
        <w:t xml:space="preserve">第四节 果汁饮料企业与上下游企业兼并重组机会分析</w:t>
      </w:r>
    </w:p>
    <w:p>
      <w:pPr>
        <w:spacing w:after="150"/>
      </w:pPr>
      <w:r>
        <w:rPr/>
        <w:t xml:space="preserve">第五节 果汁饮料企业与其他行业兼并重组机会分析</w:t>
      </w:r>
    </w:p>
    <w:p>
      <w:pPr>
        <w:spacing w:after="150"/>
      </w:pPr>
      <w:r>
        <w:rPr>
          <w:b w:val="1"/>
          <w:bCs w:val="1"/>
        </w:rPr>
        <w:t xml:space="preserve">第十二章 果汁饮料行业规模性兼并重组机会分析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果汁饮料项目投资环境分析</w:t>
      </w:r>
    </w:p>
    <w:p>
      <w:pPr>
        <w:spacing w:after="150"/>
      </w:pPr>
      <w:r>
        <w:rPr/>
        <w:t xml:space="preserve">第二节 果汁饮料行业竞争格局分析</w:t>
      </w:r>
    </w:p>
    <w:p>
      <w:pPr>
        <w:spacing w:after="150"/>
      </w:pPr>
      <w:r>
        <w:rPr/>
        <w:t xml:space="preserve">第三节 果汁饮料行业财务指标分析参考</w:t>
      </w:r>
    </w:p>
    <w:p>
      <w:pPr>
        <w:spacing w:after="150"/>
      </w:pPr>
      <w:r>
        <w:rPr/>
        <w:t xml:space="preserve">第四节 果汁饮料行业市场分析与项目投入规模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果汁饮料行业及项目发展趋势预测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中国果汁饮料行业兼并重组风险分析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果汁饮料企业兼并重组中的竞争战略分析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中道泰和果汁饮料行业兼并重组建议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图表：果汁饮料产业链分析</w:t>
      </w:r>
    </w:p>
    <w:p>
      <w:pPr>
        <w:spacing w:after="150"/>
      </w:pPr>
      <w:r>
        <w:rPr/>
        <w:t xml:space="preserve">图表：果汁饮料行业生命周期</w:t>
      </w:r>
    </w:p>
    <w:p>
      <w:pPr>
        <w:spacing w:after="150"/>
      </w:pPr>
      <w:r>
        <w:rPr/>
        <w:t xml:space="preserve">图表：2019-2023年中国果汁饮料行业市场规模</w:t>
      </w:r>
    </w:p>
    <w:p>
      <w:pPr>
        <w:spacing w:after="150"/>
      </w:pPr>
      <w:r>
        <w:rPr/>
        <w:t xml:space="preserve">图表：2019-2023年全球果汁饮料产业市场规模</w:t>
      </w:r>
    </w:p>
    <w:p>
      <w:pPr>
        <w:spacing w:after="150"/>
      </w:pPr>
      <w:r>
        <w:rPr/>
        <w:t xml:space="preserve">图表：2019-2023年果汁饮料重要数据指标比较</w:t>
      </w:r>
    </w:p>
    <w:p>
      <w:pPr>
        <w:spacing w:after="150"/>
      </w:pPr>
      <w:r>
        <w:rPr/>
        <w:t xml:space="preserve">图表：2019-2023年中国果汁饮料行业利润情况分析</w:t>
      </w:r>
    </w:p>
    <w:p>
      <w:pPr>
        <w:spacing w:after="150"/>
      </w:pPr>
      <w:r>
        <w:rPr/>
        <w:t xml:space="preserve">图表：2019-2023年中国果汁饮料行业资产情况分析</w:t>
      </w:r>
    </w:p>
    <w:p>
      <w:pPr>
        <w:spacing w:after="150"/>
      </w:pPr>
      <w:r>
        <w:rPr/>
        <w:t xml:space="preserve">图表：2019-2023年中国果汁饮料竞争力分析</w:t>
      </w:r>
    </w:p>
    <w:p>
      <w:pPr>
        <w:spacing w:after="150"/>
      </w:pPr>
      <w:r>
        <w:rPr/>
        <w:t xml:space="preserve">图表：2024-2029年中国果汁饮料市场前景预测</w:t>
      </w:r>
    </w:p>
    <w:p>
      <w:pPr>
        <w:spacing w:after="150"/>
      </w:pPr>
      <w:r>
        <w:rPr/>
        <w:t xml:space="preserve">图表：2024-2029年中国果汁饮料市场价格走势预测</w:t>
      </w:r>
    </w:p>
    <w:p>
      <w:pPr>
        <w:spacing w:after="150"/>
      </w:pPr>
      <w:r>
        <w:rPr/>
        <w:t xml:space="preserve">图表：2024-2029年中国果汁饮料发展前景预测</w:t>
      </w:r>
    </w:p>
    <w:p>
      <w:pPr>
        <w:spacing w:after="150"/>
      </w:pPr>
      <w:r>
        <w:rPr/>
        <w:t xml:space="preserve">图表：2019-2023年果汁饮料行业行业集中度分析</w:t>
      </w:r>
    </w:p>
    <w:p>
      <w:pPr>
        <w:spacing w:after="150"/>
      </w:pPr>
      <w:r>
        <w:rPr/>
        <w:t xml:space="preserve">图表：2019-2023年果汁饮料行业区域集中度分析</w:t>
      </w:r>
    </w:p>
    <w:p>
      <w:pPr>
        <w:spacing w:after="150"/>
      </w:pPr>
      <w:r>
        <w:rPr/>
        <w:t xml:space="preserve">图表：2019-2023年果汁饮料行业企业集中度分析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图表：2019-2023年果汁饮料行业资产分析</w:t>
      </w:r>
    </w:p>
    <w:p>
      <w:pPr>
        <w:spacing w:after="150"/>
      </w:pPr>
      <w:r>
        <w:rPr/>
        <w:t xml:space="preserve">图表：2019-2023年果汁饮料行业负债分析</w:t>
      </w:r>
    </w:p>
    <w:p>
      <w:pPr>
        <w:spacing w:after="150"/>
      </w:pPr>
      <w:r>
        <w:rPr/>
        <w:t xml:space="preserve">图表：2019-2023年果汁饮料行业偿债能力分析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2024-2029年果汁饮料行业兼并重组机会研究及投资战略咨询报告</dc:title>
  <dc:description>2024-2029年果汁饮料行业兼并重组机会研究及投资战略咨询报告</dc:description>
  <dc:subject>2024-2029年果汁饮料行业兼并重组机会研究及投资战略咨询报告</dc:subject>
  <cp:keywords>研究报告</cp:keywords>
  <cp:category>研究报告</cp:category>
  <cp:lastModifiedBy>北京中道泰和信息咨询有限公司</cp:lastModifiedBy>
  <dcterms:created xsi:type="dcterms:W3CDTF">2024-01-24T09:31:13+08:00</dcterms:created>
  <dcterms:modified xsi:type="dcterms:W3CDTF">2024-01-24T09:31:13+08:00</dcterms:modified>
</cp:coreProperties>
</file>

<file path=docProps/custom.xml><?xml version="1.0" encoding="utf-8"?>
<Properties xmlns="http://schemas.openxmlformats.org/officeDocument/2006/custom-properties" xmlns:vt="http://schemas.openxmlformats.org/officeDocument/2006/docPropsVTypes"/>
</file>