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2024-2029年空调行业兼并重组机会研究及投资战略咨询报告</w:t>
      </w:r>
    </w:p>
    <w:p>
      <w:pPr>
        <w:spacing w:after="150"/>
      </w:pPr>
      <w:r>
        <w:rPr>
          <w:b w:val="1"/>
          <w:bCs w:val="1"/>
        </w:rPr>
        <w:t xml:space="preserve">报告简介</w:t>
      </w:r>
    </w:p>
    <w:p>
      <w:pPr>
        <w:spacing w:after="150"/>
      </w:pPr>
      <w:r>
        <w:rPr/>
        <w:t xml:space="preserve">纵观整个上半年空调市场，空调行业的品牌格局并没有发生太大变化，格力依旧凭借着过硬的产品质量和多年的专利技术积累，在各项数据中都保持领先，当之无愧的坐实了中国空调行业霸主的地位，另外，从数据中我们可以看到，除了格力，其他国产空调品牌也是相当给力，原先空调市场“中日”分庭抗礼的局面现在已经看不到了，日本品牌只有三菱重工，三菱电机，大金等品牌在苦苦支撑，不过，这些品牌虽产品质量上乘，但“水土不服”现象严重，品牌关注度均有限，可以说中国空调市场的天平已悄然向国产企业这边倾斜了!</w:t>
      </w:r>
    </w:p>
    <w:p>
      <w:pPr>
        <w:spacing w:after="150"/>
      </w:pPr>
      <w:r>
        <w:rPr/>
        <w:t xml:space="preserve">随着年初各大厂商“淘汰定频，变频平价”等声音的不断兴起，定频空调已开始进入耄耋之年，目前在售的定频空调其售价已经与其同等匹数的变频空调差别不大了，在这个物价疯涨的时代，多掏一些钱去买更高品质，更舒适的产品已经成为了消费者的共识，在ZDC数据中我们也确实看到了这样的现象，高价位的空调产品受到了人们的更多关注，并且消费者愿意为它们埋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空调行业及各子行业的发展状况、上下游行业发展状况、市场供需形势、新产品与技术等进行了分析，并重点分析了我国空调行业发展状况和特点，以及中国空调行业将面临的挑战、企业的发展策略等。报告还对全球空调行业发展态势作了详细分析，并对空调行业进行了趋向研判，是空调生产、经营企业，科研、投资机构等单位准确了解目前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空调企业兼并重组背景分析</w:t>
      </w:r>
    </w:p>
    <w:p>
      <w:pPr>
        <w:spacing w:after="150"/>
      </w:pPr>
      <w:r>
        <w:rPr/>
        <w:t xml:space="preserve">第一节 空调行业兼并重组意义</w:t>
      </w:r>
    </w:p>
    <w:p>
      <w:pPr>
        <w:spacing w:after="150"/>
      </w:pPr>
      <w:r>
        <w:rPr/>
        <w:t xml:space="preserve">第二节 空调行业兼并重组背景分析</w:t>
      </w:r>
    </w:p>
    <w:p>
      <w:pPr>
        <w:spacing w:after="150"/>
      </w:pPr>
      <w:r>
        <w:rPr/>
        <w:t xml:space="preserve">第三节 空调企业兼并重组特点分析及整体趋势分析</w:t>
      </w:r>
    </w:p>
    <w:p>
      <w:pPr>
        <w:spacing w:after="150"/>
      </w:pPr>
      <w:r>
        <w:rPr/>
        <w:t xml:space="preserve">第四节 空调行业兼并重组方式分析</w:t>
      </w:r>
    </w:p>
    <w:p>
      <w:pPr>
        <w:spacing w:after="150"/>
      </w:pPr>
      <w:r>
        <w:rPr/>
        <w:t xml:space="preserve">第五节 空调行业兼并重组一般程序分析</w:t>
      </w:r>
    </w:p>
    <w:p>
      <w:pPr>
        <w:spacing w:after="150"/>
      </w:pPr>
      <w:r>
        <w:rPr/>
        <w:t xml:space="preserve">第六节 空调行业兼并重组趋势分析</w:t>
      </w:r>
    </w:p>
    <w:p>
      <w:pPr>
        <w:spacing w:after="150"/>
      </w:pPr>
      <w:r>
        <w:rPr/>
        <w:t xml:space="preserve">第七节 空调企业兼并重组的障碍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二、空调业并购重组规模分析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空调行业国际市场分析</w:t>
      </w:r>
    </w:p>
    <w:p>
      <w:pPr>
        <w:spacing w:after="150"/>
      </w:pPr>
      <w:r>
        <w:rPr/>
        <w:t xml:space="preserve">第一节 国际空调行业发展分析</w:t>
      </w:r>
    </w:p>
    <w:p>
      <w:pPr>
        <w:spacing w:after="150"/>
      </w:pPr>
      <w:r>
        <w:rPr/>
        <w:t xml:space="preserve">一、空调行业发展现状分析</w:t>
      </w:r>
    </w:p>
    <w:p>
      <w:pPr>
        <w:spacing w:after="150"/>
      </w:pPr>
      <w:r>
        <w:rPr/>
        <w:t xml:space="preserve">二、空调行业发展规模分析</w:t>
      </w:r>
    </w:p>
    <w:p>
      <w:pPr>
        <w:spacing w:after="150"/>
      </w:pPr>
      <w:r>
        <w:rPr/>
        <w:t xml:space="preserve">三、空调行业发展趋势分析</w:t>
      </w:r>
    </w:p>
    <w:p>
      <w:pPr>
        <w:spacing w:after="150"/>
      </w:pPr>
      <w:r>
        <w:rPr/>
        <w:t xml:space="preserve">第二节 空调行业区域发展分析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三、空调行业发展重点企业介绍</w:t>
      </w:r>
    </w:p>
    <w:p>
      <w:pPr>
        <w:spacing w:after="150"/>
      </w:pPr>
      <w:r>
        <w:rPr/>
        <w:t xml:space="preserve">四、空调行业发展成功案例分析</w:t>
      </w:r>
    </w:p>
    <w:p>
      <w:pPr>
        <w:spacing w:after="150"/>
      </w:pPr>
      <w:r>
        <w:rPr>
          <w:b w:val="1"/>
          <w:bCs w:val="1"/>
        </w:rPr>
        <w:t xml:space="preserve">第五章 中国空调行业整体运行现状分析</w:t>
      </w:r>
    </w:p>
    <w:p>
      <w:pPr>
        <w:spacing w:after="150"/>
      </w:pPr>
      <w:r>
        <w:rPr/>
        <w:t xml:space="preserve">第一节 空调行业产业链概况</w:t>
      </w:r>
    </w:p>
    <w:p>
      <w:pPr>
        <w:spacing w:after="150"/>
      </w:pPr>
      <w:r>
        <w:rPr/>
        <w:t xml:space="preserve">一、空调行业上游发展现状</w:t>
      </w:r>
    </w:p>
    <w:p>
      <w:pPr>
        <w:spacing w:after="150"/>
      </w:pPr>
      <w:r>
        <w:rPr/>
        <w:t xml:space="preserve">二、空调行业上游发展趋势</w:t>
      </w:r>
    </w:p>
    <w:p>
      <w:pPr>
        <w:spacing w:after="150"/>
      </w:pPr>
      <w:r>
        <w:rPr/>
        <w:t xml:space="preserve">三、空调行业下游发展现状</w:t>
      </w:r>
    </w:p>
    <w:p>
      <w:pPr>
        <w:spacing w:after="150"/>
      </w:pPr>
      <w:r>
        <w:rPr/>
        <w:t xml:space="preserve">四、空调行业下游发展趋势</w:t>
      </w:r>
    </w:p>
    <w:p>
      <w:pPr>
        <w:spacing w:after="150"/>
      </w:pPr>
      <w:r>
        <w:rPr/>
        <w:t xml:space="preserve">第二节 空调行业市场供需情况分析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2019-2023年国内空调行业发展现状</w:t>
      </w:r>
    </w:p>
    <w:p>
      <w:pPr>
        <w:spacing w:after="150"/>
      </w:pPr>
      <w:r>
        <w:rPr/>
        <w:t xml:space="preserve">一、空调行业价格现状</w:t>
      </w:r>
    </w:p>
    <w:p>
      <w:pPr>
        <w:spacing w:after="150"/>
      </w:pPr>
      <w:r>
        <w:rPr/>
        <w:t xml:space="preserve">二、空调行业产销状况分析</w:t>
      </w:r>
    </w:p>
    <w:p>
      <w:pPr>
        <w:spacing w:after="150"/>
      </w:pPr>
      <w:r>
        <w:rPr/>
        <w:t xml:space="preserve">三、空调行业市场盈利能力分析</w:t>
      </w:r>
    </w:p>
    <w:p>
      <w:pPr>
        <w:spacing w:after="150"/>
      </w:pPr>
      <w:r>
        <w:rPr>
          <w:b w:val="1"/>
          <w:bCs w:val="1"/>
        </w:rPr>
        <w:t xml:space="preserve">第三部分 竞争格局分析</w:t>
      </w:r>
    </w:p>
    <w:p>
      <w:pPr>
        <w:spacing w:after="150"/>
      </w:pPr>
      <w:r>
        <w:rPr>
          <w:b w:val="1"/>
          <w:bCs w:val="1"/>
        </w:rPr>
        <w:t xml:space="preserve">第六章 2019-2023年中国空调行业竞争格局分析</w:t>
      </w:r>
    </w:p>
    <w:p>
      <w:pPr>
        <w:spacing w:after="150"/>
      </w:pPr>
      <w:r>
        <w:rPr/>
        <w:t xml:space="preserve">第一节 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2019-2023年空调行业竞争格局分析</w:t>
      </w:r>
    </w:p>
    <w:p>
      <w:pPr>
        <w:spacing w:after="150"/>
      </w:pPr>
      <w:r>
        <w:rPr/>
        <w:t xml:space="preserve">一、国内外空调竞争分析</w:t>
      </w:r>
    </w:p>
    <w:p>
      <w:pPr>
        <w:spacing w:after="150"/>
      </w:pPr>
      <w:r>
        <w:rPr/>
        <w:t xml:space="preserve">二、我国空调市场竞争分析</w:t>
      </w:r>
    </w:p>
    <w:p>
      <w:pPr>
        <w:spacing w:after="150"/>
      </w:pPr>
      <w:r>
        <w:rPr/>
        <w:t xml:space="preserve">三、国内主要空调企业动向</w:t>
      </w:r>
    </w:p>
    <w:p>
      <w:pPr>
        <w:spacing w:after="150"/>
      </w:pPr>
      <w:r>
        <w:rPr/>
        <w:t xml:space="preserve">四、国内行业竞争趋势发展分析</w:t>
      </w:r>
    </w:p>
    <w:p>
      <w:pPr>
        <w:spacing w:after="150"/>
      </w:pPr>
      <w:r>
        <w:rPr>
          <w:b w:val="1"/>
          <w:bCs w:val="1"/>
        </w:rPr>
        <w:t xml:space="preserve">第七章 2019-2023年空调行业企业竞争格局分析</w:t>
      </w:r>
    </w:p>
    <w:p>
      <w:pPr>
        <w:spacing w:after="150"/>
      </w:pPr>
      <w:r>
        <w:rPr/>
        <w:t xml:space="preserve">第一节 联想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戴尔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惠普</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宏基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神舟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Thinkpad</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“十四五”期间我国空调市场供需形势分析</w:t>
      </w:r>
    </w:p>
    <w:p>
      <w:pPr>
        <w:spacing w:after="150"/>
      </w:pPr>
      <w:r>
        <w:rPr/>
        <w:t xml:space="preserve">第一节 我国空调市场供需分析</w:t>
      </w:r>
    </w:p>
    <w:p>
      <w:pPr>
        <w:spacing w:after="150"/>
      </w:pPr>
      <w:r>
        <w:rPr/>
        <w:t xml:space="preserve">一、2019-2023年我国空调行业供给情况</w:t>
      </w:r>
    </w:p>
    <w:p>
      <w:pPr>
        <w:spacing w:after="150"/>
      </w:pPr>
      <w:r>
        <w:rPr/>
        <w:t xml:space="preserve">1、我国空调行业供给分析</w:t>
      </w:r>
    </w:p>
    <w:p>
      <w:pPr>
        <w:spacing w:after="150"/>
      </w:pPr>
      <w:r>
        <w:rPr/>
        <w:t xml:space="preserve">2、重点企业供给及占有份额</w:t>
      </w:r>
    </w:p>
    <w:p>
      <w:pPr>
        <w:spacing w:after="150"/>
      </w:pPr>
      <w:r>
        <w:rPr/>
        <w:t xml:space="preserve">二、2019-2023年我国空调行业需求情况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三、2019-2023年我国空调行业供需平衡分析</w:t>
      </w:r>
    </w:p>
    <w:p>
      <w:pPr>
        <w:spacing w:after="150"/>
      </w:pPr>
      <w:r>
        <w:rPr/>
        <w:t xml:space="preserve">第二节 空调产品(服务)市场应用及需求预测</w:t>
      </w:r>
    </w:p>
    <w:p>
      <w:pPr>
        <w:spacing w:after="150"/>
      </w:pPr>
      <w:r>
        <w:rPr/>
        <w:t xml:space="preserve">一、空调产品(服务)应用市场总体需求分析</w:t>
      </w:r>
    </w:p>
    <w:p>
      <w:pPr>
        <w:spacing w:after="150"/>
      </w:pPr>
      <w:r>
        <w:rPr/>
        <w:t xml:space="preserve">1、空调产品(服务)应用市场需求特征</w:t>
      </w:r>
    </w:p>
    <w:p>
      <w:pPr>
        <w:spacing w:after="150"/>
      </w:pPr>
      <w:r>
        <w:rPr/>
        <w:t xml:space="preserve">2、空调产品(服务)应用市场需求总规模</w:t>
      </w:r>
    </w:p>
    <w:p>
      <w:pPr>
        <w:spacing w:after="150"/>
      </w:pPr>
      <w:r>
        <w:rPr/>
        <w:t xml:space="preserve">二、“十四五”期间空调行业领域需求量预测</w:t>
      </w:r>
    </w:p>
    <w:p>
      <w:pPr>
        <w:spacing w:after="150"/>
      </w:pPr>
      <w:r>
        <w:rPr/>
        <w:t xml:space="preserve">1、“十四五”期间空调行业领域需求产品(服务)功能预测</w:t>
      </w:r>
    </w:p>
    <w:p>
      <w:pPr>
        <w:spacing w:after="150"/>
      </w:pPr>
      <w:r>
        <w:rPr/>
        <w:t xml:space="preserve">2、“十四五”期间空调行业领域需求产品(服务)市场格局预测</w:t>
      </w:r>
    </w:p>
    <w:p>
      <w:pPr>
        <w:spacing w:after="150"/>
      </w:pPr>
      <w:r>
        <w:rPr/>
        <w:t xml:space="preserve">三、重点行业空调产品(服务)需求分析预测</w:t>
      </w:r>
    </w:p>
    <w:p>
      <w:pPr>
        <w:spacing w:after="150"/>
      </w:pPr>
      <w:r>
        <w:rPr>
          <w:b w:val="1"/>
          <w:bCs w:val="1"/>
        </w:rPr>
        <w:t xml:space="preserve">第九章 空调行业并购市场分析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空调行业区域性兼并重组机会分析</w:t>
      </w:r>
    </w:p>
    <w:p>
      <w:pPr>
        <w:spacing w:after="150"/>
      </w:pPr>
      <w:r>
        <w:rPr/>
        <w:t xml:space="preserve">第一节 环渤海经济区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第二节 长三角经济区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第三节 珠三角经济区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第四节 新兴地区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b w:val="1"/>
          <w:bCs w:val="1"/>
        </w:rPr>
        <w:t xml:space="preserve">第十一章 空调行业产业链兼并重组机会分析</w:t>
      </w:r>
    </w:p>
    <w:p>
      <w:pPr>
        <w:spacing w:after="150"/>
      </w:pPr>
      <w:r>
        <w:rPr/>
        <w:t xml:space="preserve">第一节 空调企业与上下游企业兼并重组背景分析</w:t>
      </w:r>
    </w:p>
    <w:p>
      <w:pPr>
        <w:spacing w:after="150"/>
      </w:pPr>
      <w:r>
        <w:rPr/>
        <w:t xml:space="preserve">第二节 空调企业与上下游企业兼并重组案例分析</w:t>
      </w:r>
    </w:p>
    <w:p>
      <w:pPr>
        <w:spacing w:after="150"/>
      </w:pPr>
      <w:r>
        <w:rPr/>
        <w:t xml:space="preserve">第三节 空调企业与上下游企业兼并重组趋势分析</w:t>
      </w:r>
    </w:p>
    <w:p>
      <w:pPr>
        <w:spacing w:after="150"/>
      </w:pPr>
      <w:r>
        <w:rPr/>
        <w:t xml:space="preserve">第四节 空调企业与上下游企业兼并重组机会分析</w:t>
      </w:r>
    </w:p>
    <w:p>
      <w:pPr>
        <w:spacing w:after="150"/>
      </w:pPr>
      <w:r>
        <w:rPr/>
        <w:t xml:space="preserve">第五节 空调企业与其他行业兼并重组机会分析</w:t>
      </w:r>
    </w:p>
    <w:p>
      <w:pPr>
        <w:spacing w:after="150"/>
      </w:pPr>
      <w:r>
        <w:rPr>
          <w:b w:val="1"/>
          <w:bCs w:val="1"/>
        </w:rPr>
        <w:t xml:space="preserve">第十二章 空调行业规模性兼并重组机会分析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空调项目投资环境分析</w:t>
      </w:r>
    </w:p>
    <w:p>
      <w:pPr>
        <w:spacing w:after="150"/>
      </w:pPr>
      <w:r>
        <w:rPr/>
        <w:t xml:space="preserve">第二节 空调行业竞争格局分析</w:t>
      </w:r>
    </w:p>
    <w:p>
      <w:pPr>
        <w:spacing w:after="150"/>
      </w:pPr>
      <w:r>
        <w:rPr/>
        <w:t xml:space="preserve">第三节 空调行业财务指标分析参考</w:t>
      </w:r>
    </w:p>
    <w:p>
      <w:pPr>
        <w:spacing w:after="150"/>
      </w:pPr>
      <w:r>
        <w:rPr/>
        <w:t xml:space="preserve">第四节 空调行业市场分析与项目投入规模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空调行业及项目发展趋势预测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中国空调行业兼并重组风险分析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空调企业兼并重组中的竞争战略分析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中道泰和空调行业兼并重组建议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图表：空调产业链分析</w:t>
      </w:r>
    </w:p>
    <w:p>
      <w:pPr>
        <w:spacing w:after="150"/>
      </w:pPr>
      <w:r>
        <w:rPr/>
        <w:t xml:space="preserve">图表：空调行业生命周期</w:t>
      </w:r>
    </w:p>
    <w:p>
      <w:pPr>
        <w:spacing w:after="150"/>
      </w:pPr>
      <w:r>
        <w:rPr/>
        <w:t xml:space="preserve">图表：2019-2023年中国空调行业市场规模</w:t>
      </w:r>
    </w:p>
    <w:p>
      <w:pPr>
        <w:spacing w:after="150"/>
      </w:pPr>
      <w:r>
        <w:rPr/>
        <w:t xml:space="preserve">图表：2019-2023年全球空调产业市场规模</w:t>
      </w:r>
    </w:p>
    <w:p>
      <w:pPr>
        <w:spacing w:after="150"/>
      </w:pPr>
      <w:r>
        <w:rPr/>
        <w:t xml:space="preserve">图表：2019-2023年空调重要数据指标比较</w:t>
      </w:r>
    </w:p>
    <w:p>
      <w:pPr>
        <w:spacing w:after="150"/>
      </w:pPr>
      <w:r>
        <w:rPr/>
        <w:t xml:space="preserve">图表：2019-2023年中国空调行业利润情况分析</w:t>
      </w:r>
    </w:p>
    <w:p>
      <w:pPr>
        <w:spacing w:after="150"/>
      </w:pPr>
      <w:r>
        <w:rPr/>
        <w:t xml:space="preserve">图表：2019-2023年中国空调行业资产情况分析</w:t>
      </w:r>
    </w:p>
    <w:p>
      <w:pPr>
        <w:spacing w:after="150"/>
      </w:pPr>
      <w:r>
        <w:rPr/>
        <w:t xml:space="preserve">图表：2019-2023年中国空调竞争力分析</w:t>
      </w:r>
    </w:p>
    <w:p>
      <w:pPr>
        <w:spacing w:after="150"/>
      </w:pPr>
      <w:r>
        <w:rPr/>
        <w:t xml:space="preserve">图表：2024-2029年中国空调市场前景预测</w:t>
      </w:r>
    </w:p>
    <w:p>
      <w:pPr>
        <w:spacing w:after="150"/>
      </w:pPr>
      <w:r>
        <w:rPr/>
        <w:t xml:space="preserve">图表：2024-2029年中国空调市场价格走势预测</w:t>
      </w:r>
    </w:p>
    <w:p>
      <w:pPr>
        <w:spacing w:after="150"/>
      </w:pPr>
      <w:r>
        <w:rPr/>
        <w:t xml:space="preserve">图表：2024-2029年中国空调发展前景预测</w:t>
      </w:r>
    </w:p>
    <w:p>
      <w:pPr>
        <w:spacing w:after="150"/>
      </w:pPr>
      <w:r>
        <w:rPr/>
        <w:t xml:space="preserve">图表：2019-2023年空调行业行业集中度分析</w:t>
      </w:r>
    </w:p>
    <w:p>
      <w:pPr>
        <w:spacing w:after="150"/>
      </w:pPr>
      <w:r>
        <w:rPr/>
        <w:t xml:space="preserve">图表：2019-2023年空调行业区域集中度分析</w:t>
      </w:r>
    </w:p>
    <w:p>
      <w:pPr>
        <w:spacing w:after="150"/>
      </w:pPr>
      <w:r>
        <w:rPr/>
        <w:t xml:space="preserve">图表：2019-2023年空调行业企业集中度分析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图表：2019-2023年空调行业资产分析</w:t>
      </w:r>
    </w:p>
    <w:p>
      <w:pPr>
        <w:spacing w:after="150"/>
      </w:pPr>
      <w:r>
        <w:rPr/>
        <w:t xml:space="preserve">图表：2019-2023年空调行业负债分析</w:t>
      </w:r>
    </w:p>
    <w:p>
      <w:pPr>
        <w:spacing w:after="150"/>
      </w:pPr>
      <w:r>
        <w:rPr/>
        <w:t xml:space="preserve">图表：2019-2023年空调行业偿债能力分析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2024-2029年空调行业兼并重组机会研究及投资战略咨询报告</dc:title>
  <dc:description>2024-2029年空调行业兼并重组机会研究及投资战略咨询报告</dc:description>
  <dc:subject>2024-2029年空调行业兼并重组机会研究及投资战略咨询报告</dc:subject>
  <cp:keywords>研究报告</cp:keywords>
  <cp:category>研究报告</cp:category>
  <cp:lastModifiedBy>北京中道泰和信息咨询有限公司</cp:lastModifiedBy>
  <dcterms:created xsi:type="dcterms:W3CDTF">2024-01-24T09:31:01+08:00</dcterms:created>
  <dcterms:modified xsi:type="dcterms:W3CDTF">2024-01-24T09:31:01+08:00</dcterms:modified>
</cp:coreProperties>
</file>

<file path=docProps/custom.xml><?xml version="1.0" encoding="utf-8"?>
<Properties xmlns="http://schemas.openxmlformats.org/officeDocument/2006/custom-properties" xmlns:vt="http://schemas.openxmlformats.org/officeDocument/2006/docPropsVTypes"/>
</file>