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2024-2029年中国有色金属行业全景调研与发展战略研究咨询报告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海关总署、国土资源部、国家发改委、国家煤矿安全监察局、中国有色金属工业协会、中国有色金属加工工业协会、51行业报告网、全国及海外多种相关报刊杂志以及专业研究机构公布和提供的大量资料，对我国有色金属及各子行业的发展状况、上下游行业发展状况、市场供需形势与技术等进行了分析，并重点分析了我国有色金属行业发展状况和特点，以及中国有色金属行业将面临的挑战、企业的发展策略等。报告还对全球的有色金属行业发展态势作了详细分析，并对有色金属行业进行了趋向研判，是有色金属经营企业，科研，投资机构等单位准确了解目前有色金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有色金属行业政治法律环境(P)</w:t>
      </w:r>
    </w:p>
    <w:p>
      <w:pPr>
        <w:spacing w:after="150"/>
      </w:pPr>
      <w:r>
        <w:rPr/>
        <w:t xml:space="preserve">一、行业相关政策解读</w:t>
      </w:r>
    </w:p>
    <w:p>
      <w:pPr>
        <w:spacing w:after="150"/>
      </w:pPr>
      <w:r>
        <w:rPr/>
        <w:t xml:space="preserve">二、未来行业政策导向</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三、2019-2023年有色金属技术发展分析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5、2024-2029年美国有色金属行业发展前景预测</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5、2024-2029年俄罗斯有色金属行业发展前景预测</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t xml:space="preserve">4、2024-2029年日本有色金属行业发展前景预测</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我国有色金属行业运行现状分析</w:t>
      </w:r>
    </w:p>
    <w:p>
      <w:pPr>
        <w:spacing w:after="150"/>
      </w:pPr>
      <w:r>
        <w:rPr/>
        <w:t xml:space="preserve">第一节 我国有色金属行业发展状况分析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一、我国有色金属工业的发展回顾</w:t>
      </w:r>
    </w:p>
    <w:p>
      <w:pPr>
        <w:spacing w:after="150"/>
      </w:pPr>
      <w:r>
        <w:rPr/>
        <w:t xml:space="preserve">二、我国有色金属行业发展分析</w:t>
      </w:r>
    </w:p>
    <w:p>
      <w:pPr>
        <w:spacing w:after="150"/>
      </w:pPr>
      <w:r>
        <w:rPr/>
        <w:t xml:space="preserve">三、中国有色金属企业发展分析</w:t>
      </w:r>
    </w:p>
    <w:p>
      <w:pPr>
        <w:spacing w:after="150"/>
      </w:pPr>
      <w:r>
        <w:rPr/>
        <w:t xml:space="preserve">1、我国有色金属企业节能减排的新进展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一、企业国际化发展国外经验分析</w:t>
      </w:r>
    </w:p>
    <w:p>
      <w:pPr>
        <w:spacing w:after="150"/>
      </w:pPr>
      <w:r>
        <w:rPr/>
        <w:t xml:space="preserve">二、企业国际化模式</w:t>
      </w:r>
    </w:p>
    <w:p>
      <w:pPr>
        <w:spacing w:after="150"/>
      </w:pPr>
      <w:r>
        <w:rPr/>
        <w:t xml:space="preserve">三、企业跨国并购案例</w:t>
      </w:r>
    </w:p>
    <w:p>
      <w:pPr>
        <w:spacing w:after="150"/>
      </w:pPr>
      <w:r>
        <w:rPr/>
        <w:t xml:space="preserve">四、央企海外并购状况</w:t>
      </w:r>
    </w:p>
    <w:p>
      <w:pPr>
        <w:spacing w:after="150"/>
      </w:pPr>
      <w:r>
        <w:rPr/>
        <w:t xml:space="preserve">五、企业国际化发展建议</w:t>
      </w:r>
    </w:p>
    <w:p>
      <w:pPr>
        <w:spacing w:after="150"/>
      </w:pPr>
      <w:r>
        <w:rPr>
          <w:b w:val="1"/>
          <w:bCs w:val="1"/>
        </w:rPr>
        <w:t xml:space="preserve">第五章 我国有色金属行业整体运行指标分析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1、中国精炼铜(电解铜)总产值分析</w:t>
      </w:r>
    </w:p>
    <w:p>
      <w:pPr>
        <w:spacing w:after="150"/>
      </w:pPr>
      <w:r>
        <w:rPr/>
        <w:t xml:space="preserve">2、中国精炼铜(电解铜)产量分析</w:t>
      </w:r>
    </w:p>
    <w:p>
      <w:pPr>
        <w:spacing w:after="150"/>
      </w:pPr>
      <w:r>
        <w:rPr/>
        <w:t xml:space="preserve">二、中国原铝(电解铝)市场供给分析</w:t>
      </w:r>
    </w:p>
    <w:p>
      <w:pPr>
        <w:spacing w:after="150"/>
      </w:pPr>
      <w:r>
        <w:rPr/>
        <w:t xml:space="preserve">1、中国原铝(电解铝)总产值分析</w:t>
      </w:r>
    </w:p>
    <w:p>
      <w:pPr>
        <w:spacing w:after="150"/>
      </w:pPr>
      <w:r>
        <w:rPr/>
        <w:t xml:space="preserve">2、中国原铝(电解铝)产量分析</w:t>
      </w:r>
    </w:p>
    <w:p>
      <w:pPr>
        <w:spacing w:after="150"/>
      </w:pPr>
      <w:r>
        <w:rPr/>
        <w:t xml:space="preserve">三、中国铅市场供给分析</w:t>
      </w:r>
    </w:p>
    <w:p>
      <w:pPr>
        <w:spacing w:after="150"/>
      </w:pPr>
      <w:r>
        <w:rPr/>
        <w:t xml:space="preserve">1、中国铅总产值分析</w:t>
      </w:r>
    </w:p>
    <w:p>
      <w:pPr>
        <w:spacing w:after="150"/>
      </w:pPr>
      <w:r>
        <w:rPr/>
        <w:t xml:space="preserve">2、中国铅产量分析</w:t>
      </w:r>
    </w:p>
    <w:p>
      <w:pPr>
        <w:spacing w:after="150"/>
      </w:pPr>
      <w:r>
        <w:rPr/>
        <w:t xml:space="preserve">四、中国锌市场供给分析</w:t>
      </w:r>
    </w:p>
    <w:p>
      <w:pPr>
        <w:spacing w:after="150"/>
      </w:pPr>
      <w:r>
        <w:rPr/>
        <w:t xml:space="preserve">1、中国锌总产值分析</w:t>
      </w:r>
    </w:p>
    <w:p>
      <w:pPr>
        <w:spacing w:after="150"/>
      </w:pPr>
      <w:r>
        <w:rPr/>
        <w:t xml:space="preserve">2、中国锌产量分析</w:t>
      </w:r>
    </w:p>
    <w:p>
      <w:pPr>
        <w:spacing w:after="150"/>
      </w:pPr>
      <w:r>
        <w:rPr/>
        <w:t xml:space="preserve">五、中国海绵钛市场供给分析</w:t>
      </w:r>
    </w:p>
    <w:p>
      <w:pPr>
        <w:spacing w:after="150"/>
      </w:pPr>
      <w:r>
        <w:rPr/>
        <w:t xml:space="preserve">1、中国海绵钛总产值分析</w:t>
      </w:r>
    </w:p>
    <w:p>
      <w:pPr>
        <w:spacing w:after="150"/>
      </w:pPr>
      <w:r>
        <w:rPr/>
        <w:t xml:space="preserve">2、中国海绵钛产量分析</w:t>
      </w:r>
    </w:p>
    <w:p>
      <w:pPr>
        <w:spacing w:after="150"/>
      </w:pPr>
      <w:r>
        <w:rPr/>
        <w:t xml:space="preserve">六、中国锡市场供给分析</w:t>
      </w:r>
    </w:p>
    <w:p>
      <w:pPr>
        <w:spacing w:after="150"/>
      </w:pPr>
      <w:r>
        <w:rPr/>
        <w:t xml:space="preserve">1、中国锡总产值分析</w:t>
      </w:r>
    </w:p>
    <w:p>
      <w:pPr>
        <w:spacing w:after="150"/>
      </w:pPr>
      <w:r>
        <w:rPr/>
        <w:t xml:space="preserve">2、中国锡产量分析</w:t>
      </w:r>
    </w:p>
    <w:p>
      <w:pPr>
        <w:spacing w:after="150"/>
      </w:pPr>
      <w:r>
        <w:rPr/>
        <w:t xml:space="preserve">七、中国锑市场供给分析</w:t>
      </w:r>
    </w:p>
    <w:p>
      <w:pPr>
        <w:spacing w:after="150"/>
      </w:pPr>
      <w:r>
        <w:rPr/>
        <w:t xml:space="preserve">1、中国锑总产值分析</w:t>
      </w:r>
    </w:p>
    <w:p>
      <w:pPr>
        <w:spacing w:after="150"/>
      </w:pPr>
      <w:r>
        <w:rPr/>
        <w:t xml:space="preserve">2、中国锑产量分析</w:t>
      </w:r>
    </w:p>
    <w:p>
      <w:pPr>
        <w:spacing w:after="150"/>
      </w:pPr>
      <w:r>
        <w:rPr/>
        <w:t xml:space="preserve">八、中国汞市场供给分析</w:t>
      </w:r>
    </w:p>
    <w:p>
      <w:pPr>
        <w:spacing w:after="150"/>
      </w:pPr>
      <w:r>
        <w:rPr/>
        <w:t xml:space="preserve">1、中国汞总产值分析</w:t>
      </w:r>
    </w:p>
    <w:p>
      <w:pPr>
        <w:spacing w:after="150"/>
      </w:pPr>
      <w:r>
        <w:rPr/>
        <w:t xml:space="preserve">2、中国汞产量分析</w:t>
      </w:r>
    </w:p>
    <w:p>
      <w:pPr>
        <w:spacing w:after="150"/>
      </w:pPr>
      <w:r>
        <w:rPr/>
        <w:t xml:space="preserve">九、中国镁市场供给分析</w:t>
      </w:r>
    </w:p>
    <w:p>
      <w:pPr>
        <w:spacing w:after="150"/>
      </w:pPr>
      <w:r>
        <w:rPr/>
        <w:t xml:space="preserve">1、中国镁总产值分析</w:t>
      </w:r>
    </w:p>
    <w:p>
      <w:pPr>
        <w:spacing w:after="150"/>
      </w:pPr>
      <w:r>
        <w:rPr/>
        <w:t xml:space="preserve">2、中国镁产量分析</w:t>
      </w:r>
    </w:p>
    <w:p>
      <w:pPr>
        <w:spacing w:after="150"/>
      </w:pPr>
      <w:r>
        <w:rPr/>
        <w:t xml:space="preserve">十、中国镍市场供给分析</w:t>
      </w:r>
    </w:p>
    <w:p>
      <w:pPr>
        <w:spacing w:after="150"/>
      </w:pPr>
      <w:r>
        <w:rPr/>
        <w:t xml:space="preserve">1、中国镍总产值分析</w:t>
      </w:r>
    </w:p>
    <w:p>
      <w:pPr>
        <w:spacing w:after="150"/>
      </w:pPr>
      <w:r>
        <w:rPr/>
        <w:t xml:space="preserve">2、中国镍产量分析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1、中国精炼铜(电解铜)销售产值分析</w:t>
      </w:r>
    </w:p>
    <w:p>
      <w:pPr>
        <w:spacing w:after="150"/>
      </w:pPr>
      <w:r>
        <w:rPr/>
        <w:t xml:space="preserve">2、中国精炼铜(电解铜)销量分析</w:t>
      </w:r>
    </w:p>
    <w:p>
      <w:pPr>
        <w:spacing w:after="150"/>
      </w:pPr>
      <w:r>
        <w:rPr/>
        <w:t xml:space="preserve">二、中国原铝(电解铝)市场需求分析</w:t>
      </w:r>
    </w:p>
    <w:p>
      <w:pPr>
        <w:spacing w:after="150"/>
      </w:pPr>
      <w:r>
        <w:rPr/>
        <w:t xml:space="preserve">1、中国原铝(电解铝)销售产值分析</w:t>
      </w:r>
    </w:p>
    <w:p>
      <w:pPr>
        <w:spacing w:after="150"/>
      </w:pPr>
      <w:r>
        <w:rPr/>
        <w:t xml:space="preserve">2、中国原铝(电解铝)销量分析</w:t>
      </w:r>
    </w:p>
    <w:p>
      <w:pPr>
        <w:spacing w:after="150"/>
      </w:pPr>
      <w:r>
        <w:rPr/>
        <w:t xml:space="preserve">三、中国铅市场需求分析</w:t>
      </w:r>
    </w:p>
    <w:p>
      <w:pPr>
        <w:spacing w:after="150"/>
      </w:pPr>
      <w:r>
        <w:rPr/>
        <w:t xml:space="preserve">1、中国铅销售产值分析</w:t>
      </w:r>
    </w:p>
    <w:p>
      <w:pPr>
        <w:spacing w:after="150"/>
      </w:pPr>
      <w:r>
        <w:rPr/>
        <w:t xml:space="preserve">2、中国铅销量分析</w:t>
      </w:r>
    </w:p>
    <w:p>
      <w:pPr>
        <w:spacing w:after="150"/>
      </w:pPr>
      <w:r>
        <w:rPr/>
        <w:t xml:space="preserve">四、中国锌市场需求分析</w:t>
      </w:r>
    </w:p>
    <w:p>
      <w:pPr>
        <w:spacing w:after="150"/>
      </w:pPr>
      <w:r>
        <w:rPr/>
        <w:t xml:space="preserve">1、中国锌销售产值分析</w:t>
      </w:r>
    </w:p>
    <w:p>
      <w:pPr>
        <w:spacing w:after="150"/>
      </w:pPr>
      <w:r>
        <w:rPr/>
        <w:t xml:space="preserve">2、中国锌销量分析</w:t>
      </w:r>
    </w:p>
    <w:p>
      <w:pPr>
        <w:spacing w:after="150"/>
      </w:pPr>
      <w:r>
        <w:rPr/>
        <w:t xml:space="preserve">五、中国海绵钛市场需求分析</w:t>
      </w:r>
    </w:p>
    <w:p>
      <w:pPr>
        <w:spacing w:after="150"/>
      </w:pPr>
      <w:r>
        <w:rPr/>
        <w:t xml:space="preserve">1、中国海绵钛销售产值分析</w:t>
      </w:r>
    </w:p>
    <w:p>
      <w:pPr>
        <w:spacing w:after="150"/>
      </w:pPr>
      <w:r>
        <w:rPr/>
        <w:t xml:space="preserve">2、中国海绵钛销量分析</w:t>
      </w:r>
    </w:p>
    <w:p>
      <w:pPr>
        <w:spacing w:after="150"/>
      </w:pPr>
      <w:r>
        <w:rPr/>
        <w:t xml:space="preserve">六、中国锡市场需求分析</w:t>
      </w:r>
    </w:p>
    <w:p>
      <w:pPr>
        <w:spacing w:after="150"/>
      </w:pPr>
      <w:r>
        <w:rPr/>
        <w:t xml:space="preserve">1、中国锡销售产值分析</w:t>
      </w:r>
    </w:p>
    <w:p>
      <w:pPr>
        <w:spacing w:after="150"/>
      </w:pPr>
      <w:r>
        <w:rPr/>
        <w:t xml:space="preserve">2、中国锡金销量分析</w:t>
      </w:r>
    </w:p>
    <w:p>
      <w:pPr>
        <w:spacing w:after="150"/>
      </w:pPr>
      <w:r>
        <w:rPr/>
        <w:t xml:space="preserve">七、中国锑市场需求分析</w:t>
      </w:r>
    </w:p>
    <w:p>
      <w:pPr>
        <w:spacing w:after="150"/>
      </w:pPr>
      <w:r>
        <w:rPr/>
        <w:t xml:space="preserve">1、中国锑销售产值分析</w:t>
      </w:r>
    </w:p>
    <w:p>
      <w:pPr>
        <w:spacing w:after="150"/>
      </w:pPr>
      <w:r>
        <w:rPr/>
        <w:t xml:space="preserve">2、中国锑销量分析</w:t>
      </w:r>
    </w:p>
    <w:p>
      <w:pPr>
        <w:spacing w:after="150"/>
      </w:pPr>
      <w:r>
        <w:rPr/>
        <w:t xml:space="preserve">八、中国汞市场需求分析</w:t>
      </w:r>
    </w:p>
    <w:p>
      <w:pPr>
        <w:spacing w:after="150"/>
      </w:pPr>
      <w:r>
        <w:rPr/>
        <w:t xml:space="preserve">1、中国汞销售产值分析</w:t>
      </w:r>
    </w:p>
    <w:p>
      <w:pPr>
        <w:spacing w:after="150"/>
      </w:pPr>
      <w:r>
        <w:rPr/>
        <w:t xml:space="preserve">2、中国汞销量分析</w:t>
      </w:r>
    </w:p>
    <w:p>
      <w:pPr>
        <w:spacing w:after="150"/>
      </w:pPr>
      <w:r>
        <w:rPr/>
        <w:t xml:space="preserve">九、中国镁市场需求分析</w:t>
      </w:r>
    </w:p>
    <w:p>
      <w:pPr>
        <w:spacing w:after="150"/>
      </w:pPr>
      <w:r>
        <w:rPr/>
        <w:t xml:space="preserve">1、中国镁销售产值分析</w:t>
      </w:r>
    </w:p>
    <w:p>
      <w:pPr>
        <w:spacing w:after="150"/>
      </w:pPr>
      <w:r>
        <w:rPr/>
        <w:t xml:space="preserve">2、中国镁销量分析</w:t>
      </w:r>
    </w:p>
    <w:p>
      <w:pPr>
        <w:spacing w:after="150"/>
      </w:pPr>
      <w:r>
        <w:rPr/>
        <w:t xml:space="preserve">十、中国镍市场需求分析</w:t>
      </w:r>
    </w:p>
    <w:p>
      <w:pPr>
        <w:spacing w:after="150"/>
      </w:pPr>
      <w:r>
        <w:rPr/>
        <w:t xml:space="preserve">1、中国镍销售产值分析</w:t>
      </w:r>
    </w:p>
    <w:p>
      <w:pPr>
        <w:spacing w:after="150"/>
      </w:pPr>
      <w:r>
        <w:rPr/>
        <w:t xml:space="preserve">2、中国镍销量分析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铜、铝、铅锌、锡……各细分市场情况如何?供需情况如何?未来前景怎样?</w:t>
      </w:r>
    </w:p>
    <w:p>
      <w:pPr>
        <w:spacing w:after="150"/>
      </w:pPr>
      <w:r>
        <w:rPr>
          <w:b w:val="1"/>
          <w:bCs w:val="1"/>
        </w:rPr>
        <w:t xml:space="preserve">第八章 我国贵金属市场分析及预测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4、我国黄金行业发展状况分析</w:t>
      </w:r>
    </w:p>
    <w:p>
      <w:pPr>
        <w:spacing w:after="150"/>
      </w:pPr>
      <w:r>
        <w:rPr/>
        <w:t xml:space="preserve">5、我国黄金市场供需分析及预测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我国重有色金属市场分析及预测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1、我国铅锌企业分布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1、我国镍工业发展历程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我国轻有色金属市场分析及预测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三、我国镁产业的发展前景分析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我国稀有金属市场分析及预测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四、我国稀土业关键技术达国际先进</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二、我国再生有色金属产业运行特征</w:t>
      </w:r>
    </w:p>
    <w:p>
      <w:pPr>
        <w:spacing w:after="150"/>
      </w:pPr>
      <w:r>
        <w:rPr/>
        <w:t xml:space="preserve">三、2019-2023年再生有色金属产业发展规模</w:t>
      </w:r>
    </w:p>
    <w:p>
      <w:pPr>
        <w:spacing w:after="150"/>
      </w:pPr>
      <w:r>
        <w:rPr/>
        <w:t xml:space="preserve">四、2019-2023年再生有色金属产业发展形势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一、我国再生有色金属产业面临的挑战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三、“十四五”末湖南有色金属发展展望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三、“十四五”新疆加大对“有色金属”找矿资金投入</w:t>
      </w:r>
    </w:p>
    <w:p>
      <w:pPr>
        <w:spacing w:after="150"/>
      </w:pPr>
      <w:r>
        <w:rPr/>
        <w:t xml:space="preserve">第八节 其他区域有色金属行业发展情况</w:t>
      </w:r>
    </w:p>
    <w:p>
      <w:pPr>
        <w:spacing w:after="150"/>
      </w:pPr>
      <w:r>
        <w:rPr>
          <w:b w:val="1"/>
          <w:bCs w:val="1"/>
        </w:rPr>
        <w:t xml:space="preserve">第十四章 2024-2029年有色金属行业领先企业经营形势分析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三、有色金属企业国际竞争力分析</w:t>
      </w:r>
    </w:p>
    <w:p>
      <w:pPr>
        <w:spacing w:after="150"/>
      </w:pPr>
      <w:r>
        <w:rPr/>
        <w:t xml:space="preserve">四、有色金属企业中外对比分析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9、企业资源综合利用分析</w:t>
      </w:r>
    </w:p>
    <w:p>
      <w:pPr>
        <w:spacing w:after="150"/>
      </w:pPr>
      <w:r>
        <w:rPr/>
        <w:t xml:space="preserve">10、企业运营转型分析</w:t>
      </w:r>
    </w:p>
    <w:p>
      <w:pPr>
        <w:spacing w:after="150"/>
      </w:pPr>
      <w:r>
        <w:rPr/>
        <w:t xml:space="preserve">11、企业竞争优劣势分析</w:t>
      </w:r>
    </w:p>
    <w:p>
      <w:pPr>
        <w:spacing w:after="150"/>
      </w:pPr>
      <w:r>
        <w:rPr/>
        <w:t xml:space="preserve">12、企业未来发展战略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9、企业信息化建设分析</w:t>
      </w:r>
    </w:p>
    <w:p>
      <w:pPr>
        <w:spacing w:after="150"/>
      </w:pPr>
      <w:r>
        <w:rPr/>
        <w:t xml:space="preserve">10、企业运营转型分析</w:t>
      </w:r>
    </w:p>
    <w:p>
      <w:pPr>
        <w:spacing w:after="150"/>
      </w:pPr>
      <w:r>
        <w:rPr/>
        <w:t xml:space="preserve">11、企业竞争优劣势分析</w:t>
      </w:r>
    </w:p>
    <w:p>
      <w:pPr>
        <w:spacing w:after="150"/>
      </w:pPr>
      <w:r>
        <w:rPr/>
        <w:t xml:space="preserve">12、企业未来发展战略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9、企业标准化管理分析</w:t>
      </w:r>
    </w:p>
    <w:p>
      <w:pPr>
        <w:spacing w:after="150"/>
      </w:pPr>
      <w:r>
        <w:rPr/>
        <w:t xml:space="preserve">10、企业环保建设分析</w:t>
      </w:r>
    </w:p>
    <w:p>
      <w:pPr>
        <w:spacing w:after="150"/>
      </w:pPr>
      <w:r>
        <w:rPr/>
        <w:t xml:space="preserve">11、企业竞争优劣势分析</w:t>
      </w:r>
    </w:p>
    <w:p>
      <w:pPr>
        <w:spacing w:after="150"/>
      </w:pPr>
      <w:r>
        <w:rPr/>
        <w:t xml:space="preserve">12、企业未来发展战略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9、企业第一品牌构建分析</w:t>
      </w:r>
    </w:p>
    <w:p>
      <w:pPr>
        <w:spacing w:after="150"/>
      </w:pPr>
      <w:r>
        <w:rPr/>
        <w:t xml:space="preserve">10、企业电解新技术分析</w:t>
      </w:r>
    </w:p>
    <w:p>
      <w:pPr>
        <w:spacing w:after="150"/>
      </w:pPr>
      <w:r>
        <w:rPr/>
        <w:t xml:space="preserve">11、企业竞争优劣势分析</w:t>
      </w:r>
    </w:p>
    <w:p>
      <w:pPr>
        <w:spacing w:after="150"/>
      </w:pPr>
      <w:r>
        <w:rPr/>
        <w:t xml:space="preserve">12、企业未来发展战略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9、企业科研投资分析</w:t>
      </w:r>
    </w:p>
    <w:p>
      <w:pPr>
        <w:spacing w:after="150"/>
      </w:pPr>
      <w:r>
        <w:rPr/>
        <w:t xml:space="preserve">10、企业创新发展分析</w:t>
      </w:r>
    </w:p>
    <w:p>
      <w:pPr>
        <w:spacing w:after="150"/>
      </w:pPr>
      <w:r>
        <w:rPr/>
        <w:t xml:space="preserve">11、企业竞争优劣势分析</w:t>
      </w:r>
    </w:p>
    <w:p>
      <w:pPr>
        <w:spacing w:after="150"/>
      </w:pPr>
      <w:r>
        <w:rPr/>
        <w:t xml:space="preserve">12、企业未来发展战略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9、企业技术创新成果分析</w:t>
      </w:r>
    </w:p>
    <w:p>
      <w:pPr>
        <w:spacing w:after="150"/>
      </w:pPr>
      <w:r>
        <w:rPr/>
        <w:t xml:space="preserve">10、企业三标一体分析</w:t>
      </w:r>
    </w:p>
    <w:p>
      <w:pPr>
        <w:spacing w:after="150"/>
      </w:pPr>
      <w:r>
        <w:rPr/>
        <w:t xml:space="preserve">11、企业竞争优劣势分析</w:t>
      </w:r>
    </w:p>
    <w:p>
      <w:pPr>
        <w:spacing w:after="150"/>
      </w:pPr>
      <w:r>
        <w:rPr/>
        <w:t xml:space="preserve">12、企业未来发展战略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9、企业精细化管理分析</w:t>
      </w:r>
    </w:p>
    <w:p>
      <w:pPr>
        <w:spacing w:after="150"/>
      </w:pPr>
      <w:r>
        <w:rPr/>
        <w:t xml:space="preserve">10、企业整合并购分析</w:t>
      </w:r>
    </w:p>
    <w:p>
      <w:pPr>
        <w:spacing w:after="150"/>
      </w:pPr>
      <w:r>
        <w:rPr/>
        <w:t xml:space="preserve">11、企业竞争优劣势分析</w:t>
      </w:r>
    </w:p>
    <w:p>
      <w:pPr>
        <w:spacing w:after="150"/>
      </w:pPr>
      <w:r>
        <w:rPr/>
        <w:t xml:space="preserve">12、企业未来发展战略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9、企业国外战略合作分析</w:t>
      </w:r>
    </w:p>
    <w:p>
      <w:pPr>
        <w:spacing w:after="150"/>
      </w:pPr>
      <w:r>
        <w:rPr/>
        <w:t xml:space="preserve">10、企业科技创新分析</w:t>
      </w:r>
    </w:p>
    <w:p>
      <w:pPr>
        <w:spacing w:after="150"/>
      </w:pPr>
      <w:r>
        <w:rPr/>
        <w:t xml:space="preserve">11、企业竞争优劣势分析</w:t>
      </w:r>
    </w:p>
    <w:p>
      <w:pPr>
        <w:spacing w:after="150"/>
      </w:pPr>
      <w:r>
        <w:rPr/>
        <w:t xml:space="preserve">12、企业未来发展战略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9、企业“两型”试点发展</w:t>
      </w:r>
    </w:p>
    <w:p>
      <w:pPr>
        <w:spacing w:after="150"/>
      </w:pPr>
      <w:r>
        <w:rPr/>
        <w:t xml:space="preserve">10、企业科研实力分析</w:t>
      </w:r>
    </w:p>
    <w:p>
      <w:pPr>
        <w:spacing w:after="150"/>
      </w:pPr>
      <w:r>
        <w:rPr/>
        <w:t xml:space="preserve">11、企业竞争优劣势分析</w:t>
      </w:r>
    </w:p>
    <w:p>
      <w:pPr>
        <w:spacing w:after="150"/>
      </w:pPr>
      <w:r>
        <w:rPr/>
        <w:t xml:space="preserve">12、企业未来发展战略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9、企业整合并购分析</w:t>
      </w:r>
    </w:p>
    <w:p>
      <w:pPr>
        <w:spacing w:after="150"/>
      </w:pPr>
      <w:r>
        <w:rPr/>
        <w:t xml:space="preserve">10、企业资源扩张分析</w:t>
      </w:r>
    </w:p>
    <w:p>
      <w:pPr>
        <w:spacing w:after="150"/>
      </w:pPr>
      <w:r>
        <w:rPr/>
        <w:t xml:space="preserve">11、企业竞争优劣势分析</w:t>
      </w:r>
    </w:p>
    <w:p>
      <w:pPr>
        <w:spacing w:after="150"/>
      </w:pPr>
      <w:r>
        <w:rPr/>
        <w:t xml:space="preserve">12、企业未来发展战略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9、企业“矿电冶”模式分析</w:t>
      </w:r>
    </w:p>
    <w:p>
      <w:pPr>
        <w:spacing w:after="150"/>
      </w:pPr>
      <w:r>
        <w:rPr/>
        <w:t xml:space="preserve">10、企业重组问题分析</w:t>
      </w:r>
    </w:p>
    <w:p>
      <w:pPr>
        <w:spacing w:after="150"/>
      </w:pPr>
      <w:r>
        <w:rPr/>
        <w:t xml:space="preserve">11、企业竞争优劣势分析</w:t>
      </w:r>
    </w:p>
    <w:p>
      <w:pPr>
        <w:spacing w:after="150"/>
      </w:pPr>
      <w:r>
        <w:rPr/>
        <w:t xml:space="preserve">12、企业未来发展战略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9、企业战略投资分析</w:t>
      </w:r>
    </w:p>
    <w:p>
      <w:pPr>
        <w:spacing w:after="150"/>
      </w:pPr>
      <w:r>
        <w:rPr/>
        <w:t xml:space="preserve">10、企业定增项目分析</w:t>
      </w:r>
    </w:p>
    <w:p>
      <w:pPr>
        <w:spacing w:after="150"/>
      </w:pPr>
      <w:r>
        <w:rPr/>
        <w:t xml:space="preserve">11、企业竞争优劣势分析</w:t>
      </w:r>
    </w:p>
    <w:p>
      <w:pPr>
        <w:spacing w:after="150"/>
      </w:pPr>
      <w:r>
        <w:rPr/>
        <w:t xml:space="preserve">12、企业未来发展战略</w:t>
      </w:r>
    </w:p>
    <w:p>
      <w:pPr>
        <w:spacing w:after="150"/>
      </w:pPr>
      <w:r>
        <w:rPr/>
        <w:t xml:space="preserve">十三、江西铜业集团公司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9、企业提升核心竞争力分析</w:t>
      </w:r>
    </w:p>
    <w:p>
      <w:pPr>
        <w:spacing w:after="150"/>
      </w:pPr>
      <w:r>
        <w:rPr/>
        <w:t xml:space="preserve">10、企业环保建设分析</w:t>
      </w:r>
    </w:p>
    <w:p>
      <w:pPr>
        <w:spacing w:after="150"/>
      </w:pPr>
      <w:r>
        <w:rPr/>
        <w:t xml:space="preserve">11、企业竞争优劣势分析</w:t>
      </w:r>
    </w:p>
    <w:p>
      <w:pPr>
        <w:spacing w:after="150"/>
      </w:pPr>
      <w:r>
        <w:rPr/>
        <w:t xml:space="preserve">12、企业未来发展战略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9、企业创新体系建设分析</w:t>
      </w:r>
    </w:p>
    <w:p>
      <w:pPr>
        <w:spacing w:after="150"/>
      </w:pPr>
      <w:r>
        <w:rPr/>
        <w:t xml:space="preserve">10、企业运营转型分析</w:t>
      </w:r>
    </w:p>
    <w:p>
      <w:pPr>
        <w:spacing w:after="150"/>
      </w:pPr>
      <w:r>
        <w:rPr/>
        <w:t xml:space="preserve">11、企业竞争优劣势分析</w:t>
      </w:r>
    </w:p>
    <w:p>
      <w:pPr>
        <w:spacing w:after="150"/>
      </w:pPr>
      <w:r>
        <w:rPr/>
        <w:t xml:space="preserve">12、企业未来发展战略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9、企业多产业关联基地建设</w:t>
      </w:r>
    </w:p>
    <w:p>
      <w:pPr>
        <w:spacing w:after="150"/>
      </w:pPr>
      <w:r>
        <w:rPr/>
        <w:t xml:space="preserve">10、企业投资项目分析</w:t>
      </w:r>
    </w:p>
    <w:p>
      <w:pPr>
        <w:spacing w:after="150"/>
      </w:pPr>
      <w:r>
        <w:rPr/>
        <w:t xml:space="preserve">11、企业竞争优劣势分析</w:t>
      </w:r>
    </w:p>
    <w:p>
      <w:pPr>
        <w:spacing w:after="150"/>
      </w:pPr>
      <w:r>
        <w:rPr/>
        <w:t xml:space="preserve">12、企业未来发展战略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9、企业环保型矿山分析</w:t>
      </w:r>
    </w:p>
    <w:p>
      <w:pPr>
        <w:spacing w:after="150"/>
      </w:pPr>
      <w:r>
        <w:rPr/>
        <w:t xml:space="preserve">10、企业全国布局分析</w:t>
      </w:r>
    </w:p>
    <w:p>
      <w:pPr>
        <w:spacing w:after="150"/>
      </w:pPr>
      <w:r>
        <w:rPr/>
        <w:t xml:space="preserve">11、企业竞争优劣势分析</w:t>
      </w:r>
    </w:p>
    <w:p>
      <w:pPr>
        <w:spacing w:after="150"/>
      </w:pPr>
      <w:r>
        <w:rPr/>
        <w:t xml:space="preserve">12、企业未来发展战略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9、企业项目投资分析</w:t>
      </w:r>
    </w:p>
    <w:p>
      <w:pPr>
        <w:spacing w:after="150"/>
      </w:pPr>
      <w:r>
        <w:rPr/>
        <w:t xml:space="preserve">10、企业兼并重组分析</w:t>
      </w:r>
    </w:p>
    <w:p>
      <w:pPr>
        <w:spacing w:after="150"/>
      </w:pPr>
      <w:r>
        <w:rPr/>
        <w:t xml:space="preserve">11、企业竞争优劣势分析</w:t>
      </w:r>
    </w:p>
    <w:p>
      <w:pPr>
        <w:spacing w:after="150"/>
      </w:pPr>
      <w:r>
        <w:rPr/>
        <w:t xml:space="preserve">12、企业未来发展战略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9、企业产业布局分析</w:t>
      </w:r>
    </w:p>
    <w:p>
      <w:pPr>
        <w:spacing w:after="150"/>
      </w:pPr>
      <w:r>
        <w:rPr/>
        <w:t xml:space="preserve">10、企业国际化发展分析</w:t>
      </w:r>
    </w:p>
    <w:p>
      <w:pPr>
        <w:spacing w:after="150"/>
      </w:pPr>
      <w:r>
        <w:rPr/>
        <w:t xml:space="preserve">11、企业竞争优劣势分析</w:t>
      </w:r>
    </w:p>
    <w:p>
      <w:pPr>
        <w:spacing w:after="150"/>
      </w:pPr>
      <w:r>
        <w:rPr/>
        <w:t xml:space="preserve">12、企业未来发展战略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9、企业生产系统分析</w:t>
      </w:r>
    </w:p>
    <w:p>
      <w:pPr>
        <w:spacing w:after="150"/>
      </w:pPr>
      <w:r>
        <w:rPr/>
        <w:t xml:space="preserve">10、企业投融资分析</w:t>
      </w:r>
    </w:p>
    <w:p>
      <w:pPr>
        <w:spacing w:after="150"/>
      </w:pPr>
      <w:r>
        <w:rPr/>
        <w:t xml:space="preserve">11、企业竞争优劣势分析</w:t>
      </w:r>
    </w:p>
    <w:p>
      <w:pPr>
        <w:spacing w:after="150"/>
      </w:pPr>
      <w:r>
        <w:rPr/>
        <w:t xml:space="preserve">12、企业未来发展战略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9、企业协调发展分析</w:t>
      </w:r>
    </w:p>
    <w:p>
      <w:pPr>
        <w:spacing w:after="150"/>
      </w:pPr>
      <w:r>
        <w:rPr/>
        <w:t xml:space="preserve">10、企业转化项目分析</w:t>
      </w:r>
    </w:p>
    <w:p>
      <w:pPr>
        <w:spacing w:after="150"/>
      </w:pPr>
      <w:r>
        <w:rPr/>
        <w:t xml:space="preserve">11、企业竞争优劣势分析</w:t>
      </w:r>
    </w:p>
    <w:p>
      <w:pPr>
        <w:spacing w:after="150"/>
      </w:pPr>
      <w:r>
        <w:rPr/>
        <w:t xml:space="preserve">12、企业未来发展战略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9、企业资源整合分析</w:t>
      </w:r>
    </w:p>
    <w:p>
      <w:pPr>
        <w:spacing w:after="150"/>
      </w:pPr>
      <w:r>
        <w:rPr/>
        <w:t xml:space="preserve">10、企业产学研项目分析</w:t>
      </w:r>
    </w:p>
    <w:p>
      <w:pPr>
        <w:spacing w:after="150"/>
      </w:pPr>
      <w:r>
        <w:rPr/>
        <w:t xml:space="preserve">11、企业竞争优劣势分析</w:t>
      </w:r>
    </w:p>
    <w:p>
      <w:pPr>
        <w:spacing w:after="150"/>
      </w:pPr>
      <w:r>
        <w:rPr/>
        <w:t xml:space="preserve">12、企业未来发展战略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9、企业新型工业化发展分析</w:t>
      </w:r>
    </w:p>
    <w:p>
      <w:pPr>
        <w:spacing w:after="150"/>
      </w:pPr>
      <w:r>
        <w:rPr/>
        <w:t xml:space="preserve">10、企业炼铅技术产业化</w:t>
      </w:r>
    </w:p>
    <w:p>
      <w:pPr>
        <w:spacing w:after="150"/>
      </w:pPr>
      <w:r>
        <w:rPr/>
        <w:t xml:space="preserve">11、企业竞争优劣势分析</w:t>
      </w:r>
    </w:p>
    <w:p>
      <w:pPr>
        <w:spacing w:after="150"/>
      </w:pPr>
      <w:r>
        <w:rPr/>
        <w:t xml:space="preserve">12、企业未来发展战略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9、企业产业化基地建设</w:t>
      </w:r>
    </w:p>
    <w:p>
      <w:pPr>
        <w:spacing w:after="150"/>
      </w:pPr>
      <w:r>
        <w:rPr/>
        <w:t xml:space="preserve">10、企业应用平台建设</w:t>
      </w:r>
    </w:p>
    <w:p>
      <w:pPr>
        <w:spacing w:after="150"/>
      </w:pPr>
      <w:r>
        <w:rPr/>
        <w:t xml:space="preserve">11、企业竞争优劣势分析</w:t>
      </w:r>
    </w:p>
    <w:p>
      <w:pPr>
        <w:spacing w:after="150"/>
      </w:pPr>
      <w:r>
        <w:rPr/>
        <w:t xml:space="preserve">12、企业未来发展战略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9、企业科研平台建设</w:t>
      </w:r>
    </w:p>
    <w:p>
      <w:pPr>
        <w:spacing w:after="150"/>
      </w:pPr>
      <w:r>
        <w:rPr/>
        <w:t xml:space="preserve">10、企业质量管理分析</w:t>
      </w:r>
    </w:p>
    <w:p>
      <w:pPr>
        <w:spacing w:after="150"/>
      </w:pPr>
      <w:r>
        <w:rPr/>
        <w:t xml:space="preserve">11、企业竞争优劣势分析</w:t>
      </w:r>
    </w:p>
    <w:p>
      <w:pPr>
        <w:spacing w:after="150"/>
      </w:pPr>
      <w:r>
        <w:rPr/>
        <w:t xml:space="preserve">12、企业未来发展战略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9、企业投资并购分析</w:t>
      </w:r>
    </w:p>
    <w:p>
      <w:pPr>
        <w:spacing w:after="150"/>
      </w:pPr>
      <w:r>
        <w:rPr/>
        <w:t xml:space="preserve">10、企业安全环保建设</w:t>
      </w:r>
    </w:p>
    <w:p>
      <w:pPr>
        <w:spacing w:after="150"/>
      </w:pPr>
      <w:r>
        <w:rPr/>
        <w:t xml:space="preserve">11、企业竞争优劣势分析</w:t>
      </w:r>
    </w:p>
    <w:p>
      <w:pPr>
        <w:spacing w:after="150"/>
      </w:pPr>
      <w:r>
        <w:rPr/>
        <w:t xml:space="preserve">12、企业未来发展战略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9、企业生产标准化建设</w:t>
      </w:r>
    </w:p>
    <w:p>
      <w:pPr>
        <w:spacing w:after="150"/>
      </w:pPr>
      <w:r>
        <w:rPr/>
        <w:t xml:space="preserve">10、企业基地构建分析</w:t>
      </w:r>
    </w:p>
    <w:p>
      <w:pPr>
        <w:spacing w:after="150"/>
      </w:pPr>
      <w:r>
        <w:rPr/>
        <w:t xml:space="preserve">11、企业竞争优劣势分析</w:t>
      </w:r>
    </w:p>
    <w:p>
      <w:pPr>
        <w:spacing w:after="150"/>
      </w:pPr>
      <w:r>
        <w:rPr/>
        <w:t xml:space="preserve">12、企业未来发展战略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9、企业冶炼渣技改项目分析</w:t>
      </w:r>
    </w:p>
    <w:p>
      <w:pPr>
        <w:spacing w:after="150"/>
      </w:pPr>
      <w:r>
        <w:rPr/>
        <w:t xml:space="preserve">10、企业循环经济建设</w:t>
      </w:r>
    </w:p>
    <w:p>
      <w:pPr>
        <w:spacing w:after="150"/>
      </w:pPr>
      <w:r>
        <w:rPr/>
        <w:t xml:space="preserve">11、企业竞争优劣势分析</w:t>
      </w:r>
    </w:p>
    <w:p>
      <w:pPr>
        <w:spacing w:after="150"/>
      </w:pPr>
      <w:r>
        <w:rPr/>
        <w:t xml:space="preserve">12、企业未来发展战略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9、企业产品应用领域分析</w:t>
      </w:r>
    </w:p>
    <w:p>
      <w:pPr>
        <w:spacing w:after="150"/>
      </w:pPr>
      <w:r>
        <w:rPr/>
        <w:t xml:space="preserve">10、企业核心技术分析</w:t>
      </w:r>
    </w:p>
    <w:p>
      <w:pPr>
        <w:spacing w:after="150"/>
      </w:pPr>
      <w:r>
        <w:rPr/>
        <w:t xml:space="preserve">11、企业竞争优劣势分析</w:t>
      </w:r>
    </w:p>
    <w:p>
      <w:pPr>
        <w:spacing w:after="150"/>
      </w:pPr>
      <w:r>
        <w:rPr/>
        <w:t xml:space="preserve">12、企业未来发展战略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9、企业生产规模分析</w:t>
      </w:r>
    </w:p>
    <w:p>
      <w:pPr>
        <w:spacing w:after="150"/>
      </w:pPr>
      <w:r>
        <w:rPr/>
        <w:t xml:space="preserve">10、企业可持续发展建设</w:t>
      </w:r>
    </w:p>
    <w:p>
      <w:pPr>
        <w:spacing w:after="150"/>
      </w:pPr>
      <w:r>
        <w:rPr/>
        <w:t xml:space="preserve">11、企业竞争优劣势分析</w:t>
      </w:r>
    </w:p>
    <w:p>
      <w:pPr>
        <w:spacing w:after="150"/>
      </w:pPr>
      <w:r>
        <w:rPr/>
        <w:t xml:space="preserve">12、企业未来发展战略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9、企业资产重组分析</w:t>
      </w:r>
    </w:p>
    <w:p>
      <w:pPr>
        <w:spacing w:after="150"/>
      </w:pPr>
      <w:r>
        <w:rPr/>
        <w:t xml:space="preserve">10、企业科研实力分析</w:t>
      </w:r>
    </w:p>
    <w:p>
      <w:pPr>
        <w:spacing w:after="150"/>
      </w:pPr>
      <w:r>
        <w:rPr/>
        <w:t xml:space="preserve">11、企业竞争优劣势分析</w:t>
      </w:r>
    </w:p>
    <w:p>
      <w:pPr>
        <w:spacing w:after="150"/>
      </w:pPr>
      <w:r>
        <w:rPr/>
        <w:t xml:space="preserve">12、企业未来发展战略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1、有色金属行业市场容量预测</w:t>
      </w:r>
    </w:p>
    <w:p>
      <w:pPr>
        <w:spacing w:after="150"/>
      </w:pPr>
      <w:r>
        <w:rPr/>
        <w:t xml:space="preserve">2、有色金属行业销售收入预测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2024-2029年中国有色金属行业供需预测</w:t>
      </w:r>
    </w:p>
    <w:p>
      <w:pPr>
        <w:spacing w:after="150"/>
      </w:pPr>
      <w:r>
        <w:rPr/>
        <w:t xml:space="preserve">一、2024-2029年中国有色金属行业供给预测</w:t>
      </w:r>
    </w:p>
    <w:p>
      <w:pPr>
        <w:spacing w:after="150"/>
      </w:pPr>
      <w:r>
        <w:rPr/>
        <w:t xml:space="preserve">二、2024-2029年中国有色金属行业产量预测</w:t>
      </w:r>
    </w:p>
    <w:p>
      <w:pPr>
        <w:spacing w:after="150"/>
      </w:pPr>
      <w:r>
        <w:rPr/>
        <w:t xml:space="preserve">三、2024-2029年中国有色金属市场销量预测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中国有色金属产业投资现状</w:t>
      </w:r>
    </w:p>
    <w:p>
      <w:pPr>
        <w:spacing w:after="150"/>
      </w:pPr>
      <w:r>
        <w:rPr/>
        <w:t xml:space="preserve">一、2019-2023年行业投资状况</w:t>
      </w:r>
    </w:p>
    <w:p>
      <w:pPr>
        <w:spacing w:after="150"/>
      </w:pPr>
      <w:r>
        <w:rPr/>
        <w:t xml:space="preserve">二、2019-2023年行业投资状况</w:t>
      </w:r>
    </w:p>
    <w:p>
      <w:pPr>
        <w:spacing w:after="150"/>
      </w:pPr>
      <w:r>
        <w:rPr/>
        <w:t xml:space="preserve">三、2019-2023年行业投资状况</w:t>
      </w:r>
    </w:p>
    <w:p>
      <w:pPr>
        <w:spacing w:after="150"/>
      </w:pPr>
      <w:r>
        <w:rPr/>
        <w:t xml:space="preserve">四、行业投资特点分析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第十七章 2024-2029年有色金属行业的困境及对策</w:t>
      </w:r>
    </w:p>
    <w:p>
      <w:pPr>
        <w:spacing w:after="150"/>
      </w:pPr>
      <w:r>
        <w:rPr/>
        <w:t xml:space="preserve">第一节 2019-2023年有色金属行业面临的困境</w:t>
      </w:r>
    </w:p>
    <w:p>
      <w:pPr>
        <w:spacing w:after="150"/>
      </w:pPr>
      <w:r>
        <w:rPr/>
        <w:t xml:space="preserve">一、资源、能源、环境对产业投资形成约束</w:t>
      </w:r>
    </w:p>
    <w:p>
      <w:pPr>
        <w:spacing w:after="150"/>
      </w:pPr>
      <w:r>
        <w:rPr/>
        <w:t xml:space="preserve">二、政策支持和宏观经济环境使得行业投资结构改变</w:t>
      </w:r>
    </w:p>
    <w:p>
      <w:pPr>
        <w:spacing w:after="150"/>
      </w:pPr>
      <w:r>
        <w:rPr/>
        <w:t xml:space="preserve">第二节 中国有色金属行业存在的问题及对策</w:t>
      </w:r>
    </w:p>
    <w:p>
      <w:pPr>
        <w:spacing w:after="150"/>
      </w:pPr>
      <w:r>
        <w:rPr/>
        <w:t xml:space="preserve">一、中国有色金属行业存在的问题</w:t>
      </w:r>
    </w:p>
    <w:p>
      <w:pPr>
        <w:spacing w:after="150"/>
      </w:pPr>
      <w:r>
        <w:rPr/>
        <w:t xml:space="preserve">二、有色金属行业发展的建议对策</w:t>
      </w:r>
    </w:p>
    <w:p>
      <w:pPr>
        <w:spacing w:after="150"/>
      </w:pPr>
      <w:r>
        <w:rPr/>
        <w:t xml:space="preserve">三、市场的重点客户战略实施</w:t>
      </w:r>
    </w:p>
    <w:p>
      <w:pPr>
        <w:spacing w:after="150"/>
      </w:pPr>
      <w:r>
        <w:rPr/>
        <w:t xml:space="preserve">第三节 中国有色金属市场发展面临的挑战与对策</w:t>
      </w:r>
    </w:p>
    <w:p>
      <w:pPr>
        <w:spacing w:after="150"/>
      </w:pPr>
      <w:r>
        <w:rPr/>
        <w:t xml:space="preserve">一、中国有色金属市场发展面临的挑战</w:t>
      </w:r>
    </w:p>
    <w:p>
      <w:pPr>
        <w:spacing w:after="150"/>
      </w:pPr>
      <w:r>
        <w:rPr/>
        <w:t xml:space="preserve">二、中国有色金属市场发展对策分析</w:t>
      </w:r>
    </w:p>
    <w:p>
      <w:pPr>
        <w:spacing w:after="150"/>
      </w:pPr>
      <w:r>
        <w:rPr/>
        <w:t xml:space="preserve">1、强化规划指导</w:t>
      </w:r>
    </w:p>
    <w:p>
      <w:pPr>
        <w:spacing w:after="150"/>
      </w:pPr>
      <w:r>
        <w:rPr/>
        <w:t xml:space="preserve">2、完善产业政策</w:t>
      </w:r>
    </w:p>
    <w:p>
      <w:pPr>
        <w:spacing w:after="150"/>
      </w:pPr>
      <w:r>
        <w:rPr/>
        <w:t xml:space="preserve">3、加大科技投入</w:t>
      </w:r>
    </w:p>
    <w:p>
      <w:pPr>
        <w:spacing w:after="150"/>
      </w:pPr>
      <w:r>
        <w:rPr/>
        <w:t xml:space="preserve">4、加强资源保护与储备</w:t>
      </w:r>
    </w:p>
    <w:p>
      <w:pPr>
        <w:spacing w:after="150"/>
      </w:pPr>
      <w:r>
        <w:rPr/>
        <w:t xml:space="preserve">5、推进国际交流与合作</w:t>
      </w:r>
    </w:p>
    <w:p>
      <w:pPr>
        <w:spacing w:after="150"/>
      </w:pPr>
      <w:r>
        <w:rPr/>
        <w:t xml:space="preserve">6、健全节能减排政策</w:t>
      </w:r>
    </w:p>
    <w:p>
      <w:pPr>
        <w:spacing w:after="150"/>
      </w:pPr>
      <w:r>
        <w:rPr/>
        <w:t xml:space="preserve">7、完善行业管理</w:t>
      </w:r>
    </w:p>
    <w:p>
      <w:pPr>
        <w:spacing w:after="150"/>
      </w:pPr>
      <w:r>
        <w:rPr>
          <w:b w:val="1"/>
          <w:bCs w:val="1"/>
        </w:rPr>
        <w:t xml:space="preserve">第十八章 有色金属行业发展战略研究</w:t>
      </w:r>
    </w:p>
    <w:p>
      <w:pPr>
        <w:spacing w:after="150"/>
      </w:pPr>
      <w:r>
        <w:rPr/>
        <w:t xml:space="preserve">第一节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有色金属行业投资战略研究</w:t>
      </w:r>
    </w:p>
    <w:p>
      <w:pPr>
        <w:spacing w:after="150"/>
      </w:pPr>
      <w:r>
        <w:rPr/>
        <w:t xml:space="preserve">一、2024-2029年有色金属行业投资战略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图表：2019-2023年有色金属矿采选业资产及增长率</w:t>
      </w:r>
    </w:p>
    <w:p>
      <w:pPr>
        <w:spacing w:after="150"/>
      </w:pPr>
      <w:r>
        <w:rPr/>
        <w:t xml:space="preserve">图表：2019-2023年有色金属矿采选业负债及增长率</w:t>
      </w:r>
    </w:p>
    <w:p>
      <w:pPr>
        <w:spacing w:after="150"/>
      </w:pPr>
      <w:r>
        <w:rPr/>
        <w:t xml:space="preserve">图表：2019-2023年有色金属矿采选业利润总额</w:t>
      </w:r>
    </w:p>
    <w:p>
      <w:pPr>
        <w:spacing w:after="150"/>
      </w:pPr>
      <w:r>
        <w:rPr/>
        <w:t xml:space="preserve">图表：2019-2023年铜产品进出口情况</w:t>
      </w:r>
    </w:p>
    <w:p>
      <w:pPr>
        <w:spacing w:after="150"/>
      </w:pPr>
      <w:r>
        <w:rPr/>
        <w:t xml:space="preserve">图表：2019-2023年铝产品进出口情况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图表：2024-2029年全国有色金属矿采选业资产预测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2024-2029年中国有色金属行业全景调研与发展战略研究咨询报告</dc:title>
  <dc:description>2024-2029年中国有色金属行业全景调研与发展战略研究咨询报告</dc:description>
  <dc:subject>2024-2029年中国有色金属行业全景调研与发展战略研究咨询报告</dc:subject>
  <cp:keywords>研究报告</cp:keywords>
  <cp:category>研究报告</cp:category>
  <cp:lastModifiedBy>北京中道泰和信息咨询有限公司</cp:lastModifiedBy>
  <dcterms:created xsi:type="dcterms:W3CDTF">2024-01-24T08:59:15+08:00</dcterms:created>
  <dcterms:modified xsi:type="dcterms:W3CDTF">2024-01-24T08:59:15+08:00</dcterms:modified>
</cp:coreProperties>
</file>

<file path=docProps/custom.xml><?xml version="1.0" encoding="utf-8"?>
<Properties xmlns="http://schemas.openxmlformats.org/officeDocument/2006/custom-properties" xmlns:vt="http://schemas.openxmlformats.org/officeDocument/2006/docPropsVTypes"/>
</file>