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2024-2029年金属制品市场供需预测及投资潜力研究咨询报告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金属制品行业包括结构性金属制品制造、金属工具制造、集装箱及金属包装容器制造、不锈钢及类似日用金属制品制造等。随着社会的进步和科技的发展，金属制品在工业、农业以及人们的生活各个领域的运用越来越广泛，也给社会创造越来越大的价值。</w:t>
      </w:r>
    </w:p>
    <w:p>
      <w:pPr>
        <w:spacing w:after="150"/>
      </w:pPr>
      <w:r>
        <w:rPr/>
        <w:t xml:space="preserve">目前，我国冶金及金属制品产业已形成具有相当规模，布局比较合理，大、中、小型企业相结合，行业比较完整的工业体系。近年来，随着消费结构不断升级和工业化、城镇化进程加快，带动了钢铁和其他金属制品等行业的快速增长。</w:t>
      </w:r>
    </w:p>
    <w:p>
      <w:pPr>
        <w:spacing w:after="150"/>
      </w:pPr>
      <w:r>
        <w:rPr/>
        <w:t xml:space="preserve">目前，不锈钢金属制品市场出现了令人注目的良好发展前景。产品表现出结构精巧、工艺先进、功能增多、价格合理、装潢考究等特点，吸引了许多消费者。同时，集装箱及金属包装容器也呈现出良好的发展势头。从人均消费量来看，中国金属包装市场尚有很大潜力。</w:t>
      </w:r>
    </w:p>
    <w:p>
      <w:pPr>
        <w:spacing w:after="150"/>
      </w:pPr>
      <w:r>
        <w:rPr/>
        <w:t xml:space="preserve">随着金属制品行业竞争的不断加剧，大型企业间并购整合与资本运作日趋频繁，国内外优秀的金属制品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金属制品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金属制品行业的市场走向和发展趋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全球金属制品行业发展分析</w:t>
      </w:r>
    </w:p>
    <w:p>
      <w:pPr>
        <w:spacing w:after="150"/>
      </w:pPr>
      <w:r>
        <w:rPr/>
        <w:t xml:space="preserve">第一节 全球金属制品行业发展轨迹综述</w:t>
      </w:r>
    </w:p>
    <w:p>
      <w:pPr>
        <w:spacing w:after="150"/>
      </w:pPr>
      <w:r>
        <w:rPr/>
        <w:t xml:space="preserve">一、全球金属制品行业发展历程</w:t>
      </w:r>
    </w:p>
    <w:p>
      <w:pPr>
        <w:spacing w:after="150"/>
      </w:pPr>
      <w:r>
        <w:rPr/>
        <w:t xml:space="preserve">二、全球金属制品行业发展面临的问题</w:t>
      </w:r>
    </w:p>
    <w:p>
      <w:pPr>
        <w:spacing w:after="150"/>
      </w:pPr>
      <w:r>
        <w:rPr/>
        <w:t xml:space="preserve">三、全球金属制品行业技术发展现状及趋势</w:t>
      </w:r>
    </w:p>
    <w:p>
      <w:pPr>
        <w:spacing w:after="150"/>
      </w:pPr>
      <w:r>
        <w:rPr/>
        <w:t xml:space="preserve">第二节 全球金属制品行业市场情况</w:t>
      </w:r>
    </w:p>
    <w:p>
      <w:pPr>
        <w:spacing w:after="150"/>
      </w:pPr>
      <w:r>
        <w:rPr/>
        <w:t xml:space="preserve">一、2019-2023年全球金属制品产业发展分析</w:t>
      </w:r>
    </w:p>
    <w:p>
      <w:pPr>
        <w:spacing w:after="150"/>
      </w:pPr>
      <w:r>
        <w:rPr/>
        <w:t xml:space="preserve">二、2019-2023年全球金属制品产业发展分析</w:t>
      </w:r>
    </w:p>
    <w:p>
      <w:pPr>
        <w:spacing w:after="150"/>
      </w:pPr>
      <w:r>
        <w:rPr/>
        <w:t xml:space="preserve">三、2019-2023年全球金属制品行业研发动态</w:t>
      </w:r>
    </w:p>
    <w:p>
      <w:pPr>
        <w:spacing w:after="150"/>
      </w:pPr>
      <w:r>
        <w:rPr/>
        <w:t xml:space="preserve">四、2019-2023年全球金属制品行业挑战与机会</w:t>
      </w:r>
    </w:p>
    <w:p>
      <w:pPr>
        <w:spacing w:after="150"/>
      </w:pPr>
      <w:r>
        <w:rPr/>
        <w:t xml:space="preserve">第三节 部分国家地区金属制品行业发展状况</w:t>
      </w:r>
    </w:p>
    <w:p>
      <w:pPr>
        <w:spacing w:after="150"/>
      </w:pPr>
      <w:r>
        <w:rPr/>
        <w:t xml:space="preserve">一、2019-2023年美国金属制品行业发展分析</w:t>
      </w:r>
    </w:p>
    <w:p>
      <w:pPr>
        <w:spacing w:after="150"/>
      </w:pPr>
      <w:r>
        <w:rPr/>
        <w:t xml:space="preserve">二、2019-2023年欧洲金属制品行业发展分析</w:t>
      </w:r>
    </w:p>
    <w:p>
      <w:pPr>
        <w:spacing w:after="150"/>
      </w:pPr>
      <w:r>
        <w:rPr/>
        <w:t xml:space="preserve">三、2019-2023年日本金属制品行业发展分析</w:t>
      </w:r>
    </w:p>
    <w:p>
      <w:pPr>
        <w:spacing w:after="150"/>
      </w:pPr>
      <w:r>
        <w:rPr/>
        <w:t xml:space="preserve">四、2019-2023年韩国金属制品行业发展分析</w:t>
      </w:r>
    </w:p>
    <w:p>
      <w:pPr>
        <w:spacing w:after="150"/>
      </w:pPr>
      <w:r>
        <w:rPr>
          <w:b w:val="1"/>
          <w:bCs w:val="1"/>
        </w:rPr>
        <w:t xml:space="preserve">第二章 我国金属制品行业发展现状</w:t>
      </w:r>
    </w:p>
    <w:p>
      <w:pPr>
        <w:spacing w:after="150"/>
      </w:pPr>
      <w:r>
        <w:rPr/>
        <w:t xml:space="preserve">第一节 中国金属制品行业发展概述</w:t>
      </w:r>
    </w:p>
    <w:p>
      <w:pPr>
        <w:spacing w:after="150"/>
      </w:pPr>
      <w:r>
        <w:rPr/>
        <w:t xml:space="preserve">一、中国金属制品行业发展历程</w:t>
      </w:r>
    </w:p>
    <w:p>
      <w:pPr>
        <w:spacing w:after="150"/>
      </w:pPr>
      <w:r>
        <w:rPr/>
        <w:t xml:space="preserve">二、中国金属制品行业发展面临问题</w:t>
      </w:r>
    </w:p>
    <w:p>
      <w:pPr>
        <w:spacing w:after="150"/>
      </w:pPr>
      <w:r>
        <w:rPr/>
        <w:t xml:space="preserve">三、中国金属制品行业技术发展现状及趋势</w:t>
      </w:r>
    </w:p>
    <w:p>
      <w:pPr>
        <w:spacing w:after="150"/>
      </w:pPr>
      <w:r>
        <w:rPr/>
        <w:t xml:space="preserve">第二节 我国金属制品行业发展状况</w:t>
      </w:r>
    </w:p>
    <w:p>
      <w:pPr>
        <w:spacing w:after="150"/>
      </w:pPr>
      <w:r>
        <w:rPr/>
        <w:t xml:space="preserve">一、2019-2023年中国金属制品行业发展回顾</w:t>
      </w:r>
    </w:p>
    <w:p>
      <w:pPr>
        <w:spacing w:after="150"/>
      </w:pPr>
      <w:r>
        <w:rPr/>
        <w:t xml:space="preserve">二、2019-2023年我国金属制品市场发展分析</w:t>
      </w:r>
    </w:p>
    <w:p>
      <w:pPr>
        <w:spacing w:after="150"/>
      </w:pPr>
      <w:r>
        <w:rPr/>
        <w:t xml:space="preserve">第三节 2019-2023年中国金属制品行业供需分析</w:t>
      </w:r>
    </w:p>
    <w:p>
      <w:pPr>
        <w:spacing w:after="150"/>
      </w:pPr>
      <w:r>
        <w:rPr/>
        <w:t xml:space="preserve">第四节 2019-2023年金属制品行业产量分析</w:t>
      </w:r>
    </w:p>
    <w:p>
      <w:pPr>
        <w:spacing w:after="150"/>
      </w:pPr>
      <w:r>
        <w:rPr/>
        <w:t xml:space="preserve">一、2019-2023年我国金属制品产量分析</w:t>
      </w:r>
    </w:p>
    <w:p>
      <w:pPr>
        <w:spacing w:after="150"/>
      </w:pPr>
      <w:r>
        <w:rPr/>
        <w:t xml:space="preserve">二、2024-2029年我国金属制品产量预测</w:t>
      </w:r>
    </w:p>
    <w:p>
      <w:pPr>
        <w:spacing w:after="150"/>
      </w:pPr>
      <w:r>
        <w:rPr>
          <w:b w:val="1"/>
          <w:bCs w:val="1"/>
        </w:rPr>
        <w:t xml:space="preserve">第三章 中国金属制品行业区域市场分析</w:t>
      </w:r>
    </w:p>
    <w:p>
      <w:pPr>
        <w:spacing w:after="150"/>
      </w:pPr>
      <w:r>
        <w:rPr/>
        <w:t xml:space="preserve">第一节 2019-2023年华北地区金属制品行业分析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2019-2023年东北地区金属制品行业分析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2019-2023年华东地区金属制品行业分析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2019-2023年华南地区金属制品行业分析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2019-2023年华中地区金属制品行业分析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2019-2023年西南地区金属制品行业分析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2019-2023年西北地区金属制品行业分析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金属制品行业投资与发展前景分析</w:t>
      </w:r>
    </w:p>
    <w:p>
      <w:pPr>
        <w:spacing w:after="150"/>
      </w:pPr>
      <w:r>
        <w:rPr/>
        <w:t xml:space="preserve">第一节 2019-2023年金属制品行业投资情况分析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金属制品行业投资机会分析</w:t>
      </w:r>
    </w:p>
    <w:p>
      <w:pPr>
        <w:spacing w:after="150"/>
      </w:pPr>
      <w:r>
        <w:rPr/>
        <w:t xml:space="preserve">一、金属制品投资项目分析</w:t>
      </w:r>
    </w:p>
    <w:p>
      <w:pPr>
        <w:spacing w:after="150"/>
      </w:pPr>
      <w:r>
        <w:rPr/>
        <w:t xml:space="preserve">二、可以投资的金属制品模式</w:t>
      </w:r>
    </w:p>
    <w:p>
      <w:pPr>
        <w:spacing w:after="150"/>
      </w:pPr>
      <w:r>
        <w:rPr/>
        <w:t xml:space="preserve">三、2019-2023年金属制品投资机会</w:t>
      </w:r>
    </w:p>
    <w:p>
      <w:pPr>
        <w:spacing w:after="150"/>
      </w:pPr>
      <w:r>
        <w:rPr/>
        <w:t xml:space="preserve">四、2019-2023年金属制品投资新方向</w:t>
      </w:r>
    </w:p>
    <w:p>
      <w:pPr>
        <w:spacing w:after="150"/>
      </w:pPr>
      <w:r>
        <w:rPr/>
        <w:t xml:space="preserve">第三节 金属制品行业发展前景分析</w:t>
      </w:r>
    </w:p>
    <w:p>
      <w:pPr>
        <w:spacing w:after="150"/>
      </w:pPr>
      <w:r>
        <w:rPr/>
        <w:t xml:space="preserve">一、2019-2023年金属制品市场面临的发展商机</w:t>
      </w:r>
    </w:p>
    <w:p>
      <w:pPr>
        <w:spacing w:after="150"/>
      </w:pPr>
      <w:r>
        <w:rPr/>
        <w:t xml:space="preserve">二、2024-2029年金属制品市场的发展前景分析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行业竞争格局</w:t>
      </w:r>
    </w:p>
    <w:p>
      <w:pPr>
        <w:spacing w:after="150"/>
      </w:pPr>
      <w:r>
        <w:rPr>
          <w:b w:val="1"/>
          <w:bCs w:val="1"/>
        </w:rPr>
        <w:t xml:space="preserve">第五章 金属制品行业竞争格局分析</w:t>
      </w:r>
    </w:p>
    <w:p>
      <w:pPr>
        <w:spacing w:after="150"/>
      </w:pPr>
      <w:r>
        <w:rPr/>
        <w:t xml:space="preserve">第一节 金属制品行业集中度分析</w:t>
      </w:r>
    </w:p>
    <w:p>
      <w:pPr>
        <w:spacing w:after="150"/>
      </w:pPr>
      <w:r>
        <w:rPr/>
        <w:t xml:space="preserve">一、金属制品市场集中度分析</w:t>
      </w:r>
    </w:p>
    <w:p>
      <w:pPr>
        <w:spacing w:after="150"/>
      </w:pPr>
      <w:r>
        <w:rPr/>
        <w:t xml:space="preserve">二、金属制品企业集中度分析</w:t>
      </w:r>
    </w:p>
    <w:p>
      <w:pPr>
        <w:spacing w:after="150"/>
      </w:pPr>
      <w:r>
        <w:rPr/>
        <w:t xml:space="preserve">三、金属制品区域集中度分析</w:t>
      </w:r>
    </w:p>
    <w:p>
      <w:pPr>
        <w:spacing w:after="150"/>
      </w:pPr>
      <w:r>
        <w:rPr/>
        <w:t xml:space="preserve">第二节 金属制品行业主要企业竞争力分析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金属制品行业竞争格局分析</w:t>
      </w:r>
    </w:p>
    <w:p>
      <w:pPr>
        <w:spacing w:after="150"/>
      </w:pPr>
      <w:r>
        <w:rPr/>
        <w:t xml:space="preserve">一、2019-2023年金属制品行业竞争分析</w:t>
      </w:r>
    </w:p>
    <w:p>
      <w:pPr>
        <w:spacing w:after="150"/>
      </w:pPr>
      <w:r>
        <w:rPr/>
        <w:t xml:space="preserve">二、2019-2023年中外金属制品产品竞争分析</w:t>
      </w:r>
    </w:p>
    <w:p>
      <w:pPr>
        <w:spacing w:after="150"/>
      </w:pPr>
      <w:r>
        <w:rPr/>
        <w:t xml:space="preserve">三、2019-2023年我国金属制品市场竞争分析</w:t>
      </w:r>
    </w:p>
    <w:p>
      <w:pPr>
        <w:spacing w:after="150"/>
      </w:pPr>
      <w:r>
        <w:rPr/>
        <w:t xml:space="preserve">五、2024-2029年国内主要金属制品企业动向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2024-2029年中国金属制品行业发展形势分析</w:t>
      </w:r>
    </w:p>
    <w:p>
      <w:pPr>
        <w:spacing w:after="150"/>
      </w:pPr>
      <w:r>
        <w:rPr/>
        <w:t xml:space="preserve">第一节 金属制品行业发展概况</w:t>
      </w:r>
    </w:p>
    <w:p>
      <w:pPr>
        <w:spacing w:after="150"/>
      </w:pPr>
      <w:r>
        <w:rPr/>
        <w:t xml:space="preserve">一、金属制品行业发展特点分析</w:t>
      </w:r>
    </w:p>
    <w:p>
      <w:pPr>
        <w:spacing w:after="150"/>
      </w:pPr>
      <w:r>
        <w:rPr/>
        <w:t xml:space="preserve">二、金属制品行业投资现状分析</w:t>
      </w:r>
    </w:p>
    <w:p>
      <w:pPr>
        <w:spacing w:after="150"/>
      </w:pPr>
      <w:r>
        <w:rPr/>
        <w:t xml:space="preserve">三、金属制品行业总产值分析</w:t>
      </w:r>
    </w:p>
    <w:p>
      <w:pPr>
        <w:spacing w:after="150"/>
      </w:pPr>
      <w:r>
        <w:rPr/>
        <w:t xml:space="preserve">四、金属制品行业技术发展分析</w:t>
      </w:r>
    </w:p>
    <w:p>
      <w:pPr>
        <w:spacing w:after="150"/>
      </w:pPr>
      <w:r>
        <w:rPr/>
        <w:t xml:space="preserve">第二节 2019-2023年金属制品行业市场情况分析</w:t>
      </w:r>
    </w:p>
    <w:p>
      <w:pPr>
        <w:spacing w:after="150"/>
      </w:pPr>
      <w:r>
        <w:rPr/>
        <w:t xml:space="preserve">一、金属制品行业市场发展分析</w:t>
      </w:r>
    </w:p>
    <w:p>
      <w:pPr>
        <w:spacing w:after="150"/>
      </w:pPr>
      <w:r>
        <w:rPr/>
        <w:t xml:space="preserve">二、金属制品市场存在的问题</w:t>
      </w:r>
    </w:p>
    <w:p>
      <w:pPr>
        <w:spacing w:after="150"/>
      </w:pPr>
      <w:r>
        <w:rPr/>
        <w:t xml:space="preserve">三、金属制品市场规模分析</w:t>
      </w:r>
    </w:p>
    <w:p>
      <w:pPr>
        <w:spacing w:after="150"/>
      </w:pPr>
      <w:r>
        <w:rPr/>
        <w:t xml:space="preserve">第三节 2019-2023年金属制品产销状况分析</w:t>
      </w:r>
    </w:p>
    <w:p>
      <w:pPr>
        <w:spacing w:after="150"/>
      </w:pPr>
      <w:r>
        <w:rPr/>
        <w:t xml:space="preserve">一、金属制品产量分析</w:t>
      </w:r>
    </w:p>
    <w:p>
      <w:pPr>
        <w:spacing w:after="150"/>
      </w:pPr>
      <w:r>
        <w:rPr/>
        <w:t xml:space="preserve">二、金属制品产能分析</w:t>
      </w:r>
    </w:p>
    <w:p>
      <w:pPr>
        <w:spacing w:after="150"/>
      </w:pPr>
      <w:r>
        <w:rPr/>
        <w:t xml:space="preserve">三、金属制品市场需求状况分析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盈利水平与企业分析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中国金属制品行业整体运行指标分析</w:t>
      </w:r>
    </w:p>
    <w:p>
      <w:pPr>
        <w:spacing w:after="150"/>
      </w:pPr>
      <w:r>
        <w:rPr/>
        <w:t xml:space="preserve">第一节 2019-2023年中国金属制品行业总体规模分析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2019-2023年中国金属制品行业产销分析</w:t>
      </w:r>
    </w:p>
    <w:p>
      <w:pPr>
        <w:spacing w:after="150"/>
      </w:pPr>
      <w:r>
        <w:rPr/>
        <w:t xml:space="preserve">一、行业产量情况总体分析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2019-2023年中国金属制品行业财务指标总体分析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一、2019-2023年金属制品行业产销情况</w:t>
      </w:r>
    </w:p>
    <w:p>
      <w:pPr>
        <w:spacing w:after="150"/>
      </w:pPr>
      <w:r>
        <w:rPr/>
        <w:t xml:space="preserve">二、2019-2023年金属制品行业库存情况</w:t>
      </w:r>
    </w:p>
    <w:p>
      <w:pPr>
        <w:spacing w:after="150"/>
      </w:pPr>
      <w:r>
        <w:rPr/>
        <w:t xml:space="preserve">三、2019-2023年金属制品行业资金周转情况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一、2019-2023年金属制品行业价格走势</w:t>
      </w:r>
    </w:p>
    <w:p>
      <w:pPr>
        <w:spacing w:after="150"/>
      </w:pPr>
      <w:r>
        <w:rPr/>
        <w:t xml:space="preserve">二、2019-2023年金属制品行业营业收入情况</w:t>
      </w:r>
    </w:p>
    <w:p>
      <w:pPr>
        <w:spacing w:after="150"/>
      </w:pPr>
      <w:r>
        <w:rPr/>
        <w:t xml:space="preserve">三、2019-2023年金属制品行业毛利率情况</w:t>
      </w:r>
    </w:p>
    <w:p>
      <w:pPr>
        <w:spacing w:after="150"/>
      </w:pPr>
      <w:r>
        <w:rPr/>
        <w:t xml:space="preserve">四、2019-2023年金属制品行业赢利能力</w:t>
      </w:r>
    </w:p>
    <w:p>
      <w:pPr>
        <w:spacing w:after="150"/>
      </w:pPr>
      <w:r>
        <w:rPr/>
        <w:t xml:space="preserve">五、2019-2023年金属制品行业赢利水平</w:t>
      </w:r>
    </w:p>
    <w:p>
      <w:pPr>
        <w:spacing w:after="150"/>
      </w:pPr>
      <w:r>
        <w:rPr/>
        <w:t xml:space="preserve">六、2024-2029年金属制品行业赢利预测</w:t>
      </w:r>
    </w:p>
    <w:p>
      <w:pPr>
        <w:spacing w:after="150"/>
      </w:pPr>
      <w:r>
        <w:rPr>
          <w:b w:val="1"/>
          <w:bCs w:val="1"/>
        </w:rPr>
        <w:t xml:space="preserve">第八章 金属制品行业盈利能力分析</w:t>
      </w:r>
    </w:p>
    <w:p>
      <w:pPr>
        <w:spacing w:after="150"/>
      </w:pPr>
      <w:r>
        <w:rPr/>
        <w:t xml:space="preserve">第一节 2019-2023年中国金属制品行业利润总额分析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2019-2023年中国金属制品行业销售利润率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2019-2023年中国金属制品行业总资产利润率分析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2019-2023年中国金属制品行业产值利税率分析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金属制品重点企业发展分析</w:t>
      </w:r>
    </w:p>
    <w:p>
      <w:pPr>
        <w:spacing w:after="150"/>
      </w:pPr>
      <w:r>
        <w:rPr/>
        <w:t xml:space="preserve">第一节 中国国际海运集装箱(集团)股份有限公司</w:t>
      </w:r>
    </w:p>
    <w:p>
      <w:pPr>
        <w:spacing w:after="150"/>
      </w:pPr>
      <w:r>
        <w:rPr/>
        <w:t xml:space="preserve">一、企业销售规模分析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铜陵精达特种电磁线股份有限公司</w:t>
      </w:r>
    </w:p>
    <w:p>
      <w:pPr>
        <w:spacing w:after="150"/>
      </w:pPr>
      <w:r>
        <w:rPr/>
        <w:t xml:space="preserve">一、企业销售规模分析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第三节 浙江宏磊铜业股份有限公司</w:t>
      </w:r>
    </w:p>
    <w:p>
      <w:pPr>
        <w:spacing w:after="150"/>
      </w:pPr>
      <w:r>
        <w:rPr/>
        <w:t xml:space="preserve">一、企业销售规模分析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第四节 苏州东山精密制造股份有限公司</w:t>
      </w:r>
    </w:p>
    <w:p>
      <w:pPr>
        <w:spacing w:after="150"/>
      </w:pPr>
      <w:r>
        <w:rPr/>
        <w:t xml:space="preserve">一、企业销售规模分析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第五节 杭州巨星科技股份有限公司</w:t>
      </w:r>
    </w:p>
    <w:p>
      <w:pPr>
        <w:spacing w:after="150"/>
      </w:pPr>
      <w:r>
        <w:rPr/>
        <w:t xml:space="preserve">一、企业销售规模分析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第六节 江苏玉龙钢管股份有限公司</w:t>
      </w:r>
    </w:p>
    <w:p>
      <w:pPr>
        <w:spacing w:after="150"/>
      </w:pPr>
      <w:r>
        <w:rPr/>
        <w:t xml:space="preserve">一、企业销售规模分析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>
          <w:b w:val="1"/>
          <w:bCs w:val="1"/>
        </w:rPr>
        <w:t xml:space="preserve">第四部分 行业投资分析</w:t>
      </w:r>
    </w:p>
    <w:p>
      <w:pPr>
        <w:spacing w:after="150"/>
      </w:pPr>
      <w:r>
        <w:rPr>
          <w:b w:val="1"/>
          <w:bCs w:val="1"/>
        </w:rPr>
        <w:t xml:space="preserve">第十章 金属制品行业投资策略分析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2019-2023年金属制品行业投资效益分析</w:t>
      </w:r>
    </w:p>
    <w:p>
      <w:pPr>
        <w:spacing w:after="150"/>
      </w:pPr>
      <w:r>
        <w:rPr/>
        <w:t xml:space="preserve">第四节 2019-2023年金属制品行业投资策略研究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2024-2029年金属制品行业投资风险预警</w:t>
      </w:r>
    </w:p>
    <w:p>
      <w:pPr>
        <w:spacing w:after="150"/>
      </w:pPr>
      <w:r>
        <w:rPr/>
        <w:t xml:space="preserve">第一节 影响金属制品行业发展的主要因素</w:t>
      </w:r>
    </w:p>
    <w:p>
      <w:pPr>
        <w:spacing w:after="150"/>
      </w:pPr>
      <w:r>
        <w:rPr/>
        <w:t xml:space="preserve">一、2019-2023年影响金属制品行业运行的有利因素</w:t>
      </w:r>
    </w:p>
    <w:p>
      <w:pPr>
        <w:spacing w:after="150"/>
      </w:pPr>
      <w:r>
        <w:rPr/>
        <w:t xml:space="preserve">二、2019-2023年影响金属制品行业运行的稳定因素</w:t>
      </w:r>
    </w:p>
    <w:p>
      <w:pPr>
        <w:spacing w:after="150"/>
      </w:pPr>
      <w:r>
        <w:rPr/>
        <w:t xml:space="preserve">三、2019-2023年影响金属制品行业运行的不利因素</w:t>
      </w:r>
    </w:p>
    <w:p>
      <w:pPr>
        <w:spacing w:after="150"/>
      </w:pPr>
      <w:r>
        <w:rPr/>
        <w:t xml:space="preserve">四、2019-2023年我国金属制品行业发展面临的挑战</w:t>
      </w:r>
    </w:p>
    <w:p>
      <w:pPr>
        <w:spacing w:after="150"/>
      </w:pPr>
      <w:r>
        <w:rPr/>
        <w:t xml:space="preserve">五、2019-2023年我国金属制品行业发展面临的机遇</w:t>
      </w:r>
    </w:p>
    <w:p>
      <w:pPr>
        <w:spacing w:after="150"/>
      </w:pPr>
      <w:r>
        <w:rPr/>
        <w:t xml:space="preserve">第二节 金属制品行业投资风险预警</w:t>
      </w:r>
    </w:p>
    <w:p>
      <w:pPr>
        <w:spacing w:after="150"/>
      </w:pPr>
      <w:r>
        <w:rPr/>
        <w:t xml:space="preserve">一、2024-2029年金属制品行业市场风险预测</w:t>
      </w:r>
    </w:p>
    <w:p>
      <w:pPr>
        <w:spacing w:after="150"/>
      </w:pPr>
      <w:r>
        <w:rPr/>
        <w:t xml:space="preserve">二、2024-2029年金属制品行业政策风险预测</w:t>
      </w:r>
    </w:p>
    <w:p>
      <w:pPr>
        <w:spacing w:after="150"/>
      </w:pPr>
      <w:r>
        <w:rPr/>
        <w:t xml:space="preserve">三、2024-2029年金属制品行业经营风险预测</w:t>
      </w:r>
    </w:p>
    <w:p>
      <w:pPr>
        <w:spacing w:after="150"/>
      </w:pPr>
      <w:r>
        <w:rPr/>
        <w:t xml:space="preserve">四、2024-2029年金属制品行业技术风险预测</w:t>
      </w:r>
    </w:p>
    <w:p>
      <w:pPr>
        <w:spacing w:after="150"/>
      </w:pPr>
      <w:r>
        <w:rPr/>
        <w:t xml:space="preserve">五、2024-2029年金属制品行业竞争风险预测</w:t>
      </w:r>
    </w:p>
    <w:p>
      <w:pPr>
        <w:spacing w:after="150"/>
      </w:pPr>
      <w:r>
        <w:rPr/>
        <w:t xml:space="preserve">六、2024-2029年金属制品行业其他风险预测</w:t>
      </w:r>
    </w:p>
    <w:p>
      <w:pPr>
        <w:spacing w:after="150"/>
      </w:pPr>
      <w:r>
        <w:rPr>
          <w:b w:val="1"/>
          <w:bCs w:val="1"/>
        </w:rPr>
        <w:t xml:space="preserve">第十二章 2024-2029年金属制品行业发展趋势分析</w:t>
      </w:r>
    </w:p>
    <w:p>
      <w:pPr>
        <w:spacing w:after="150"/>
      </w:pPr>
      <w:r>
        <w:rPr/>
        <w:t xml:space="preserve">第一节 2024-2029年中国金属制品市场趋势分析</w:t>
      </w:r>
    </w:p>
    <w:p>
      <w:pPr>
        <w:spacing w:after="150"/>
      </w:pPr>
      <w:r>
        <w:rPr/>
        <w:t xml:space="preserve">一、2019-2023年我国金属制品市场趋势总结</w:t>
      </w:r>
    </w:p>
    <w:p>
      <w:pPr>
        <w:spacing w:after="150"/>
      </w:pPr>
      <w:r>
        <w:rPr/>
        <w:t xml:space="preserve">二、2024-2029年我国金属制品发展趋势分析</w:t>
      </w:r>
    </w:p>
    <w:p>
      <w:pPr>
        <w:spacing w:after="150"/>
      </w:pPr>
      <w:r>
        <w:rPr/>
        <w:t xml:space="preserve">第二节 2024-2029年金属制品产品发展趋势分析</w:t>
      </w:r>
    </w:p>
    <w:p>
      <w:pPr>
        <w:spacing w:after="150"/>
      </w:pPr>
      <w:r>
        <w:rPr/>
        <w:t xml:space="preserve">一、2024-2029年金属制品产品技术趋势分析</w:t>
      </w:r>
    </w:p>
    <w:p>
      <w:pPr>
        <w:spacing w:after="150"/>
      </w:pPr>
      <w:r>
        <w:rPr/>
        <w:t xml:space="preserve">二、2024-2029年金属制品产品价格趋势分析</w:t>
      </w:r>
    </w:p>
    <w:p>
      <w:pPr>
        <w:spacing w:after="150"/>
      </w:pPr>
      <w:r>
        <w:rPr/>
        <w:t xml:space="preserve">第三节 2024-2029年中国金属制品行业供需预测</w:t>
      </w:r>
    </w:p>
    <w:p>
      <w:pPr>
        <w:spacing w:after="150"/>
      </w:pPr>
      <w:r>
        <w:rPr/>
        <w:t xml:space="preserve">一、2024-2029年中国金属制品供给预测</w:t>
      </w:r>
    </w:p>
    <w:p>
      <w:pPr>
        <w:spacing w:after="150"/>
      </w:pPr>
      <w:r>
        <w:rPr/>
        <w:t xml:space="preserve">二、2024-2029年中国金属制品需求预测</w:t>
      </w:r>
    </w:p>
    <w:p>
      <w:pPr>
        <w:spacing w:after="150"/>
      </w:pPr>
      <w:r>
        <w:rPr/>
        <w:t xml:space="preserve">第四节 2024-2029年金属制品行业规划建议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第十三章 金属制品企业管理策略建议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一、金属制品价格策略分析</w:t>
      </w:r>
    </w:p>
    <w:p>
      <w:pPr>
        <w:spacing w:after="150"/>
      </w:pPr>
      <w:r>
        <w:rPr/>
        <w:t xml:space="preserve">二、金属制品渠道策略分析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提高金属制品企业竞争力的策略</w:t>
      </w:r>
    </w:p>
    <w:p>
      <w:pPr>
        <w:spacing w:after="150"/>
      </w:pPr>
      <w:r>
        <w:rPr/>
        <w:t xml:space="preserve">一、提高中国金属制品企业核心竞争力的对策</w:t>
      </w:r>
    </w:p>
    <w:p>
      <w:pPr>
        <w:spacing w:after="150"/>
      </w:pPr>
      <w:r>
        <w:rPr/>
        <w:t xml:space="preserve">二、金属制品企业提升竞争力的主要方向</w:t>
      </w:r>
    </w:p>
    <w:p>
      <w:pPr>
        <w:spacing w:after="150"/>
      </w:pPr>
      <w:r>
        <w:rPr/>
        <w:t xml:space="preserve">三、影响金属制品企业核心竞争力的因素及提升途径</w:t>
      </w:r>
    </w:p>
    <w:p>
      <w:pPr>
        <w:spacing w:after="150"/>
      </w:pPr>
      <w:r>
        <w:rPr/>
        <w:t xml:space="preserve">四、提高金属制品企业竞争力的策略</w:t>
      </w:r>
    </w:p>
    <w:p>
      <w:pPr>
        <w:spacing w:after="150"/>
      </w:pPr>
      <w:r>
        <w:rPr/>
        <w:t xml:space="preserve">第四节 对我国金属制品品牌的战略思考</w:t>
      </w:r>
    </w:p>
    <w:p>
      <w:pPr>
        <w:spacing w:after="150"/>
      </w:pPr>
      <w:r>
        <w:rPr/>
        <w:t xml:space="preserve">一、金属制品实施品牌战略的意义</w:t>
      </w:r>
    </w:p>
    <w:p>
      <w:pPr>
        <w:spacing w:after="150"/>
      </w:pPr>
      <w:r>
        <w:rPr/>
        <w:t xml:space="preserve">二、金属制品企业品牌的现状分析</w:t>
      </w:r>
    </w:p>
    <w:p>
      <w:pPr>
        <w:spacing w:after="150"/>
      </w:pPr>
      <w:r>
        <w:rPr/>
        <w:t xml:space="preserve">三、我国金属制品企业的品牌战略</w:t>
      </w:r>
    </w:p>
    <w:p>
      <w:pPr>
        <w:spacing w:after="150"/>
      </w:pPr>
      <w:r>
        <w:rPr/>
        <w:t xml:space="preserve">四、金属制品品牌战略管理的策略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图表：2019-2023年中国金属制品行业供需平衡分析</w:t>
      </w:r>
    </w:p>
    <w:p>
      <w:pPr>
        <w:spacing w:after="150"/>
      </w:pPr>
      <w:r>
        <w:rPr/>
        <w:t xml:space="preserve">图表：2019-2023年我国金属制品产量分析</w:t>
      </w:r>
    </w:p>
    <w:p>
      <w:pPr>
        <w:spacing w:after="150"/>
      </w:pPr>
      <w:r>
        <w:rPr/>
        <w:t xml:space="preserve">图表：2024-2029年我国金属制品产量分析</w:t>
      </w:r>
    </w:p>
    <w:p>
      <w:pPr>
        <w:spacing w:after="150"/>
      </w:pPr>
      <w:r>
        <w:rPr/>
        <w:t xml:space="preserve">图表：2019-2023年市场规模情况分析</w:t>
      </w:r>
    </w:p>
    <w:p>
      <w:pPr>
        <w:spacing w:after="150"/>
      </w:pPr>
      <w:r>
        <w:rPr/>
        <w:t xml:space="preserve">图表：2024-2029年市场需求情况分析</w:t>
      </w:r>
    </w:p>
    <w:p>
      <w:pPr>
        <w:spacing w:after="150"/>
      </w:pPr>
      <w:r>
        <w:rPr/>
        <w:t xml:space="preserve">图表：2019-2023年市场规模情况分析</w:t>
      </w:r>
    </w:p>
    <w:p>
      <w:pPr>
        <w:spacing w:after="150"/>
      </w:pPr>
      <w:r>
        <w:rPr/>
        <w:t xml:space="preserve">图表：2024-2029年市场需求情况分析</w:t>
      </w:r>
    </w:p>
    <w:p>
      <w:pPr>
        <w:spacing w:after="150"/>
      </w:pPr>
      <w:r>
        <w:rPr/>
        <w:t xml:space="preserve">图表：2019-2023年市场规模情况分析</w:t>
      </w:r>
    </w:p>
    <w:p>
      <w:pPr>
        <w:spacing w:after="150"/>
      </w:pPr>
      <w:r>
        <w:rPr/>
        <w:t xml:space="preserve">图表：2024-2029年市场需求情况分析</w:t>
      </w:r>
    </w:p>
    <w:p>
      <w:pPr>
        <w:spacing w:after="150"/>
      </w:pPr>
      <w:r>
        <w:rPr/>
        <w:t xml:space="preserve">图表：2019-2023年市场规模情况分析</w:t>
      </w:r>
    </w:p>
    <w:p>
      <w:pPr>
        <w:spacing w:after="150"/>
      </w:pPr>
      <w:r>
        <w:rPr/>
        <w:t xml:space="preserve">图表：2024-2029年市场需求情况分析</w:t>
      </w:r>
    </w:p>
    <w:p>
      <w:pPr>
        <w:spacing w:after="150"/>
      </w:pPr>
      <w:r>
        <w:rPr/>
        <w:t xml:space="preserve">图表：2019-2023年市场规模情况分析</w:t>
      </w:r>
    </w:p>
    <w:p>
      <w:pPr>
        <w:spacing w:after="150"/>
      </w:pPr>
      <w:r>
        <w:rPr/>
        <w:t xml:space="preserve">图表：2024-2029年市场需求情况分析</w:t>
      </w:r>
    </w:p>
    <w:p>
      <w:pPr>
        <w:spacing w:after="150"/>
      </w:pPr>
      <w:r>
        <w:rPr/>
        <w:t xml:space="preserve">图表：2019-2023年市场规模情况分析</w:t>
      </w:r>
    </w:p>
    <w:p>
      <w:pPr>
        <w:spacing w:after="150"/>
      </w:pPr>
      <w:r>
        <w:rPr/>
        <w:t xml:space="preserve">图表：2024-2029年市场需求情况分析</w:t>
      </w:r>
    </w:p>
    <w:p>
      <w:pPr>
        <w:spacing w:after="150"/>
      </w:pPr>
      <w:r>
        <w:rPr/>
        <w:t xml:space="preserve">图表：2019-2023年市场规模情况分析</w:t>
      </w:r>
    </w:p>
    <w:p>
      <w:pPr>
        <w:spacing w:after="150"/>
      </w:pPr>
      <w:r>
        <w:rPr/>
        <w:t xml:space="preserve">图表：2024-2029年市场需求情况分析</w:t>
      </w:r>
    </w:p>
    <w:p>
      <w:pPr>
        <w:spacing w:after="150"/>
      </w:pPr>
      <w:r>
        <w:rPr/>
        <w:t xml:space="preserve">图表：2019-2023年我国金属制品主营收入占比分析</w:t>
      </w:r>
    </w:p>
    <w:p>
      <w:pPr>
        <w:spacing w:after="150"/>
      </w:pPr>
      <w:r>
        <w:rPr/>
        <w:t xml:space="preserve">图表：2019-2023年我国金属制品企业数量区域集中度分析</w:t>
      </w:r>
    </w:p>
    <w:p>
      <w:pPr>
        <w:spacing w:after="150"/>
      </w:pPr>
      <w:r>
        <w:rPr/>
        <w:t xml:space="preserve">图表：2019-2023年我国金属制品产量区域集中度分析</w:t>
      </w:r>
    </w:p>
    <w:p>
      <w:pPr>
        <w:spacing w:after="150"/>
      </w:pPr>
      <w:r>
        <w:rPr/>
        <w:t xml:space="preserve">图表：重点企业资产总计对比分析</w:t>
      </w:r>
    </w:p>
    <w:p>
      <w:pPr>
        <w:spacing w:after="150"/>
      </w:pPr>
      <w:r>
        <w:rPr/>
        <w:t xml:space="preserve">图表：重点企业从业人员对比分析</w:t>
      </w:r>
    </w:p>
    <w:p>
      <w:pPr>
        <w:spacing w:after="150"/>
      </w:pPr>
      <w:r>
        <w:rPr/>
        <w:t xml:space="preserve">图表：重点企业全年营业收入对比分析</w:t>
      </w:r>
    </w:p>
    <w:p>
      <w:pPr>
        <w:spacing w:after="150"/>
      </w:pPr>
      <w:r>
        <w:rPr/>
        <w:t xml:space="preserve">图表：重点企业利润总额对比分析</w:t>
      </w:r>
    </w:p>
    <w:p>
      <w:pPr>
        <w:spacing w:after="150"/>
      </w:pPr>
      <w:r>
        <w:rPr/>
        <w:t xml:space="preserve">图表：重点企业总资产利润率对比分析</w:t>
      </w:r>
    </w:p>
    <w:p>
      <w:pPr>
        <w:spacing w:after="150"/>
      </w:pPr>
      <w:r>
        <w:rPr/>
        <w:t xml:space="preserve">图表：2019-2023年金属制品行业企业数量分析</w:t>
      </w:r>
    </w:p>
    <w:p>
      <w:pPr>
        <w:spacing w:after="150"/>
      </w:pPr>
      <w:r>
        <w:rPr/>
        <w:t xml:space="preserve">图表：2019-2023年我国金属制品行业总产值分析</w:t>
      </w:r>
    </w:p>
    <w:p>
      <w:pPr>
        <w:spacing w:after="150"/>
      </w:pPr>
      <w:r>
        <w:rPr/>
        <w:t xml:space="preserve">图表：2019-2023年我国金属制品市场规模分析</w:t>
      </w:r>
    </w:p>
    <w:p>
      <w:pPr>
        <w:spacing w:after="150"/>
      </w:pPr>
      <w:r>
        <w:rPr/>
        <w:t xml:space="preserve">图表：2019-2023年我国金属制品产量分析</w:t>
      </w:r>
    </w:p>
    <w:p>
      <w:pPr>
        <w:spacing w:after="150"/>
      </w:pPr>
      <w:r>
        <w:rPr/>
        <w:t xml:space="preserve">图表：2019-2023年我国金属制品产能分析</w:t>
      </w:r>
    </w:p>
    <w:p>
      <w:pPr>
        <w:spacing w:after="150"/>
      </w:pPr>
      <w:r>
        <w:rPr/>
        <w:t xml:space="preserve">图表：2019-2023年我国金属制品需求分析</w:t>
      </w:r>
    </w:p>
    <w:p>
      <w:pPr>
        <w:spacing w:after="150"/>
      </w:pPr>
      <w:r>
        <w:rPr/>
        <w:t xml:space="preserve">图表：2019-2023年中国金属制品行业不同规模企业占比分析</w:t>
      </w:r>
    </w:p>
    <w:p>
      <w:pPr>
        <w:spacing w:after="150"/>
      </w:pPr>
      <w:r>
        <w:rPr/>
        <w:t xml:space="preserve">图表：2019-2023年中国金属制品行业产量分析</w:t>
      </w:r>
    </w:p>
    <w:p>
      <w:pPr>
        <w:spacing w:after="150"/>
      </w:pPr>
      <w:r>
        <w:rPr/>
        <w:t xml:space="preserve">图表：2019-2023年中国金属制品行业销售收入分析</w:t>
      </w:r>
    </w:p>
    <w:p>
      <w:pPr>
        <w:spacing w:after="150"/>
      </w:pPr>
      <w:r>
        <w:rPr/>
        <w:t xml:space="preserve">图表：2019-2023年中国金属制品行业盈利能力分析</w:t>
      </w:r>
    </w:p>
    <w:p>
      <w:pPr>
        <w:spacing w:after="150"/>
      </w:pPr>
      <w:r>
        <w:rPr/>
        <w:t xml:space="preserve">图表：2019-2023年中国金属制品行业偿债能力分析</w:t>
      </w:r>
    </w:p>
    <w:p>
      <w:pPr>
        <w:spacing w:after="150"/>
      </w:pPr>
      <w:r>
        <w:rPr/>
        <w:t xml:space="preserve">图表：2019-2023年中国金属制品行业营运能力分析</w:t>
      </w:r>
    </w:p>
    <w:p>
      <w:pPr>
        <w:spacing w:after="150"/>
      </w:pPr>
      <w:r>
        <w:rPr/>
        <w:t xml:space="preserve">图表：2019-2023年中国金属制品行业发展能力分析</w:t>
      </w:r>
    </w:p>
    <w:p>
      <w:pPr>
        <w:spacing w:after="150"/>
      </w:pPr>
      <w:r>
        <w:rPr/>
        <w:t xml:space="preserve">图表：2019-2023年金属制品行业产销情况分析</w:t>
      </w:r>
    </w:p>
    <w:p>
      <w:pPr>
        <w:spacing w:after="150"/>
      </w:pPr>
      <w:r>
        <w:rPr/>
        <w:t xml:space="preserve">图表：2019-2023年金属制品行业产销率分析</w:t>
      </w:r>
    </w:p>
    <w:p>
      <w:pPr>
        <w:spacing w:after="150"/>
      </w:pPr>
      <w:r>
        <w:rPr/>
        <w:t xml:space="preserve">图表：2019-2023年金属制品行业流动资金周转率分析</w:t>
      </w:r>
    </w:p>
    <w:p>
      <w:pPr>
        <w:spacing w:after="150"/>
      </w:pPr>
      <w:r>
        <w:rPr/>
        <w:t xml:space="preserve">图表：2019-2023年金属制品行业价格走势分析</w:t>
      </w:r>
    </w:p>
    <w:p>
      <w:pPr>
        <w:spacing w:after="150"/>
      </w:pPr>
      <w:r>
        <w:rPr/>
        <w:t xml:space="preserve">图表：2019-2023年金属制品行业营业收入分析</w:t>
      </w:r>
    </w:p>
    <w:p>
      <w:pPr>
        <w:spacing w:after="150"/>
      </w:pPr>
      <w:r>
        <w:rPr/>
        <w:t xml:space="preserve">图表：2019-2023年金属制品行业毛利率分析</w:t>
      </w:r>
    </w:p>
    <w:p>
      <w:pPr>
        <w:spacing w:after="150"/>
      </w:pPr>
      <w:r>
        <w:rPr/>
        <w:t xml:space="preserve">图表：2019-2023年金属制品行业营业利润率分析</w:t>
      </w:r>
    </w:p>
    <w:p>
      <w:pPr>
        <w:spacing w:after="150"/>
      </w:pPr>
      <w:r>
        <w:rPr/>
        <w:t xml:space="preserve">图表：2019-2023年金属制品行业净资产收益率分析</w:t>
      </w:r>
    </w:p>
    <w:p>
      <w:pPr>
        <w:spacing w:after="150"/>
      </w:pPr>
      <w:r>
        <w:rPr/>
        <w:t xml:space="preserve">图表：2024-2029年金属制品行业净资产收益率预测分析</w:t>
      </w:r>
    </w:p>
    <w:p>
      <w:pPr>
        <w:spacing w:after="150"/>
      </w:pPr>
      <w:r>
        <w:rPr/>
        <w:t xml:space="preserve">图表：2019-2023年中国金属制品行业利润总额分析</w:t>
      </w:r>
    </w:p>
    <w:p>
      <w:pPr>
        <w:spacing w:after="150"/>
      </w:pPr>
      <w:r>
        <w:rPr/>
        <w:t xml:space="preserve">图表：2019-2023年中国金属制品行业不同规模企业利润总额分析</w:t>
      </w:r>
    </w:p>
    <w:p>
      <w:pPr>
        <w:spacing w:after="150"/>
      </w:pPr>
      <w:r>
        <w:rPr/>
        <w:t xml:space="preserve">图表：2019-2023年中国金属制品行业不同所有制企业利润总额分析</w:t>
      </w:r>
    </w:p>
    <w:p>
      <w:pPr>
        <w:spacing w:after="150"/>
      </w:pPr>
      <w:r>
        <w:rPr/>
        <w:t xml:space="preserve">图表：2019-2023年中国金属制品行业销售利润率分析</w:t>
      </w:r>
    </w:p>
    <w:p>
      <w:pPr>
        <w:spacing w:after="150"/>
      </w:pPr>
      <w:r>
        <w:rPr/>
        <w:t xml:space="preserve">图表：2019-2023年中国金属制品行业不同规模企业销售利润率分析</w:t>
      </w:r>
    </w:p>
    <w:p>
      <w:pPr>
        <w:spacing w:after="150"/>
      </w:pPr>
      <w:r>
        <w:rPr/>
        <w:t xml:space="preserve">图表：2019-2023年中国金属制品行业不同所有制企业销售利润率分析</w:t>
      </w:r>
    </w:p>
    <w:p>
      <w:pPr>
        <w:spacing w:after="150"/>
      </w:pPr>
      <w:r>
        <w:rPr/>
        <w:t xml:space="preserve">图表：2019-2023年中国金属制品行业总资产利润率分析</w:t>
      </w:r>
    </w:p>
    <w:p>
      <w:pPr>
        <w:spacing w:after="150"/>
      </w:pPr>
      <w:r>
        <w:rPr/>
        <w:t xml:space="preserve">图表：2019-2023年中国金属制品行业不同规模企业总资产利润率分析</w:t>
      </w:r>
    </w:p>
    <w:p>
      <w:pPr>
        <w:spacing w:after="150"/>
      </w:pPr>
      <w:r>
        <w:rPr/>
        <w:t xml:space="preserve">图表：2019-2023年中国金属制品行业不同所有制企业总资产利润率分析</w:t>
      </w:r>
    </w:p>
    <w:p>
      <w:pPr>
        <w:spacing w:after="150"/>
      </w:pPr>
      <w:r>
        <w:rPr/>
        <w:t xml:space="preserve">图表：2019-2023年中国金属制品行业产值利税率分析</w:t>
      </w:r>
    </w:p>
    <w:p>
      <w:pPr>
        <w:spacing w:after="150"/>
      </w:pPr>
      <w:r>
        <w:rPr/>
        <w:t xml:space="preserve">图表：2019-2023年中国金属制品行业不同规模产值利税率分析</w:t>
      </w:r>
    </w:p>
    <w:p>
      <w:pPr>
        <w:spacing w:after="150"/>
      </w:pPr>
      <w:r>
        <w:rPr/>
        <w:t xml:space="preserve">图表：2019-2023年中国金属制品行业不同所有制企业产值利税率分析</w:t>
      </w:r>
    </w:p>
    <w:p>
      <w:pPr>
        <w:spacing w:after="150"/>
      </w:pPr>
      <w:r>
        <w:rPr/>
        <w:t xml:space="preserve">图表：2019-2023年中集集团销售收入分析</w:t>
      </w:r>
    </w:p>
    <w:p>
      <w:pPr>
        <w:spacing w:after="150"/>
      </w:pPr>
      <w:r>
        <w:rPr/>
        <w:t xml:space="preserve">图表：2019-2023年中集集团产品结构分析</w:t>
      </w:r>
    </w:p>
    <w:p>
      <w:pPr>
        <w:spacing w:after="150"/>
      </w:pPr>
      <w:r>
        <w:rPr/>
        <w:t xml:space="preserve">图表：2019-2023年中集集团集装箱产品价格分析</w:t>
      </w:r>
    </w:p>
    <w:p>
      <w:pPr>
        <w:spacing w:after="150"/>
      </w:pPr>
      <w:r>
        <w:rPr/>
        <w:t xml:space="preserve">图表：2019-2023年中集集团营业利润率分析</w:t>
      </w:r>
    </w:p>
    <w:p>
      <w:pPr>
        <w:spacing w:after="150"/>
      </w:pPr>
      <w:r>
        <w:rPr/>
        <w:t xml:space="preserve">图表：2019-2023年中集集团净资产收益率分析</w:t>
      </w:r>
    </w:p>
    <w:p>
      <w:pPr>
        <w:spacing w:after="150"/>
      </w:pPr>
      <w:r>
        <w:rPr/>
        <w:t xml:space="preserve">图表：2019-2023年精达股份销售收入分析</w:t>
      </w:r>
    </w:p>
    <w:p>
      <w:pPr>
        <w:spacing w:after="150"/>
      </w:pPr>
      <w:r>
        <w:rPr/>
        <w:t xml:space="preserve">图表：2019-2023年精达股份产品结构分析</w:t>
      </w:r>
    </w:p>
    <w:p>
      <w:pPr>
        <w:spacing w:after="150"/>
      </w:pPr>
      <w:r>
        <w:rPr/>
        <w:t xml:space="preserve">图表：2019-2023年精达股份电磁线产品价格分析</w:t>
      </w:r>
    </w:p>
    <w:p>
      <w:pPr>
        <w:spacing w:after="150"/>
      </w:pPr>
      <w:r>
        <w:rPr/>
        <w:t xml:space="preserve">图表：2019-2023年精达股份营业利润率分析</w:t>
      </w:r>
    </w:p>
    <w:p>
      <w:pPr>
        <w:spacing w:after="150"/>
      </w:pPr>
      <w:r>
        <w:rPr/>
        <w:t xml:space="preserve">图表：2019-2023年精达股份净资产收益率分析</w:t>
      </w:r>
    </w:p>
    <w:p>
      <w:pPr>
        <w:spacing w:after="150"/>
      </w:pPr>
      <w:r>
        <w:rPr/>
        <w:t xml:space="preserve">图表：精达股份主要客户分析</w:t>
      </w:r>
    </w:p>
    <w:p>
      <w:pPr>
        <w:spacing w:after="150"/>
      </w:pPr>
      <w:r>
        <w:rPr/>
        <w:t xml:space="preserve">图表：2019-2023年宏磊股份销售收入分析</w:t>
      </w:r>
    </w:p>
    <w:p>
      <w:pPr>
        <w:spacing w:after="150"/>
      </w:pPr>
      <w:r>
        <w:rPr/>
        <w:t xml:space="preserve">图表：2019-2023年宏磊股份产品结构分析</w:t>
      </w:r>
    </w:p>
    <w:p>
      <w:pPr>
        <w:spacing w:after="150"/>
      </w:pPr>
      <w:r>
        <w:rPr/>
        <w:t xml:space="preserve">图表：2019-2023年宏磊股份漆包线产品价格分析</w:t>
      </w:r>
    </w:p>
    <w:p>
      <w:pPr>
        <w:spacing w:after="150"/>
      </w:pPr>
      <w:r>
        <w:rPr/>
        <w:t xml:space="preserve">图表：2019-2023年宏磊股份营业利润率分析</w:t>
      </w:r>
    </w:p>
    <w:p>
      <w:pPr>
        <w:spacing w:after="150"/>
      </w:pPr>
      <w:r>
        <w:rPr/>
        <w:t xml:space="preserve">图表：2019-2023年宏磊股份净资产收益率分析</w:t>
      </w:r>
    </w:p>
    <w:p>
      <w:pPr>
        <w:spacing w:after="150"/>
      </w:pPr>
      <w:r>
        <w:rPr/>
        <w:t xml:space="preserve">图表：2019-2023年东山精密销售收入分析</w:t>
      </w:r>
    </w:p>
    <w:p>
      <w:pPr>
        <w:spacing w:after="150"/>
      </w:pPr>
      <w:r>
        <w:rPr/>
        <w:t xml:space="preserve">图表：2019-2023年东山精密产品结构分析</w:t>
      </w:r>
    </w:p>
    <w:p>
      <w:pPr>
        <w:spacing w:after="150"/>
      </w:pPr>
      <w:r>
        <w:rPr/>
        <w:t xml:space="preserve">图表：2019-2023年东山精密精密压铸件产品价格分析</w:t>
      </w:r>
    </w:p>
    <w:p>
      <w:pPr>
        <w:spacing w:after="150"/>
      </w:pPr>
      <w:r>
        <w:rPr/>
        <w:t xml:space="preserve">图表：2019-2023年东山精密营业利润率分析</w:t>
      </w:r>
    </w:p>
    <w:p>
      <w:pPr>
        <w:spacing w:after="150"/>
      </w:pPr>
      <w:r>
        <w:rPr/>
        <w:t xml:space="preserve">图表：2019-2023年东山精密净资产收益率分析</w:t>
      </w:r>
    </w:p>
    <w:p>
      <w:pPr>
        <w:spacing w:after="150"/>
      </w:pPr>
      <w:r>
        <w:rPr/>
        <w:t xml:space="preserve">图表：2019-2023年巨星科技销售收入分析</w:t>
      </w:r>
    </w:p>
    <w:p>
      <w:pPr>
        <w:spacing w:after="150"/>
      </w:pPr>
      <w:r>
        <w:rPr/>
        <w:t xml:space="preserve">图表：2019-2023年巨星科技产品结构分析</w:t>
      </w:r>
    </w:p>
    <w:p>
      <w:pPr>
        <w:spacing w:after="150"/>
      </w:pPr>
      <w:r>
        <w:rPr/>
        <w:t xml:space="preserve">图表：2019-2023年巨星科技手动工具产品价格分析</w:t>
      </w:r>
    </w:p>
    <w:p>
      <w:pPr>
        <w:spacing w:after="150"/>
      </w:pPr>
      <w:r>
        <w:rPr/>
        <w:t xml:space="preserve">图表：2019-2023年巨星科技营业利润率分析</w:t>
      </w:r>
    </w:p>
    <w:p>
      <w:pPr>
        <w:spacing w:after="150"/>
      </w:pPr>
      <w:r>
        <w:rPr/>
        <w:t xml:space="preserve">图表：2019-2023年巨星科技净资产收益率分析</w:t>
      </w:r>
    </w:p>
    <w:p>
      <w:pPr>
        <w:spacing w:after="150"/>
      </w:pPr>
      <w:r>
        <w:rPr/>
        <w:t xml:space="preserve">图表：2019-2023年巨星科技产品结构分析</w:t>
      </w:r>
    </w:p>
    <w:p>
      <w:pPr>
        <w:spacing w:after="150"/>
      </w:pPr>
      <w:r>
        <w:rPr/>
        <w:t xml:space="preserve">图表：2019-2023年玉龙股份销售收入分析</w:t>
      </w:r>
    </w:p>
    <w:p>
      <w:pPr>
        <w:spacing w:after="150"/>
      </w:pPr>
      <w:r>
        <w:rPr/>
        <w:t xml:space="preserve">图表：2019-2023年玉龙股份产品结构分析</w:t>
      </w:r>
    </w:p>
    <w:p>
      <w:pPr>
        <w:spacing w:after="150"/>
      </w:pPr>
      <w:r>
        <w:rPr/>
        <w:t xml:space="preserve">图表：2019-2023年玉龙股份直缝高频焊接钢管产品价格分析</w:t>
      </w:r>
    </w:p>
    <w:p>
      <w:pPr>
        <w:spacing w:after="150"/>
      </w:pPr>
      <w:r>
        <w:rPr/>
        <w:t xml:space="preserve">图表：2019-2023年玉龙股份营业利润率分析</w:t>
      </w:r>
    </w:p>
    <w:p>
      <w:pPr>
        <w:spacing w:after="150"/>
      </w:pPr>
      <w:r>
        <w:rPr/>
        <w:t xml:space="preserve">图表：2019-2023年玉龙股份净资产收益率分析</w:t>
      </w:r>
    </w:p>
    <w:p>
      <w:pPr>
        <w:spacing w:after="150"/>
      </w:pPr>
      <w:r>
        <w:rPr/>
        <w:t xml:space="preserve">图表：2019-2023年十种有色金属产量</w:t>
      </w:r>
    </w:p>
    <w:p>
      <w:pPr>
        <w:spacing w:after="150"/>
      </w:pPr>
      <w:r>
        <w:rPr/>
        <w:t xml:space="preserve">图表：上海期货交易所铜、电解铝月度价格</w:t>
      </w:r>
    </w:p>
    <w:p>
      <w:pPr>
        <w:spacing w:after="150"/>
      </w:pPr>
      <w:r>
        <w:rPr/>
        <w:t xml:space="preserve">图表：批发零售业企业数量分布</w:t>
      </w:r>
    </w:p>
    <w:p>
      <w:pPr>
        <w:spacing w:after="150"/>
      </w:pPr>
      <w:r>
        <w:rPr/>
        <w:t xml:space="preserve">图表：批发零售业社会零售总额区域分布</w:t>
      </w:r>
    </w:p>
    <w:p>
      <w:pPr>
        <w:spacing w:after="150"/>
      </w:pPr>
      <w:r>
        <w:rPr/>
        <w:t xml:space="preserve">图表：A股市场中批发零售业上市公司所属细分行业分布情况</w:t>
      </w:r>
    </w:p>
    <w:p>
      <w:pPr>
        <w:spacing w:after="150"/>
      </w:pPr>
      <w:r>
        <w:rPr/>
        <w:t xml:space="preserve">图表：2024-2029年中国金属制品供给预测分析</w:t>
      </w:r>
    </w:p>
    <w:p>
      <w:pPr>
        <w:spacing w:after="150"/>
      </w:pPr>
      <w:r>
        <w:rPr/>
        <w:t xml:space="preserve">图表：2024-2029年中国金属制品需求预测分析</w:t>
      </w:r>
    </w:p>
    <w:p>
      <w:pPr>
        <w:spacing w:after="150"/>
      </w:pPr>
      <w:r>
        <w:rPr/>
        <w:t xml:space="preserve">图表：品牌在不同阶段品牌的特点图</w:t>
      </w:r>
    </w:p>
    <w:p>
      <w:pPr>
        <w:spacing w:after="150"/>
      </w:pPr>
      <w:r>
        <w:rPr/>
        <w:t xml:space="preserve">图表：四种基本的品牌战略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本文地址：https://www.51baogao.cn/bg/20170207/20443.shtml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4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2024-2029年金属制品市场供需预测及投资潜力研究咨询报告</dc:title>
  <dc:description>2024-2029年金属制品市场供需预测及投资潜力研究咨询报告</dc:description>
  <dc:subject>2024-2029年金属制品市场供需预测及投资潜力研究咨询报告</dc:subject>
  <cp:keywords>研究报告</cp:keywords>
  <cp:category>研究报告</cp:category>
  <cp:lastModifiedBy>北京中道泰和信息咨询有限公司</cp:lastModifiedBy>
  <dcterms:created xsi:type="dcterms:W3CDTF">2024-01-24T08:49:37+08:00</dcterms:created>
  <dcterms:modified xsi:type="dcterms:W3CDTF">2024-01-24T08:49:37+08:00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