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2024-2029年中国无线电话机市场前景规划及发展策略研究报告</w:t>
      </w:r>
    </w:p>
    <w:p>
      <w:pPr>
        <w:spacing w:after="150"/>
      </w:pPr>
      <w:r>
        <w:rPr>
          <w:b w:val="1"/>
          <w:bCs w:val="1"/>
        </w:rPr>
        <w:t xml:space="preserve">报告简介</w:t>
      </w:r>
    </w:p>
    <w:p>
      <w:pPr>
        <w:spacing w:after="150"/>
      </w:pPr>
      <w:r>
        <w:rPr/>
        <w:t xml:space="preserve">无线电话机行业研究报告旨在从国家经济和产业发展的战略入手，分析无线电话机未来的政策走向和监管体制的发展趋势，挖掘无线电话机行业的市场潜力，基于重点细分市场领域的深度研究，提供对产业规模、产业结构、区域结构、市场竞争、产业盈利水平等多个角度市场变化的生动描绘，清晰发展方向。预测未来无线电话机业务的市场前景，以帮助客户拨开政策迷雾，寻找无线电话机行业的投资商机。报告在大量的分析、预测的基础上，研究了无线电话机行业今后的发展与投资策略，为无线电话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无线电话机相关企业和科研单位等的实地调查，对国内外无线电话机行业的供给与需求状况、相关行业的发展状况、市场消费变化等进行了分析。重点研究了主要无线电话机品牌的发展状况，以及未来中国无线电话机行业将面临的机遇以及企业的应对策略。报告还分析了无线电话机市场的竞争格局，行业的发展动向，并对行业相关政策进行了介绍和政策趋向研判，是无线电话机生产企业、科研单位、零售企业等单位准确了解目前无线电话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无线电话机行业状况分析</w:t>
      </w:r>
    </w:p>
    <w:p>
      <w:pPr>
        <w:spacing w:after="150"/>
      </w:pPr>
      <w:r>
        <w:rPr>
          <w:b w:val="1"/>
          <w:bCs w:val="1"/>
        </w:rPr>
        <w:t xml:space="preserve">第一章 中国无线电话机行业发展环境分析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无线电话机行业地位分析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无线电话机行业发展的"波特五力模型"分析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影响无线电话机行业发展的主要因素分析</w:t>
      </w:r>
    </w:p>
    <w:p>
      <w:pPr>
        <w:spacing w:after="150"/>
      </w:pPr>
      <w:r>
        <w:rPr>
          <w:b w:val="1"/>
          <w:bCs w:val="1"/>
        </w:rPr>
        <w:t xml:space="preserve">第二章 无线电话机产业发展现状分析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2019-2023年无线电话机产业规模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无线电话机行业发展分析</w:t>
      </w:r>
    </w:p>
    <w:p>
      <w:pPr>
        <w:spacing w:after="150"/>
      </w:pPr>
      <w:r>
        <w:rPr>
          <w:b w:val="1"/>
          <w:bCs w:val="1"/>
        </w:rPr>
        <w:t xml:space="preserve">第三章 2024-2029年中国无线电话机需求与消费状况分析及预测</w:t>
      </w:r>
    </w:p>
    <w:p>
      <w:pPr>
        <w:spacing w:after="150"/>
      </w:pPr>
      <w:r>
        <w:rPr/>
        <w:t xml:space="preserve">第一节 2019-2023年中国无线电话机产量统计分析</w:t>
      </w:r>
    </w:p>
    <w:p>
      <w:pPr>
        <w:spacing w:after="150"/>
      </w:pPr>
      <w:r>
        <w:rPr/>
        <w:t xml:space="preserve">第二节 2019-2023年中国无线电话机消费量统计分析</w:t>
      </w:r>
    </w:p>
    <w:p>
      <w:pPr>
        <w:spacing w:after="150"/>
      </w:pPr>
      <w:r>
        <w:rPr/>
        <w:t xml:space="preserve">第三节 2024-2029年中国无线电话机产量预测</w:t>
      </w:r>
    </w:p>
    <w:p>
      <w:pPr>
        <w:spacing w:after="150"/>
      </w:pPr>
      <w:r>
        <w:rPr/>
        <w:t xml:space="preserve">第四节 2024-2029年中国无线电话机消费量预测</w:t>
      </w:r>
    </w:p>
    <w:p>
      <w:pPr>
        <w:spacing w:after="150"/>
      </w:pPr>
      <w:r>
        <w:rPr>
          <w:b w:val="1"/>
          <w:bCs w:val="1"/>
        </w:rPr>
        <w:t xml:space="preserve">第四章 无线电话机上下游产业发展</w:t>
      </w:r>
    </w:p>
    <w:p>
      <w:pPr>
        <w:spacing w:after="150"/>
      </w:pPr>
      <w:r>
        <w:rPr/>
        <w:t xml:space="preserve">第一节 无线电话机上下游产业构成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二、2019-2023年无线电话机产品消费量</w:t>
      </w:r>
    </w:p>
    <w:p>
      <w:pPr>
        <w:spacing w:after="150"/>
      </w:pPr>
      <w:r>
        <w:rPr/>
        <w:t xml:space="preserve">三、产品消费模式</w:t>
      </w:r>
    </w:p>
    <w:p>
      <w:pPr>
        <w:spacing w:after="150"/>
      </w:pPr>
      <w:r>
        <w:rPr/>
        <w:t xml:space="preserve">四、未来需求发展趋势</w:t>
      </w:r>
    </w:p>
    <w:p>
      <w:pPr>
        <w:spacing w:after="150"/>
      </w:pPr>
      <w:r>
        <w:rPr/>
        <w:t xml:space="preserve">第三节 无线电话机上下游产业竞争能力比较</w:t>
      </w:r>
    </w:p>
    <w:p>
      <w:pPr>
        <w:spacing w:after="150"/>
      </w:pPr>
      <w:r>
        <w:rPr>
          <w:b w:val="1"/>
          <w:bCs w:val="1"/>
        </w:rPr>
        <w:t xml:space="preserve">第五章 中国无线电话机行业市场规模分析及预测</w:t>
      </w:r>
    </w:p>
    <w:p>
      <w:pPr>
        <w:spacing w:after="150"/>
      </w:pPr>
      <w:r>
        <w:rPr/>
        <w:t xml:space="preserve">第一节 我国无线电话机市场结构分析</w:t>
      </w:r>
    </w:p>
    <w:p>
      <w:pPr>
        <w:spacing w:after="150"/>
      </w:pPr>
      <w:r>
        <w:rPr/>
        <w:t xml:space="preserve">第二节 2019-2023年中国无线电话机行业市场规模分析</w:t>
      </w:r>
    </w:p>
    <w:p>
      <w:pPr>
        <w:spacing w:after="150"/>
      </w:pPr>
      <w:r>
        <w:rPr/>
        <w:t xml:space="preserve">第三节 中国无线电话机行业区域市场规模分析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2024-2029年中国无线电话机行业市场规模预测</w:t>
      </w:r>
    </w:p>
    <w:p>
      <w:pPr>
        <w:spacing w:after="150"/>
      </w:pPr>
      <w:r>
        <w:rPr>
          <w:b w:val="1"/>
          <w:bCs w:val="1"/>
        </w:rPr>
        <w:t xml:space="preserve">第六章 无线电话机产业链整合策略研究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无线电话机企业资源整合策略研究</w:t>
      </w:r>
    </w:p>
    <w:p>
      <w:pPr>
        <w:spacing w:after="150"/>
      </w:pPr>
      <w:r>
        <w:rPr/>
        <w:t xml:space="preserve">第一节 无线电话机企业存在问题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中国无线电话机行业市场价格分析及预测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2019-2023年中国无线电话机行业平均价格分析</w:t>
      </w:r>
    </w:p>
    <w:p>
      <w:pPr>
        <w:spacing w:after="150"/>
      </w:pPr>
      <w:r>
        <w:rPr/>
        <w:t xml:space="preserve">第四节 2024-2029年中国无线电话机行业价格趋向分析</w:t>
      </w:r>
    </w:p>
    <w:p>
      <w:pPr>
        <w:spacing w:after="150"/>
      </w:pPr>
      <w:r>
        <w:rPr>
          <w:b w:val="1"/>
          <w:bCs w:val="1"/>
        </w:rPr>
        <w:t xml:space="preserve">第九章 无线电话机重点企业分析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无线电话机行业趋势以及投资分析</w:t>
      </w:r>
    </w:p>
    <w:p>
      <w:pPr>
        <w:spacing w:after="150"/>
      </w:pPr>
      <w:r>
        <w:rPr>
          <w:b w:val="1"/>
          <w:bCs w:val="1"/>
        </w:rPr>
        <w:t xml:space="preserve">第十章 我国无线电话机行业投资价值与投资策略咨询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无线电话机行业投资价值分析</w:t>
      </w:r>
    </w:p>
    <w:p>
      <w:pPr>
        <w:spacing w:after="150"/>
      </w:pPr>
      <w:r>
        <w:rPr/>
        <w:t xml:space="preserve">一、无线电话机行业发展前景分析</w:t>
      </w:r>
    </w:p>
    <w:p>
      <w:pPr>
        <w:spacing w:after="150"/>
      </w:pPr>
      <w:r>
        <w:rPr/>
        <w:t xml:space="preserve">二、投资机会分析</w:t>
      </w:r>
    </w:p>
    <w:p>
      <w:pPr>
        <w:spacing w:after="150"/>
      </w:pPr>
      <w:r>
        <w:rPr/>
        <w:t xml:space="preserve">第三节 无线电话机行业投资风险分析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无线电话机行业投资策略分析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无线电话机发展前景预测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无线电话机行业竞争格局分析</w:t>
      </w:r>
    </w:p>
    <w:p>
      <w:pPr>
        <w:spacing w:after="150"/>
      </w:pPr>
      <w:r>
        <w:rPr/>
        <w:t xml:space="preserve">第一节 无线电话机行业竞争结构分析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无线电话机行业集中度分析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三、无线电话机品牌的特性和作用</w:t>
      </w:r>
    </w:p>
    <w:p>
      <w:pPr>
        <w:spacing w:after="150"/>
      </w:pPr>
      <w:r>
        <w:rPr/>
        <w:t xml:space="preserve">四、无线电话机品牌的价值战略</w:t>
      </w:r>
    </w:p>
    <w:p>
      <w:pPr>
        <w:spacing w:after="150"/>
      </w:pPr>
      <w:r>
        <w:rPr/>
        <w:t xml:space="preserve">五、我国无线电话机品牌竞争趋势</w:t>
      </w:r>
    </w:p>
    <w:p>
      <w:pPr>
        <w:spacing w:after="150"/>
      </w:pPr>
      <w:r>
        <w:rPr/>
        <w:t xml:space="preserve">六、无线电话机企业品牌发展战略</w:t>
      </w:r>
    </w:p>
    <w:p>
      <w:pPr>
        <w:spacing w:after="150"/>
      </w:pPr>
      <w:r>
        <w:rPr/>
        <w:t xml:space="preserve">七、无线电话机行业品牌竞争策略</w:t>
      </w:r>
    </w:p>
    <w:p>
      <w:pPr>
        <w:spacing w:after="150"/>
      </w:pPr>
      <w:r>
        <w:rPr>
          <w:b w:val="1"/>
          <w:bCs w:val="1"/>
        </w:rPr>
        <w:t xml:space="preserve">第十三章 2024-2029年中国无线电话机行业投资风险预警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图表：2019-2023年我国无线电话机行业市场容量情况</w:t>
      </w:r>
    </w:p>
    <w:p>
      <w:pPr>
        <w:spacing w:after="150"/>
      </w:pPr>
      <w:r>
        <w:rPr/>
        <w:t xml:space="preserve">图表：2019-2023年中国无线电话机市场规模</w:t>
      </w:r>
    </w:p>
    <w:p>
      <w:pPr>
        <w:spacing w:after="150"/>
      </w:pPr>
      <w:r>
        <w:rPr/>
        <w:t xml:space="preserve">图表：2019-2023年中国无线电话机产值</w:t>
      </w:r>
    </w:p>
    <w:p>
      <w:pPr>
        <w:spacing w:after="150"/>
      </w:pPr>
      <w:r>
        <w:rPr/>
        <w:t xml:space="preserve">图表：2019-2023年我国无线电话机供应情况</w:t>
      </w:r>
    </w:p>
    <w:p>
      <w:pPr>
        <w:spacing w:after="150"/>
      </w:pPr>
      <w:r>
        <w:rPr/>
        <w:t xml:space="preserve">图表：2019-2023年我国无线电话机需求情况</w:t>
      </w:r>
    </w:p>
    <w:p>
      <w:pPr>
        <w:spacing w:after="150"/>
      </w:pPr>
      <w:r>
        <w:rPr/>
        <w:t xml:space="preserve">图表：2024-2029年中国无线电话机市场规模预测</w:t>
      </w:r>
    </w:p>
    <w:p>
      <w:pPr>
        <w:spacing w:after="150"/>
      </w:pPr>
      <w:r>
        <w:rPr/>
        <w:t xml:space="preserve">图表：2024-2029年我国无线电话机供应情况预测</w:t>
      </w:r>
    </w:p>
    <w:p>
      <w:pPr>
        <w:spacing w:after="150"/>
      </w:pPr>
      <w:r>
        <w:rPr/>
        <w:t xml:space="preserve">图表：2024-2029年我国无线电话机需求情况预测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2024-2029年中国无线电话机市场前景规划及发展策略研究报告</dc:title>
  <dc:description>2024-2029年中国无线电话机市场前景规划及发展策略研究报告</dc:description>
  <dc:subject>2024-2029年中国无线电话机市场前景规划及发展策略研究报告</dc:subject>
  <cp:keywords>研究报告</cp:keywords>
  <cp:category>研究报告</cp:category>
  <cp:lastModifiedBy>北京中道泰和信息咨询有限公司</cp:lastModifiedBy>
  <dcterms:created xsi:type="dcterms:W3CDTF">2024-01-24T08:49:35+08:00</dcterms:created>
  <dcterms:modified xsi:type="dcterms:W3CDTF">2024-01-24T08:49:35+08:00</dcterms:modified>
</cp:coreProperties>
</file>

<file path=docProps/custom.xml><?xml version="1.0" encoding="utf-8"?>
<Properties xmlns="http://schemas.openxmlformats.org/officeDocument/2006/custom-properties" xmlns:vt="http://schemas.openxmlformats.org/officeDocument/2006/docPropsVTypes"/>
</file>