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2024-2029年中国绿色旅游市场深度全景调研及“十四五”发展前景预测报告</w:t>
      </w:r>
    </w:p>
    <w:p>
      <w:pPr>
        <w:spacing w:after="150"/>
      </w:pPr>
      <w:r>
        <w:rPr>
          <w:b w:val="1"/>
          <w:bCs w:val="1"/>
        </w:rPr>
        <w:t xml:space="preserve">报告简介</w:t>
      </w:r>
    </w:p>
    <w:p>
      <w:pPr>
        <w:spacing w:after="150"/>
      </w:pPr>
      <w:r>
        <w:rPr/>
        <w:t xml:space="preserve">绿色旅游行业研究报告旨在从国家经济和产业发展的战略入手，分析绿色旅游未来的政策走向和监管体制的发展趋势，挖掘绿色旅游行业的市场潜力，基于重点细分市场领域的深度研究，提供对产业规模、产业结构、区域结构、市场竞争、产业盈利水平等多个角度市场变化的生动描绘，清晰发展方向。预测未来绿色旅游业务的市场前景，以帮助客户拨开政策迷雾，寻找绿色旅游行业的投资商机。报告在大量的分析、预测的基础上，研究了绿色旅游行业今后的发展与投资策略，为绿色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旅游相关企业和科研单位等的实地调查，对国内外绿色旅游行业的供给与需求状况、相关行业的发展状况、市场消费变化等进行了分析。重点研究了主要绿色旅游品牌的发展状况，以及未来中国绿色旅游行业将面临的机遇以及企业的应对策略。报告还分析了绿色旅游市场的竞争格局，行业的发展动向，并对行业相关政策进行了介绍和政策趋向研判，是绿色旅游生产企业、科研单位、零售企业等单位准确了解目前绿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绿色旅游行业发展概述</w:t>
      </w:r>
    </w:p>
    <w:p>
      <w:pPr>
        <w:spacing w:after="150"/>
      </w:pPr>
      <w:r>
        <w:rPr/>
        <w:t xml:space="preserve">第一节 行业相关概念</w:t>
      </w:r>
    </w:p>
    <w:p>
      <w:pPr>
        <w:spacing w:after="150"/>
      </w:pPr>
      <w:r>
        <w:rPr/>
        <w:t xml:space="preserve">一、绿色旅游产业定义</w:t>
      </w:r>
    </w:p>
    <w:p>
      <w:pPr>
        <w:spacing w:after="150"/>
      </w:pPr>
      <w:r>
        <w:rPr/>
        <w:t xml:space="preserve">二、绿色旅游产业产品范围</w:t>
      </w:r>
    </w:p>
    <w:p>
      <w:pPr>
        <w:spacing w:after="150"/>
      </w:pPr>
      <w:r>
        <w:rPr/>
        <w:t xml:space="preserve">三、绿色旅游产业的外延及其所隶属的大行</w:t>
      </w:r>
    </w:p>
    <w:p>
      <w:pPr>
        <w:spacing w:after="150"/>
      </w:pPr>
      <w:r>
        <w:rPr/>
        <w:t xml:space="preserve">第二节 绿色旅游产业产品与服务</w:t>
      </w:r>
    </w:p>
    <w:p>
      <w:pPr>
        <w:spacing w:after="150"/>
      </w:pPr>
      <w:r>
        <w:rPr/>
        <w:t xml:space="preserve">一、绿色旅游产业主要业态</w:t>
      </w:r>
    </w:p>
    <w:p>
      <w:pPr>
        <w:spacing w:after="150"/>
      </w:pPr>
      <w:r>
        <w:rPr/>
        <w:t xml:space="preserve">二、绿色旅游产业组织形式</w:t>
      </w:r>
    </w:p>
    <w:p>
      <w:pPr>
        <w:spacing w:after="150"/>
      </w:pPr>
      <w:r>
        <w:rPr/>
        <w:t xml:space="preserve">三、绿色旅游产品种类与生产数量</w:t>
      </w:r>
    </w:p>
    <w:p>
      <w:pPr>
        <w:spacing w:after="150"/>
      </w:pPr>
      <w:r>
        <w:rPr/>
        <w:t xml:space="preserve">第三节 绿色旅游产业投资特性分析</w:t>
      </w:r>
    </w:p>
    <w:p>
      <w:pPr>
        <w:spacing w:after="150"/>
      </w:pPr>
      <w:r>
        <w:rPr/>
        <w:t xml:space="preserve">一、绿色旅游产业赢利性</w:t>
      </w:r>
    </w:p>
    <w:p>
      <w:pPr>
        <w:spacing w:after="150"/>
      </w:pPr>
      <w:r>
        <w:rPr/>
        <w:t xml:space="preserve">二、绿色旅游产业成长性</w:t>
      </w:r>
    </w:p>
    <w:p>
      <w:pPr>
        <w:spacing w:after="150"/>
      </w:pPr>
      <w:r>
        <w:rPr/>
        <w:t xml:space="preserve">三、绿色旅游产业风险性</w:t>
      </w:r>
    </w:p>
    <w:p>
      <w:pPr>
        <w:spacing w:after="150"/>
      </w:pPr>
      <w:r>
        <w:rPr/>
        <w:t xml:space="preserve">四、绿色旅游业进入壁垒</w:t>
      </w:r>
    </w:p>
    <w:p>
      <w:pPr>
        <w:spacing w:after="150"/>
      </w:pPr>
      <w:r>
        <w:rPr/>
        <w:t xml:space="preserve">第四节 绿色旅游业现行管理体制分析</w:t>
      </w:r>
    </w:p>
    <w:p>
      <w:pPr>
        <w:spacing w:after="150"/>
      </w:pPr>
      <w:r>
        <w:rPr/>
        <w:t xml:space="preserve">一、现行管理体制制约绿色旅游业的发展</w:t>
      </w:r>
    </w:p>
    <w:p>
      <w:pPr>
        <w:spacing w:after="150"/>
      </w:pPr>
      <w:r>
        <w:rPr/>
        <w:t xml:space="preserve">二、绿色旅游协会在市场管理中的作用</w:t>
      </w:r>
    </w:p>
    <w:p>
      <w:pPr>
        <w:spacing w:after="150"/>
      </w:pPr>
      <w:r>
        <w:rPr/>
        <w:t xml:space="preserve">三、对绿色旅游行业行政管理体制改革的建议</w:t>
      </w:r>
    </w:p>
    <w:p>
      <w:pPr>
        <w:spacing w:after="150"/>
      </w:pPr>
      <w:r>
        <w:rPr>
          <w:b w:val="1"/>
          <w:bCs w:val="1"/>
        </w:rPr>
        <w:t xml:space="preserve">第二章 绿色旅游行业发展环境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一、我国绿色旅游技术进展分析</w:t>
      </w:r>
    </w:p>
    <w:p>
      <w:pPr>
        <w:spacing w:after="150"/>
      </w:pPr>
      <w:r>
        <w:rPr/>
        <w:t xml:space="preserve">二、技术现状及特点</w:t>
      </w:r>
    </w:p>
    <w:p>
      <w:pPr>
        <w:spacing w:after="150"/>
      </w:pPr>
      <w:r>
        <w:rPr/>
        <w:t xml:space="preserve">三、绿色旅游技术的未来发展趋势</w:t>
      </w:r>
    </w:p>
    <w:p>
      <w:pPr>
        <w:spacing w:after="150"/>
      </w:pPr>
      <w:r>
        <w:rPr>
          <w:b w:val="1"/>
          <w:bCs w:val="1"/>
        </w:rPr>
        <w:t xml:space="preserve">第三章 中国绿色旅游业子行业发展分析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三、主题公园行业发展分析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四、旅游衍生品行业发展分析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二、餐饮业集中度分析</w:t>
      </w:r>
    </w:p>
    <w:p>
      <w:pPr>
        <w:spacing w:after="150"/>
      </w:pPr>
      <w:r>
        <w:rPr/>
        <w:t xml:space="preserve">三、餐饮百强企业经营分析</w:t>
      </w:r>
    </w:p>
    <w:p>
      <w:pPr>
        <w:spacing w:after="150"/>
      </w:pPr>
      <w:r>
        <w:rPr/>
        <w:t xml:space="preserve">1、营业额稳步增长</w:t>
      </w:r>
    </w:p>
    <w:p>
      <w:pPr>
        <w:spacing w:after="150"/>
      </w:pPr>
      <w:r>
        <w:rPr/>
        <w:t xml:space="preserve">2、分化与互渗趋势明显</w:t>
      </w:r>
    </w:p>
    <w:p>
      <w:pPr>
        <w:spacing w:after="150"/>
      </w:pPr>
      <w:r>
        <w:rPr/>
        <w:t xml:space="preserve">3、占社会餐饮收入比重基本与上年持平</w:t>
      </w:r>
    </w:p>
    <w:p>
      <w:pPr>
        <w:spacing w:after="150"/>
      </w:pPr>
      <w:r>
        <w:rPr/>
        <w:t xml:space="preserve">4、百强企业规模进一步扩大</w:t>
      </w:r>
    </w:p>
    <w:p>
      <w:pPr>
        <w:spacing w:after="150"/>
      </w:pPr>
      <w:r>
        <w:rPr/>
        <w:t xml:space="preserve">5、综合业绩表现逊于往年</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第四章 世界绿色旅游产业发展对比及经验借鉴</w:t>
      </w:r>
    </w:p>
    <w:p>
      <w:pPr>
        <w:spacing w:after="150"/>
      </w:pPr>
      <w:r>
        <w:rPr/>
        <w:t xml:space="preserve">第一节 2024-2029年国际绿色旅游产业的发展</w:t>
      </w:r>
    </w:p>
    <w:p>
      <w:pPr>
        <w:spacing w:after="150"/>
      </w:pPr>
      <w:r>
        <w:rPr/>
        <w:t xml:space="preserve">一、世界绿色旅游产业发展综述</w:t>
      </w:r>
    </w:p>
    <w:p>
      <w:pPr>
        <w:spacing w:after="150"/>
      </w:pPr>
      <w:r>
        <w:rPr/>
        <w:t xml:space="preserve">二、全球绿色旅游产业竞争格局</w:t>
      </w:r>
    </w:p>
    <w:p>
      <w:pPr>
        <w:spacing w:after="150"/>
      </w:pPr>
      <w:r>
        <w:rPr/>
        <w:t xml:space="preserve">三、全球绿色旅游产业发展特点</w:t>
      </w:r>
    </w:p>
    <w:p>
      <w:pPr>
        <w:spacing w:after="150"/>
      </w:pPr>
      <w:r>
        <w:rPr/>
        <w:t xml:space="preserve">第二节 主要国家地区绿色旅游产业发展分析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世界绿色旅游产业发展趋势及前景分析</w:t>
      </w:r>
    </w:p>
    <w:p>
      <w:pPr>
        <w:spacing w:after="150"/>
      </w:pPr>
      <w:r>
        <w:rPr/>
        <w:t xml:space="preserve">一、绿色旅游技术发展及趋势分析</w:t>
      </w:r>
    </w:p>
    <w:p>
      <w:pPr>
        <w:spacing w:after="150"/>
      </w:pPr>
      <w:r>
        <w:rPr/>
        <w:t xml:space="preserve">二、绿色旅游产业发展趋势分析</w:t>
      </w:r>
    </w:p>
    <w:p>
      <w:pPr>
        <w:spacing w:after="150"/>
      </w:pPr>
      <w:r>
        <w:rPr/>
        <w:t xml:space="preserve">三、绿色旅游产业发展潜力分析</w:t>
      </w:r>
    </w:p>
    <w:p>
      <w:pPr>
        <w:spacing w:after="150"/>
      </w:pPr>
      <w:r>
        <w:rPr>
          <w:b w:val="1"/>
          <w:bCs w:val="1"/>
        </w:rPr>
        <w:t xml:space="preserve">第五章 2019-2023年中国农业观光园产业运行新形势透析</w:t>
      </w:r>
    </w:p>
    <w:p>
      <w:pPr>
        <w:spacing w:after="150"/>
      </w:pPr>
      <w:r>
        <w:rPr/>
        <w:t xml:space="preserve">第一节 2019-2023年中国农业观光园产业动态分析</w:t>
      </w:r>
    </w:p>
    <w:p>
      <w:pPr>
        <w:spacing w:after="150"/>
      </w:pPr>
      <w:r>
        <w:rPr/>
        <w:t xml:space="preserve">一、北京市观光农业示范园</w:t>
      </w:r>
    </w:p>
    <w:p>
      <w:pPr>
        <w:spacing w:after="150"/>
      </w:pPr>
      <w:r>
        <w:rPr/>
        <w:t xml:space="preserve">二、唐山观光农业呈现勃勃生机</w:t>
      </w:r>
    </w:p>
    <w:p>
      <w:pPr>
        <w:spacing w:after="150"/>
      </w:pPr>
      <w:r>
        <w:rPr/>
        <w:t xml:space="preserve">三、丹东市休闲旅游农业方兴未艾</w:t>
      </w:r>
    </w:p>
    <w:p>
      <w:pPr>
        <w:spacing w:after="150"/>
      </w:pPr>
      <w:r>
        <w:rPr/>
        <w:t xml:space="preserve">第二节 2019-2023年中国农业观光园产业消费情况分析</w:t>
      </w:r>
    </w:p>
    <w:p>
      <w:pPr>
        <w:spacing w:after="150"/>
      </w:pPr>
      <w:r>
        <w:rPr/>
        <w:t xml:space="preserve">一、西安旅游观光农业已经接待人数</w:t>
      </w:r>
    </w:p>
    <w:p>
      <w:pPr>
        <w:spacing w:after="150"/>
      </w:pPr>
      <w:r>
        <w:rPr/>
        <w:t xml:space="preserve">二、广州64家农业观光园接待游客与营收分析</w:t>
      </w:r>
    </w:p>
    <w:p>
      <w:pPr>
        <w:spacing w:after="150"/>
      </w:pPr>
      <w:r>
        <w:rPr/>
        <w:t xml:space="preserve">第三节 2019-2023年中国农业观光园产业发展存在问题分析</w:t>
      </w:r>
    </w:p>
    <w:p>
      <w:pPr>
        <w:spacing w:after="150"/>
      </w:pPr>
      <w:r>
        <w:rPr>
          <w:b w:val="1"/>
          <w:bCs w:val="1"/>
        </w:rPr>
        <w:t xml:space="preserve">第六章 2019-2023年中国采摘观光旅游新格局透析</w:t>
      </w:r>
    </w:p>
    <w:p>
      <w:pPr>
        <w:spacing w:after="150"/>
      </w:pPr>
      <w:r>
        <w:rPr/>
        <w:t xml:space="preserve">第一节 2019-2023年采摘观光旅游生产的背景</w:t>
      </w:r>
    </w:p>
    <w:p>
      <w:pPr>
        <w:spacing w:after="150"/>
      </w:pPr>
      <w:r>
        <w:rPr/>
        <w:t xml:space="preserve">一、旅游者需求的变化</w:t>
      </w:r>
    </w:p>
    <w:p>
      <w:pPr>
        <w:spacing w:after="150"/>
      </w:pPr>
      <w:r>
        <w:rPr/>
        <w:t xml:space="preserve">二、出游时间的保证</w:t>
      </w:r>
    </w:p>
    <w:p>
      <w:pPr>
        <w:spacing w:after="150"/>
      </w:pPr>
      <w:r>
        <w:rPr/>
        <w:t xml:space="preserve">三、采摘观光旅游发展的趋势</w:t>
      </w:r>
    </w:p>
    <w:p>
      <w:pPr>
        <w:spacing w:after="150"/>
      </w:pPr>
      <w:r>
        <w:rPr/>
        <w:t xml:space="preserve">第二节 2019-2023年中国采摘观光旅游的特点分析</w:t>
      </w:r>
    </w:p>
    <w:p>
      <w:pPr>
        <w:spacing w:after="150"/>
      </w:pPr>
      <w:r>
        <w:rPr/>
        <w:t xml:space="preserve">一、一种较高层次的旅游活动</w:t>
      </w:r>
    </w:p>
    <w:p>
      <w:pPr>
        <w:spacing w:after="150"/>
      </w:pPr>
      <w:r>
        <w:rPr/>
        <w:t xml:space="preserve">二、短期游和近地游受到游客青睐</w:t>
      </w:r>
    </w:p>
    <w:p>
      <w:pPr>
        <w:spacing w:after="150"/>
      </w:pPr>
      <w:r>
        <w:rPr/>
        <w:t xml:space="preserve">三、旅游地市场的季节波动较大</w:t>
      </w:r>
    </w:p>
    <w:p>
      <w:pPr>
        <w:spacing w:after="150"/>
      </w:pPr>
      <w:r>
        <w:rPr/>
        <w:t xml:space="preserve">四、中国目前采摘观光旅游地主要分布在大中城市周边地带</w:t>
      </w:r>
    </w:p>
    <w:p>
      <w:pPr>
        <w:spacing w:after="150"/>
      </w:pPr>
      <w:r>
        <w:rPr/>
        <w:t xml:space="preserve">五、采摘果园建设投入少收益高</w:t>
      </w:r>
    </w:p>
    <w:p>
      <w:pPr>
        <w:spacing w:after="150"/>
      </w:pPr>
      <w:r>
        <w:rPr/>
        <w:t xml:space="preserve">第三节 2019-2023年中国采摘观光旅游在开发过程中存在的问题</w:t>
      </w:r>
    </w:p>
    <w:p>
      <w:pPr>
        <w:spacing w:after="150"/>
      </w:pPr>
      <w:r>
        <w:rPr/>
        <w:t xml:space="preserve">一、旅游者对物质满足的需求多于对精神满足的追求</w:t>
      </w:r>
    </w:p>
    <w:p>
      <w:pPr>
        <w:spacing w:after="150"/>
      </w:pPr>
      <w:r>
        <w:rPr/>
        <w:t xml:space="preserve">二、经营者经营理念与顾客需求之间存在差异</w:t>
      </w:r>
    </w:p>
    <w:p>
      <w:pPr>
        <w:spacing w:after="150"/>
      </w:pPr>
      <w:r>
        <w:rPr/>
        <w:t xml:space="preserve">三、经营者缺乏商品意识，没有自己的品牌</w:t>
      </w:r>
    </w:p>
    <w:p>
      <w:pPr>
        <w:spacing w:after="150"/>
      </w:pPr>
      <w:r>
        <w:rPr/>
        <w:t xml:space="preserve">四、农村的基础设施和服务设施不完善</w:t>
      </w:r>
    </w:p>
    <w:p>
      <w:pPr>
        <w:spacing w:after="150"/>
      </w:pPr>
      <w:r>
        <w:rPr/>
        <w:t xml:space="preserve">五、造成新的生态失衡</w:t>
      </w:r>
    </w:p>
    <w:p>
      <w:pPr>
        <w:spacing w:after="150"/>
      </w:pPr>
      <w:r>
        <w:rPr/>
        <w:t xml:space="preserve">六、没有形成规模化经营</w:t>
      </w:r>
    </w:p>
    <w:p>
      <w:pPr>
        <w:spacing w:after="150"/>
      </w:pPr>
      <w:r>
        <w:rPr/>
        <w:t xml:space="preserve">第四节 2019-2023年中国采摘观光旅游的开发策略探讨</w:t>
      </w:r>
    </w:p>
    <w:p>
      <w:pPr>
        <w:spacing w:after="150"/>
      </w:pPr>
      <w:r>
        <w:rPr/>
        <w:t xml:space="preserve">一、针对目标市场进行定位</w:t>
      </w:r>
    </w:p>
    <w:p>
      <w:pPr>
        <w:spacing w:after="150"/>
      </w:pPr>
      <w:r>
        <w:rPr/>
        <w:t xml:space="preserve">二、提高思想认识，搞好农业和游游业的结合</w:t>
      </w:r>
    </w:p>
    <w:p>
      <w:pPr>
        <w:spacing w:after="150"/>
      </w:pPr>
      <w:r>
        <w:rPr/>
        <w:t xml:space="preserve">三、科学规划采摘观光旅游产品，突出特色，打造品牌</w:t>
      </w:r>
    </w:p>
    <w:p>
      <w:pPr>
        <w:spacing w:after="150"/>
      </w:pPr>
      <w:r>
        <w:rPr/>
        <w:t xml:space="preserve">四、在开发的模式上采用“复合性开发”</w:t>
      </w:r>
    </w:p>
    <w:p>
      <w:pPr>
        <w:spacing w:after="150"/>
      </w:pPr>
      <w:r>
        <w:rPr/>
        <w:t xml:space="preserve">五、拓展投资渠道，加大投资力度，搞好基础设施建设</w:t>
      </w:r>
    </w:p>
    <w:p>
      <w:pPr>
        <w:spacing w:after="150"/>
      </w:pPr>
      <w:r>
        <w:rPr/>
        <w:t xml:space="preserve">六、培养绿色旅游管理服务人才</w:t>
      </w:r>
    </w:p>
    <w:p>
      <w:pPr>
        <w:spacing w:after="150"/>
      </w:pPr>
      <w:r>
        <w:rPr/>
        <w:t xml:space="preserve">七、政府部门制定激励机制</w:t>
      </w:r>
    </w:p>
    <w:p>
      <w:pPr>
        <w:spacing w:after="150"/>
      </w:pPr>
      <w:r>
        <w:rPr/>
        <w:t xml:space="preserve">八、开发与保护并重，走可持续发展的战略</w:t>
      </w:r>
    </w:p>
    <w:p>
      <w:pPr>
        <w:spacing w:after="150"/>
      </w:pPr>
      <w:r>
        <w:rPr>
          <w:b w:val="1"/>
          <w:bCs w:val="1"/>
        </w:rPr>
        <w:t xml:space="preserve">第七章 2024-2029年中国绿色旅游市场需求分析及预测</w:t>
      </w:r>
    </w:p>
    <w:p>
      <w:pPr>
        <w:spacing w:after="150"/>
      </w:pPr>
      <w:r>
        <w:rPr/>
        <w:t xml:space="preserve">第一节 绿色旅游市场需求分析</w:t>
      </w:r>
    </w:p>
    <w:p>
      <w:pPr>
        <w:spacing w:after="150"/>
      </w:pPr>
      <w:r>
        <w:rPr/>
        <w:t xml:space="preserve">一、绿色旅游行业需求市场</w:t>
      </w:r>
    </w:p>
    <w:p>
      <w:pPr>
        <w:spacing w:after="150"/>
      </w:pPr>
      <w:r>
        <w:rPr/>
        <w:t xml:space="preserve">二、绿色旅游行业客户结构</w:t>
      </w:r>
    </w:p>
    <w:p>
      <w:pPr>
        <w:spacing w:after="150"/>
      </w:pPr>
      <w:r>
        <w:rPr/>
        <w:t xml:space="preserve">三、绿色旅游行业需求的地区差异</w:t>
      </w:r>
    </w:p>
    <w:p>
      <w:pPr>
        <w:spacing w:after="150"/>
      </w:pPr>
      <w:r>
        <w:rPr/>
        <w:t xml:space="preserve">第二节 2024-2029年供求平衡分析及未来发展趋势</w:t>
      </w:r>
    </w:p>
    <w:p>
      <w:pPr>
        <w:spacing w:after="150"/>
      </w:pPr>
      <w:r>
        <w:rPr/>
        <w:t xml:space="preserve">一、2024-2029年绿色旅游行业的需求预测</w:t>
      </w:r>
    </w:p>
    <w:p>
      <w:pPr>
        <w:spacing w:after="150"/>
      </w:pPr>
      <w:r>
        <w:rPr/>
        <w:t xml:space="preserve">二、2024-2029年绿色旅游供求平衡预测</w:t>
      </w:r>
    </w:p>
    <w:p>
      <w:pPr>
        <w:spacing w:after="150"/>
      </w:pPr>
      <w:r>
        <w:rPr>
          <w:b w:val="1"/>
          <w:bCs w:val="1"/>
        </w:rPr>
        <w:t xml:space="preserve">第八章 绿色旅游行业区域市场发展分析及预测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绿色旅游行业主要区域市场发展状况及竞争力研究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绿色旅游市场竞争格局分析</w:t>
      </w:r>
    </w:p>
    <w:p>
      <w:pPr>
        <w:spacing w:after="150"/>
      </w:pPr>
      <w:r>
        <w:rPr/>
        <w:t xml:space="preserve">第一节 绿色旅游行业竞争结构分析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绿色旅游行业国际竞争力比较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绿色旅游行业竞争格局分析</w:t>
      </w:r>
    </w:p>
    <w:p>
      <w:pPr>
        <w:spacing w:after="150"/>
      </w:pPr>
      <w:r>
        <w:rPr/>
        <w:t xml:space="preserve">一、绿色旅游行业竞争分析</w:t>
      </w:r>
    </w:p>
    <w:p>
      <w:pPr>
        <w:spacing w:after="150"/>
      </w:pPr>
      <w:r>
        <w:rPr/>
        <w:t xml:space="preserve">二、国内外绿色旅游竞争分析</w:t>
      </w:r>
    </w:p>
    <w:p>
      <w:pPr>
        <w:spacing w:after="150"/>
      </w:pPr>
      <w:r>
        <w:rPr/>
        <w:t xml:space="preserve">三、中国绿色旅游市场竞争分析</w:t>
      </w:r>
    </w:p>
    <w:p>
      <w:pPr>
        <w:spacing w:after="150"/>
      </w:pPr>
      <w:r>
        <w:rPr>
          <w:b w:val="1"/>
          <w:bCs w:val="1"/>
        </w:rPr>
        <w:t xml:space="preserve">第十章 中国重点绿色旅游景点竞争状况</w:t>
      </w:r>
    </w:p>
    <w:p>
      <w:pPr>
        <w:spacing w:after="150"/>
      </w:pPr>
      <w:r>
        <w:rPr/>
        <w:t xml:space="preserve">第一节 绿色世界</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第二节 军屯热带花果园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第三节 红湖欢乐水庄</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第四节 腰山王氏庄园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第五节 北戴河集发生态农业观光园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第六节 嫩江农场现代绿色旅游区</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第七节 十万古田</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第八节 昆山国家绿色旅游示范区</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第九节 茗岙梯田</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第十节 黄河入海口生态农业观光园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b w:val="1"/>
          <w:bCs w:val="1"/>
        </w:rPr>
        <w:t xml:space="preserve">第十一章 国内重点旅游公司竞争状况</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2024-2029年绿色旅游行业发展趋势及影响因素</w:t>
      </w:r>
    </w:p>
    <w:p>
      <w:pPr>
        <w:spacing w:after="150"/>
      </w:pPr>
      <w:r>
        <w:rPr/>
        <w:t xml:space="preserve">第一节 2024-2029年绿色旅游行业市场前景分析</w:t>
      </w:r>
    </w:p>
    <w:p>
      <w:pPr>
        <w:spacing w:after="150"/>
      </w:pPr>
      <w:r>
        <w:rPr/>
        <w:t xml:space="preserve">一、绿色旅游市场容量分析</w:t>
      </w:r>
    </w:p>
    <w:p>
      <w:pPr>
        <w:spacing w:after="150"/>
      </w:pPr>
      <w:r>
        <w:rPr/>
        <w:t xml:space="preserve">二、绿色旅游行业利好利空政策</w:t>
      </w:r>
    </w:p>
    <w:p>
      <w:pPr>
        <w:spacing w:after="150"/>
      </w:pPr>
      <w:r>
        <w:rPr/>
        <w:t xml:space="preserve">三、绿色旅游行业发展前景分析</w:t>
      </w:r>
    </w:p>
    <w:p>
      <w:pPr>
        <w:spacing w:after="150"/>
      </w:pPr>
      <w:r>
        <w:rPr/>
        <w:t xml:space="preserve">第二节 2024-2029年绿色旅游行业未来发展预测分析</w:t>
      </w:r>
    </w:p>
    <w:p>
      <w:pPr>
        <w:spacing w:after="150"/>
      </w:pPr>
      <w:r>
        <w:rPr/>
        <w:t xml:space="preserve">一、中国绿色旅游发展方向分析</w:t>
      </w:r>
    </w:p>
    <w:p>
      <w:pPr>
        <w:spacing w:after="150"/>
      </w:pPr>
      <w:r>
        <w:rPr/>
        <w:t xml:space="preserve">二、2024-2029年中国绿色旅游行业发展规模</w:t>
      </w:r>
    </w:p>
    <w:p>
      <w:pPr>
        <w:spacing w:after="150"/>
      </w:pPr>
      <w:r>
        <w:rPr/>
        <w:t xml:space="preserve">三、2024-2029年中国绿色旅游行业发展趋势预测</w:t>
      </w:r>
    </w:p>
    <w:p>
      <w:pPr>
        <w:spacing w:after="150"/>
      </w:pPr>
      <w:r>
        <w:rPr/>
        <w:t xml:space="preserve">第三节 2024-2029年绿色旅游行业供需预测</w:t>
      </w:r>
    </w:p>
    <w:p>
      <w:pPr>
        <w:spacing w:after="150"/>
      </w:pPr>
      <w:r>
        <w:rPr/>
        <w:t xml:space="preserve">一、2024-2029年绿色旅游行业供给预测</w:t>
      </w:r>
    </w:p>
    <w:p>
      <w:pPr>
        <w:spacing w:after="150"/>
      </w:pPr>
      <w:r>
        <w:rPr/>
        <w:t xml:space="preserve">二、2024-2029年绿色旅游行业需求预测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2024-2029年绿色旅游行业投资方向与风险分析</w:t>
      </w:r>
    </w:p>
    <w:p>
      <w:pPr>
        <w:spacing w:after="150"/>
      </w:pPr>
      <w:r>
        <w:rPr/>
        <w:t xml:space="preserve">第一节 2024-2029年绿色旅游行业发展的有利因素与不利因素分析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2024-2029年绿色旅游行业产业发展的空白点分析</w:t>
      </w:r>
    </w:p>
    <w:p>
      <w:pPr>
        <w:spacing w:after="150"/>
      </w:pPr>
      <w:r>
        <w:rPr/>
        <w:t xml:space="preserve">第三节 2024-2029年绿色旅游行业投资回报率比较高的投资方向</w:t>
      </w:r>
    </w:p>
    <w:p>
      <w:pPr>
        <w:spacing w:after="150"/>
      </w:pPr>
      <w:r>
        <w:rPr/>
        <w:t xml:space="preserve">第四节 2024-2029年绿色旅游行业投资潜力与机会</w:t>
      </w:r>
    </w:p>
    <w:p>
      <w:pPr>
        <w:spacing w:after="150"/>
      </w:pPr>
      <w:r>
        <w:rPr/>
        <w:t xml:space="preserve">第五节 2024-2029年绿色旅游行业新进入者应注意的障碍因素</w:t>
      </w:r>
    </w:p>
    <w:p>
      <w:pPr>
        <w:spacing w:after="150"/>
      </w:pPr>
      <w:r>
        <w:rPr/>
        <w:t xml:space="preserve">第六节 2024-2029年中国绿色旅游行业投资风险分析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2024-2029年绿色旅游行业发展环境与渠道分析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主要绿色旅游产业聚集区发展背景分析</w:t>
      </w:r>
    </w:p>
    <w:p>
      <w:pPr>
        <w:spacing w:after="150"/>
      </w:pPr>
      <w:r>
        <w:rPr/>
        <w:t xml:space="preserve">一、主要绿色旅游产业聚集区市场特点分析</w:t>
      </w:r>
    </w:p>
    <w:p>
      <w:pPr>
        <w:spacing w:after="150"/>
      </w:pPr>
      <w:r>
        <w:rPr/>
        <w:t xml:space="preserve">二、主要绿色旅游产业聚集区社会经济现状分析</w:t>
      </w:r>
    </w:p>
    <w:p>
      <w:pPr>
        <w:spacing w:after="150"/>
      </w:pPr>
      <w:r>
        <w:rPr/>
        <w:t xml:space="preserve">三、未来主要绿色旅游产业聚集区经济发展预测</w:t>
      </w:r>
    </w:p>
    <w:p>
      <w:pPr>
        <w:spacing w:after="150"/>
      </w:pPr>
      <w:r>
        <w:rPr/>
        <w:t xml:space="preserve">第三节 竞争对手渠道模式</w:t>
      </w:r>
    </w:p>
    <w:p>
      <w:pPr>
        <w:spacing w:after="150"/>
      </w:pPr>
      <w:r>
        <w:rPr/>
        <w:t xml:space="preserve">一、绿色旅游市场渠道情况</w:t>
      </w:r>
    </w:p>
    <w:p>
      <w:pPr>
        <w:spacing w:after="150"/>
      </w:pPr>
      <w:r>
        <w:rPr/>
        <w:t xml:space="preserve">二、绿色旅游竞争对手渠道模式</w:t>
      </w:r>
    </w:p>
    <w:p>
      <w:pPr>
        <w:spacing w:after="150"/>
      </w:pPr>
      <w:r>
        <w:rPr/>
        <w:t xml:space="preserve">三、绿色旅游直营代理分布情况</w:t>
      </w:r>
    </w:p>
    <w:p>
      <w:pPr>
        <w:spacing w:after="150"/>
      </w:pPr>
      <w:r>
        <w:rPr>
          <w:b w:val="1"/>
          <w:bCs w:val="1"/>
        </w:rPr>
        <w:t xml:space="preserve">第十五章 2024-2029年绿色旅游行业市场策略分析</w:t>
      </w:r>
    </w:p>
    <w:p>
      <w:pPr>
        <w:spacing w:after="150"/>
      </w:pPr>
      <w:r>
        <w:rPr/>
        <w:t xml:space="preserve">第一节 绿色旅游行业营销策略分析及建议</w:t>
      </w:r>
    </w:p>
    <w:p>
      <w:pPr>
        <w:spacing w:after="150"/>
      </w:pPr>
      <w:r>
        <w:rPr/>
        <w:t xml:space="preserve">一、绿色旅游行业营销模式</w:t>
      </w:r>
    </w:p>
    <w:p>
      <w:pPr>
        <w:spacing w:after="150"/>
      </w:pPr>
      <w:r>
        <w:rPr/>
        <w:t xml:space="preserve">二、绿色旅游行业营销策略</w:t>
      </w:r>
    </w:p>
    <w:p>
      <w:pPr>
        <w:spacing w:after="150"/>
      </w:pPr>
      <w:r>
        <w:rPr/>
        <w:t xml:space="preserve">第二节 绿色旅游行业企业经营发展分析及建议</w:t>
      </w:r>
    </w:p>
    <w:p>
      <w:pPr>
        <w:spacing w:after="150"/>
      </w:pPr>
      <w:r>
        <w:rPr/>
        <w:t xml:space="preserve">一、绿色旅游行业经营模式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图表：绿色旅游行业产业链示意图</w:t>
      </w:r>
    </w:p>
    <w:p>
      <w:pPr>
        <w:spacing w:after="150"/>
      </w:pPr>
      <w:r>
        <w:rPr/>
        <w:t xml:space="preserve">图表：2019-2023年绿色旅游行业上游产业供给情况</w:t>
      </w:r>
    </w:p>
    <w:p>
      <w:pPr>
        <w:spacing w:after="150"/>
      </w:pPr>
      <w:r>
        <w:rPr/>
        <w:t xml:space="preserve">图表：2019-2023年绿色旅游行业下游行业需求情况</w:t>
      </w:r>
    </w:p>
    <w:p>
      <w:pPr>
        <w:spacing w:after="150"/>
      </w:pPr>
      <w:r>
        <w:rPr/>
        <w:t xml:space="preserve">图表：2019-2023年绿色旅游行业全球发展状况</w:t>
      </w:r>
    </w:p>
    <w:p>
      <w:pPr>
        <w:spacing w:after="150"/>
      </w:pPr>
      <w:r>
        <w:rPr/>
        <w:t xml:space="preserve">图表：2019-2023年绿色旅游行业市场产品价格走势</w:t>
      </w:r>
    </w:p>
    <w:p>
      <w:pPr>
        <w:spacing w:after="150"/>
      </w:pPr>
      <w:r>
        <w:rPr/>
        <w:t xml:space="preserve">图表：2024-2029年绿色旅游行业市场产品价格趋势预测</w:t>
      </w:r>
    </w:p>
    <w:p>
      <w:pPr>
        <w:spacing w:after="150"/>
      </w:pPr>
      <w:r>
        <w:rPr/>
        <w:t xml:space="preserve">图表：2019-2023年绿色旅游行业企业数量</w:t>
      </w:r>
    </w:p>
    <w:p>
      <w:pPr>
        <w:spacing w:after="150"/>
      </w:pPr>
      <w:r>
        <w:rPr/>
        <w:t xml:space="preserve">图表：2019-2023年绿色旅游行业企业数量走势图</w:t>
      </w:r>
    </w:p>
    <w:p>
      <w:pPr>
        <w:spacing w:after="150"/>
      </w:pPr>
      <w:r>
        <w:rPr/>
        <w:t xml:space="preserve">图表：2019-2023年绿色旅游行业资产总额</w:t>
      </w:r>
    </w:p>
    <w:p>
      <w:pPr>
        <w:spacing w:after="150"/>
      </w:pPr>
      <w:r>
        <w:rPr/>
        <w:t xml:space="preserve">图表：2019-2023年绿色旅游行业总资产增长趋势图</w:t>
      </w:r>
    </w:p>
    <w:p>
      <w:pPr>
        <w:spacing w:after="150"/>
      </w:pPr>
      <w:r>
        <w:rPr/>
        <w:t xml:space="preserve">图表：2019-2023年绿色旅游行业利润总额</w:t>
      </w:r>
    </w:p>
    <w:p>
      <w:pPr>
        <w:spacing w:after="150"/>
      </w:pPr>
      <w:r>
        <w:rPr/>
        <w:t xml:space="preserve">图表：2019-2023年绿色旅游行业利润总额增长趋势图</w:t>
      </w:r>
    </w:p>
    <w:p>
      <w:pPr>
        <w:spacing w:after="150"/>
      </w:pPr>
      <w:r>
        <w:rPr/>
        <w:t xml:space="preserve">图表：2019-2023年绿色旅游行业销售收入</w:t>
      </w:r>
    </w:p>
    <w:p>
      <w:pPr>
        <w:spacing w:after="150"/>
      </w:pPr>
      <w:r>
        <w:rPr/>
        <w:t xml:space="preserve">图表：2019-2023年绿色旅游行业销售收入增长趋势图</w:t>
      </w:r>
    </w:p>
    <w:p>
      <w:pPr>
        <w:spacing w:after="150"/>
      </w:pPr>
      <w:r>
        <w:rPr/>
        <w:t xml:space="preserve">图表：2019-2023年绿色旅游业产销率趋势图</w:t>
      </w:r>
    </w:p>
    <w:p>
      <w:pPr>
        <w:spacing w:after="150"/>
      </w:pPr>
      <w:r>
        <w:rPr/>
        <w:t xml:space="preserve">图表：2019-2023年绿色旅游行业盈利能力状况</w:t>
      </w:r>
    </w:p>
    <w:p>
      <w:pPr>
        <w:spacing w:after="150"/>
      </w:pPr>
      <w:r>
        <w:rPr/>
        <w:t xml:space="preserve">图表：2019-2023年绿色旅游行业偿债能力状况</w:t>
      </w:r>
    </w:p>
    <w:p>
      <w:pPr>
        <w:spacing w:after="150"/>
      </w:pPr>
      <w:r>
        <w:rPr/>
        <w:t xml:space="preserve">图表：2019-2023年绿色旅游行业营运能力状况</w:t>
      </w:r>
    </w:p>
    <w:p>
      <w:pPr>
        <w:spacing w:after="150"/>
      </w:pPr>
      <w:r>
        <w:rPr/>
        <w:t xml:space="preserve">图表：2019-2023年绿色旅游行业发展能力状况</w:t>
      </w:r>
    </w:p>
    <w:p>
      <w:pPr>
        <w:spacing w:after="150"/>
      </w:pPr>
      <w:r>
        <w:rPr/>
        <w:t xml:space="preserve">图表：2019-2023年绿色旅游行业需求状况</w:t>
      </w:r>
    </w:p>
    <w:p>
      <w:pPr>
        <w:spacing w:after="150"/>
      </w:pPr>
      <w:r>
        <w:rPr/>
        <w:t xml:space="preserve">图表：2024-2029年绿色旅游行业需求预测</w:t>
      </w:r>
    </w:p>
    <w:p>
      <w:pPr>
        <w:spacing w:after="150"/>
      </w:pPr>
      <w:r>
        <w:rPr/>
        <w:t xml:space="preserve">图表：2024-2029年绿色旅游行业市场规模预测</w:t>
      </w:r>
    </w:p>
    <w:p>
      <w:pPr>
        <w:spacing w:after="150"/>
      </w:pPr>
      <w:r>
        <w:rPr/>
        <w:t xml:space="preserve">图表：2024-2029年绿色旅游行业发展前景预测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2024-2029年中国绿色旅游市场深度全景调研及“十四五”发展前景预测报告</dc:title>
  <dc:description>2024-2029年中国绿色旅游市场深度全景调研及“十四五”发展前景预测报告</dc:description>
  <dc:subject>2024-2029年中国绿色旅游市场深度全景调研及“十四五”发展前景预测报告</dc:subject>
  <cp:keywords>研究报告</cp:keywords>
  <cp:category>研究报告</cp:category>
  <cp:lastModifiedBy>北京中道泰和信息咨询有限公司</cp:lastModifiedBy>
  <dcterms:created xsi:type="dcterms:W3CDTF">2024-01-24T08:44:52+08:00</dcterms:created>
  <dcterms:modified xsi:type="dcterms:W3CDTF">2024-01-24T08:44:52+08:00</dcterms:modified>
</cp:coreProperties>
</file>

<file path=docProps/custom.xml><?xml version="1.0" encoding="utf-8"?>
<Properties xmlns="http://schemas.openxmlformats.org/officeDocument/2006/custom-properties" xmlns:vt="http://schemas.openxmlformats.org/officeDocument/2006/docPropsVTypes"/>
</file>