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2024-2029年牛奶行业竞争格局与投资战略研究咨询报告</w:t>
      </w:r>
    </w:p>
    <w:p>
      <w:pPr>
        <w:spacing w:after="150"/>
      </w:pPr>
      <w:r>
        <w:rPr>
          <w:b w:val="1"/>
          <w:bCs w:val="1"/>
        </w:rPr>
        <w:t xml:space="preserve">报告简介</w:t>
      </w:r>
    </w:p>
    <w:p>
      <w:pPr>
        <w:spacing w:after="150"/>
      </w:pPr>
      <w:r>
        <w:rPr/>
        <w:t xml:space="preserve">奶业发展处于三期叠加阶段，即结构调整阵痛期，效益提升爬坡期，信誉重塑考验期。同时，奶业发展也面临着机遇，一是消费的增长，二胎政策的放开。二是国家有关政策的支持，如粮改饲，主要是种植苜蓿和青贮玉米，有利于促进奶业的发展。</w:t>
      </w:r>
    </w:p>
    <w:p>
      <w:pPr>
        <w:spacing w:after="150"/>
      </w:pPr>
      <w:r>
        <w:rPr/>
        <w:t xml:space="preserve">从目前销售表现来看，国内乳企做全进口牛奶并未取得较为令人满意的销售业绩。基于国外进口牛奶的低价竞争(特别是电商渠道的竞争)、国内乳品企业高端白奶各种形式的促销压力，国内乳企做全进口牛奶，并且走高端路线，想要打开销路，需要在营销上进一步下功夫。</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牛奶行业研究单位等公布和提供的大量资料以及对行业内企业调研访察所获得的大量第一手数据，对我国牛奶市场的发展状况、供需状况、竞争格局、盈利水平、发展趋势、投资机会、风险预测等进行了分析。报告重点分析了牛奶新品的开发、产销、战略、经营状况等。报告还对牛奶市场风险进行了预测，为牛奶生产厂家、流通企业以及零售商提供了新的投资机会和可借鉴的操作模式，对欲在牛奶行业从事资本运作的经济实体等单位准确了解目前中国牛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牛奶行业发展概述</w:t>
      </w:r>
    </w:p>
    <w:p>
      <w:pPr>
        <w:spacing w:after="150"/>
      </w:pPr>
      <w:r>
        <w:rPr/>
        <w:t xml:space="preserve">第一节 牛奶行业及属性分析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2019-2023年中国宏观经济环境分析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第三节 中国牛奶行业政策环境分析</w:t>
      </w:r>
    </w:p>
    <w:p>
      <w:pPr>
        <w:spacing w:after="150"/>
      </w:pPr>
      <w:r>
        <w:rPr/>
        <w:t xml:space="preserve">一、牛奶行业政策法规分析</w:t>
      </w:r>
    </w:p>
    <w:p>
      <w:pPr>
        <w:spacing w:after="150"/>
      </w:pPr>
      <w:r>
        <w:rPr/>
        <w:t xml:space="preserve">1、《全国奶业发展规划(2019-2023年)》</w:t>
      </w:r>
    </w:p>
    <w:p>
      <w:pPr>
        <w:spacing w:after="150"/>
      </w:pPr>
      <w:r>
        <w:rPr/>
        <w:t xml:space="preserve">2、《食品工业“十四五”发展规划》</w:t>
      </w:r>
    </w:p>
    <w:p>
      <w:pPr>
        <w:spacing w:after="150"/>
      </w:pPr>
      <w:r>
        <w:rPr/>
        <w:t xml:space="preserve">二、牛奶行业相关标准分析</w:t>
      </w:r>
    </w:p>
    <w:p>
      <w:pPr>
        <w:spacing w:after="150"/>
      </w:pPr>
      <w:r>
        <w:rPr/>
        <w:t xml:space="preserve">三、上下游产业相关政策</w:t>
      </w:r>
    </w:p>
    <w:p>
      <w:pPr>
        <w:spacing w:after="150"/>
      </w:pPr>
      <w:r>
        <w:rPr/>
        <w:t xml:space="preserve">第四节 中国牛奶行业社会环境分析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第二章 世界牛奶行业发展状况分析</w:t>
      </w:r>
    </w:p>
    <w:p>
      <w:pPr>
        <w:spacing w:after="150"/>
      </w:pPr>
      <w:r>
        <w:rPr/>
        <w:t xml:space="preserve">第一节 世界牛奶行业运行概况</w:t>
      </w:r>
    </w:p>
    <w:p>
      <w:pPr>
        <w:spacing w:after="150"/>
      </w:pPr>
      <w:r>
        <w:rPr/>
        <w:t xml:space="preserve">一、世界牛奶行业市场供需分析</w:t>
      </w:r>
    </w:p>
    <w:p>
      <w:pPr>
        <w:spacing w:after="150"/>
      </w:pPr>
      <w:r>
        <w:rPr/>
        <w:t xml:space="preserve">二、世界牛奶价格分析</w:t>
      </w:r>
    </w:p>
    <w:p>
      <w:pPr>
        <w:spacing w:after="150"/>
      </w:pPr>
      <w:r>
        <w:rPr/>
        <w:t xml:space="preserve">第二节 世界主要地区牛奶行业运行情况分析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b w:val="1"/>
          <w:bCs w:val="1"/>
        </w:rPr>
        <w:t xml:space="preserve">第三章 2019-2023年国内牛奶行业发展基本情况</w:t>
      </w:r>
    </w:p>
    <w:p>
      <w:pPr>
        <w:spacing w:after="150"/>
      </w:pPr>
      <w:r>
        <w:rPr/>
        <w:t xml:space="preserve">第一节 牛奶行业相关概述</w:t>
      </w:r>
    </w:p>
    <w:p>
      <w:pPr>
        <w:spacing w:after="150"/>
      </w:pPr>
      <w:r>
        <w:rPr/>
        <w:t xml:space="preserve">一、行业产品分类</w:t>
      </w:r>
    </w:p>
    <w:p>
      <w:pPr>
        <w:spacing w:after="150"/>
      </w:pPr>
      <w:r>
        <w:rPr/>
        <w:t xml:space="preserve">二、牛奶行业管理体制</w:t>
      </w:r>
    </w:p>
    <w:p>
      <w:pPr>
        <w:spacing w:after="150"/>
      </w:pPr>
      <w:r>
        <w:rPr/>
        <w:t xml:space="preserve">三、牛奶行业生命周期</w:t>
      </w:r>
    </w:p>
    <w:p>
      <w:pPr>
        <w:spacing w:after="150"/>
      </w:pPr>
      <w:r>
        <w:rPr/>
        <w:t xml:space="preserve">四、行业在国民经济中地位</w:t>
      </w:r>
    </w:p>
    <w:p>
      <w:pPr>
        <w:spacing w:after="150"/>
      </w:pPr>
      <w:r>
        <w:rPr/>
        <w:t xml:space="preserve">第二节 牛奶行业经营模式分析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第四章 2019-2023年牛奶产业链分析</w:t>
      </w:r>
    </w:p>
    <w:p>
      <w:pPr>
        <w:spacing w:after="150"/>
      </w:pPr>
      <w:r>
        <w:rPr/>
        <w:t xml:space="preserve">第一节 牛奶行业的有关概况</w:t>
      </w:r>
    </w:p>
    <w:p>
      <w:pPr>
        <w:spacing w:after="150"/>
      </w:pPr>
      <w:r>
        <w:rPr/>
        <w:t xml:space="preserve">一、牛奶的定义</w:t>
      </w:r>
    </w:p>
    <w:p>
      <w:pPr>
        <w:spacing w:after="150"/>
      </w:pPr>
      <w:r>
        <w:rPr/>
        <w:t xml:space="preserve">二、牛奶的特点</w:t>
      </w:r>
    </w:p>
    <w:p>
      <w:pPr>
        <w:spacing w:after="150"/>
      </w:pPr>
      <w:r>
        <w:rPr/>
        <w:t xml:space="preserve">第二节 牛奶的产业链情况</w:t>
      </w:r>
    </w:p>
    <w:p>
      <w:pPr>
        <w:spacing w:after="150"/>
      </w:pPr>
      <w:r>
        <w:rPr/>
        <w:t xml:space="preserve">一、产业链模型介绍</w:t>
      </w:r>
    </w:p>
    <w:p>
      <w:pPr>
        <w:spacing w:after="150"/>
      </w:pPr>
      <w:r>
        <w:rPr/>
        <w:t xml:space="preserve">二、牛奶行业产业链分析</w:t>
      </w:r>
    </w:p>
    <w:p>
      <w:pPr>
        <w:spacing w:after="150"/>
      </w:pPr>
      <w:r>
        <w:rPr/>
        <w:t xml:space="preserve">第三节 上下游行业对牛奶行业的影响分析</w:t>
      </w:r>
    </w:p>
    <w:p>
      <w:pPr>
        <w:spacing w:after="150"/>
      </w:pPr>
      <w:r>
        <w:rPr>
          <w:b w:val="1"/>
          <w:bCs w:val="1"/>
        </w:rPr>
        <w:t xml:space="preserve">第二部分 行业现状分析</w:t>
      </w:r>
    </w:p>
    <w:p>
      <w:pPr>
        <w:spacing w:after="150"/>
      </w:pPr>
      <w:r>
        <w:rPr>
          <w:b w:val="1"/>
          <w:bCs w:val="1"/>
        </w:rPr>
        <w:t xml:space="preserve">第五章 2019-2023年中国牛奶市场运行情况</w:t>
      </w:r>
    </w:p>
    <w:p>
      <w:pPr>
        <w:spacing w:after="150"/>
      </w:pPr>
      <w:r>
        <w:rPr/>
        <w:t xml:space="preserve">第一节 2019-2023年中国牛奶行业最新动态分析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2019-2023年中国牛奶行业品牌现状分析</w:t>
      </w:r>
    </w:p>
    <w:p>
      <w:pPr>
        <w:spacing w:after="150"/>
      </w:pPr>
      <w:r>
        <w:rPr/>
        <w:t xml:space="preserve">一、行业重点品牌分析</w:t>
      </w:r>
    </w:p>
    <w:p>
      <w:pPr>
        <w:spacing w:after="150"/>
      </w:pPr>
      <w:r>
        <w:rPr/>
        <w:t xml:space="preserve">二、国内品牌形象概况</w:t>
      </w:r>
    </w:p>
    <w:p>
      <w:pPr>
        <w:spacing w:after="150"/>
      </w:pPr>
      <w:r>
        <w:rPr/>
        <w:t xml:space="preserve">第三节 2019-2023年中国牛奶行业产品市场价格情况</w:t>
      </w:r>
    </w:p>
    <w:p>
      <w:pPr>
        <w:spacing w:after="150"/>
      </w:pPr>
      <w:r>
        <w:rPr/>
        <w:t xml:space="preserve">一、牛奶价格指数分析</w:t>
      </w:r>
    </w:p>
    <w:p>
      <w:pPr>
        <w:spacing w:after="150"/>
      </w:pPr>
      <w:r>
        <w:rPr/>
        <w:t xml:space="preserve">二、牛奶价格变动概况</w:t>
      </w:r>
    </w:p>
    <w:p>
      <w:pPr>
        <w:spacing w:after="150"/>
      </w:pPr>
      <w:r>
        <w:rPr/>
        <w:t xml:space="preserve">第四节 2019-2023年中国牛奶行业外资企业进入概况</w:t>
      </w:r>
    </w:p>
    <w:p>
      <w:pPr>
        <w:spacing w:after="150"/>
      </w:pPr>
      <w:r>
        <w:rPr/>
        <w:t xml:space="preserve">一、行业外资进入现状</w:t>
      </w:r>
    </w:p>
    <w:p>
      <w:pPr>
        <w:spacing w:after="150"/>
      </w:pPr>
      <w:r>
        <w:rPr/>
        <w:t xml:space="preserve">二、外资进入对未来市场的威胁</w:t>
      </w:r>
    </w:p>
    <w:p>
      <w:pPr>
        <w:spacing w:after="150"/>
      </w:pPr>
      <w:r>
        <w:rPr>
          <w:b w:val="1"/>
          <w:bCs w:val="1"/>
        </w:rPr>
        <w:t xml:space="preserve">第六章 2019-2023年中国牛奶行业总体发展状况</w:t>
      </w:r>
    </w:p>
    <w:p>
      <w:pPr>
        <w:spacing w:after="150"/>
      </w:pPr>
      <w:r>
        <w:rPr/>
        <w:t xml:space="preserve">第一节 2019-2023年中国牛奶行业规模情况分析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2019-2023年中国牛奶行业产销情况分析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2019-2023年中国牛奶行业财务能力分析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第七章 2019-2023年中国牛奶产业渠道分析</w:t>
      </w:r>
    </w:p>
    <w:p>
      <w:pPr>
        <w:spacing w:after="150"/>
      </w:pPr>
      <w:r>
        <w:rPr/>
        <w:t xml:space="preserve">第一节 2019-2023年国内牛奶产品的需求地域分布结构</w:t>
      </w:r>
    </w:p>
    <w:p>
      <w:pPr>
        <w:spacing w:after="150"/>
      </w:pPr>
      <w:r>
        <w:rPr/>
        <w:t xml:space="preserve">第二节 2019-2023年中国牛奶产品重点区域市场消费情况分析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2019-2023年国内牛奶产品的经销模式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牛奶行业国际化营销模式分析</w:t>
      </w:r>
    </w:p>
    <w:p>
      <w:pPr>
        <w:spacing w:after="150"/>
      </w:pPr>
      <w:r>
        <w:rPr/>
        <w:t xml:space="preserve">第八节 2019-2023年国内牛奶产品生产及销售投资运作模式分析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第三部分 行业竞争分析</w:t>
      </w:r>
    </w:p>
    <w:p>
      <w:pPr>
        <w:spacing w:after="150"/>
      </w:pPr>
      <w:r>
        <w:rPr>
          <w:b w:val="1"/>
          <w:bCs w:val="1"/>
        </w:rPr>
        <w:t xml:space="preserve">第八章 2019-2023年中国牛奶行业市场竞争策略分析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牛奶企业竞争策略分析</w:t>
      </w:r>
    </w:p>
    <w:p>
      <w:pPr>
        <w:spacing w:after="150"/>
      </w:pPr>
      <w:r>
        <w:rPr/>
        <w:t xml:space="preserve">一、提高牛奶企业核心竞争力的对策</w:t>
      </w:r>
    </w:p>
    <w:p>
      <w:pPr>
        <w:spacing w:after="150"/>
      </w:pPr>
      <w:r>
        <w:rPr/>
        <w:t xml:space="preserve">二、影响牛奶企业核心竞争力的因素及提升途径</w:t>
      </w:r>
    </w:p>
    <w:p>
      <w:pPr>
        <w:spacing w:after="150"/>
      </w:pPr>
      <w:r>
        <w:rPr/>
        <w:t xml:space="preserve">三、提高牛奶企业竞争力的策略</w:t>
      </w:r>
    </w:p>
    <w:p>
      <w:pPr>
        <w:spacing w:after="150"/>
      </w:pPr>
      <w:r>
        <w:rPr>
          <w:b w:val="1"/>
          <w:bCs w:val="1"/>
        </w:rPr>
        <w:t xml:space="preserve">第九章 2019-2023年中国牛奶行业领先企业分析</w:t>
      </w:r>
    </w:p>
    <w:p>
      <w:pPr>
        <w:spacing w:after="150"/>
      </w:pPr>
      <w:r>
        <w:rPr/>
        <w:t xml:space="preserve">第一节 内蒙古伊利实业集团股份有限公司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第二节 光明乳业股份有限公司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第三节 贝因美婴童食品股份有限公司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第四节 北京三元集团有限责任公司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第五节 新疆天润乳业股份有限公司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第六节 新疆塔里木农业综合开发股份有限公司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第七节 新希望六和股份有限公司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第八节 广西皇氏甲天下乳业股份有限公司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第九节 新疆西部牧业股份有限公司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第十节 维维食品饮料股份有限公司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b w:val="1"/>
          <w:bCs w:val="1"/>
        </w:rPr>
        <w:t xml:space="preserve">第四部分 投资策略分析</w:t>
      </w:r>
    </w:p>
    <w:p>
      <w:pPr>
        <w:spacing w:after="150"/>
      </w:pPr>
      <w:r>
        <w:rPr>
          <w:b w:val="1"/>
          <w:bCs w:val="1"/>
        </w:rPr>
        <w:t xml:space="preserve">第十章 2024-2029年中国牛奶市场投资潜力及前景预测</w:t>
      </w:r>
    </w:p>
    <w:p>
      <w:pPr>
        <w:spacing w:after="150"/>
      </w:pPr>
      <w:r>
        <w:rPr/>
        <w:t xml:space="preserve">第一节 2024-2029年中国牛奶市场未来发展趋势</w:t>
      </w:r>
    </w:p>
    <w:p>
      <w:pPr>
        <w:spacing w:after="150"/>
      </w:pPr>
      <w:r>
        <w:rPr/>
        <w:t xml:space="preserve">一、中国牛奶行业发展趋势</w:t>
      </w:r>
    </w:p>
    <w:p>
      <w:pPr>
        <w:spacing w:after="150"/>
      </w:pPr>
      <w:r>
        <w:rPr/>
        <w:t xml:space="preserve">二、牛奶产品技术的发展走向</w:t>
      </w:r>
    </w:p>
    <w:p>
      <w:pPr>
        <w:spacing w:after="150"/>
      </w:pPr>
      <w:r>
        <w:rPr/>
        <w:t xml:space="preserve">三、牛奶行业未来发展方向</w:t>
      </w:r>
    </w:p>
    <w:p>
      <w:pPr>
        <w:spacing w:after="150"/>
      </w:pPr>
      <w:r>
        <w:rPr/>
        <w:t xml:space="preserve">第二节 2024-2029年中国牛奶市场前景展望</w:t>
      </w:r>
    </w:p>
    <w:p>
      <w:pPr>
        <w:spacing w:after="150"/>
      </w:pPr>
      <w:r>
        <w:rPr/>
        <w:t xml:space="preserve">一、中国牛奶市场发展前景</w:t>
      </w:r>
    </w:p>
    <w:p>
      <w:pPr>
        <w:spacing w:after="150"/>
      </w:pPr>
      <w:r>
        <w:rPr/>
        <w:t xml:space="preserve">二、未来国家政策规划</w:t>
      </w:r>
    </w:p>
    <w:p>
      <w:pPr>
        <w:spacing w:after="150"/>
      </w:pPr>
      <w:r>
        <w:rPr>
          <w:b w:val="1"/>
          <w:bCs w:val="1"/>
        </w:rPr>
        <w:t xml:space="preserve">第十一章 2024-2029年牛奶行业发展预测分析</w:t>
      </w:r>
    </w:p>
    <w:p>
      <w:pPr>
        <w:spacing w:after="150"/>
      </w:pPr>
      <w:r>
        <w:rPr/>
        <w:t xml:space="preserve">第一节 2024-2029年中国牛奶行业未来发展预测分析</w:t>
      </w:r>
    </w:p>
    <w:p>
      <w:pPr>
        <w:spacing w:after="150"/>
      </w:pPr>
      <w:r>
        <w:rPr/>
        <w:t xml:space="preserve">一、中国牛奶行业发展方向及投资机会分析</w:t>
      </w:r>
    </w:p>
    <w:p>
      <w:pPr>
        <w:spacing w:after="150"/>
      </w:pPr>
      <w:r>
        <w:rPr/>
        <w:t xml:space="preserve">二、2024-2029年中国牛奶行业发展规模分析</w:t>
      </w:r>
    </w:p>
    <w:p>
      <w:pPr>
        <w:spacing w:after="150"/>
      </w:pPr>
      <w:r>
        <w:rPr/>
        <w:t xml:space="preserve">三、2024-2029年中国牛奶行业发展趋势分析</w:t>
      </w:r>
    </w:p>
    <w:p>
      <w:pPr>
        <w:spacing w:after="150"/>
      </w:pPr>
      <w:r>
        <w:rPr/>
        <w:t xml:space="preserve">第二节 2024-2029年中国牛奶行业供需预测</w:t>
      </w:r>
    </w:p>
    <w:p>
      <w:pPr>
        <w:spacing w:after="150"/>
      </w:pPr>
      <w:r>
        <w:rPr/>
        <w:t xml:space="preserve">一、2024-2029年中国牛奶行业供给预测</w:t>
      </w:r>
    </w:p>
    <w:p>
      <w:pPr>
        <w:spacing w:after="150"/>
      </w:pPr>
      <w:r>
        <w:rPr/>
        <w:t xml:space="preserve">二、2024-2029年中国牛奶行业需求预测</w:t>
      </w:r>
    </w:p>
    <w:p>
      <w:pPr>
        <w:spacing w:after="150"/>
      </w:pPr>
      <w:r>
        <w:rPr/>
        <w:t xml:space="preserve">第三节 2024-2029年中国牛奶行业价格走势分析</w:t>
      </w:r>
    </w:p>
    <w:p>
      <w:pPr>
        <w:spacing w:after="150"/>
      </w:pPr>
      <w:r>
        <w:rPr>
          <w:b w:val="1"/>
          <w:bCs w:val="1"/>
        </w:rPr>
        <w:t xml:space="preserve">第十二章 2024-2029年中国牛奶行业投资风险分析</w:t>
      </w:r>
    </w:p>
    <w:p>
      <w:pPr>
        <w:spacing w:after="150"/>
      </w:pPr>
      <w:r>
        <w:rPr/>
        <w:t xml:space="preserve">第一节 牛奶行业投资环境风险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牛奶行业产业链上下游风险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牛奶行业政策风险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牛奶行业市场风险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牛奶行业其他风险分析</w:t>
      </w:r>
    </w:p>
    <w:p>
      <w:pPr>
        <w:spacing w:after="150"/>
      </w:pPr>
      <w:r>
        <w:rPr>
          <w:b w:val="1"/>
          <w:bCs w:val="1"/>
        </w:rPr>
        <w:t xml:space="preserve">第十三章 2024-2029年牛奶行业投资战略研究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一、牛奶行业市场细分策略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四、牛奶行业新产品差异化战略</w:t>
      </w:r>
    </w:p>
    <w:p>
      <w:pPr>
        <w:spacing w:after="150"/>
      </w:pPr>
      <w:r>
        <w:rPr>
          <w:b w:val="1"/>
          <w:bCs w:val="1"/>
        </w:rPr>
        <w:t xml:space="preserve">第十四章 中道泰和研究结论及投资建议</w:t>
      </w:r>
    </w:p>
    <w:p>
      <w:pPr>
        <w:spacing w:after="150"/>
      </w:pPr>
      <w:r>
        <w:rPr/>
        <w:t xml:space="preserve">第一节 牛奶行业研究结论</w:t>
      </w:r>
    </w:p>
    <w:p>
      <w:pPr>
        <w:spacing w:after="150"/>
      </w:pPr>
      <w:r>
        <w:rPr/>
        <w:t xml:space="preserve">第二节 牛奶行业投资价值评估</w:t>
      </w:r>
    </w:p>
    <w:p>
      <w:pPr>
        <w:spacing w:after="150"/>
      </w:pPr>
      <w:r>
        <w:rPr/>
        <w:t xml:space="preserve">第三节 中道泰和牛奶行业投资建议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图表：牛奶行业产业链</w:t>
      </w:r>
    </w:p>
    <w:p>
      <w:pPr>
        <w:spacing w:after="150"/>
      </w:pPr>
      <w:r>
        <w:rPr/>
        <w:t xml:space="preserve">图表：2019-2023年我国牛奶行业企业数量增长趋势图</w:t>
      </w:r>
    </w:p>
    <w:p>
      <w:pPr>
        <w:spacing w:after="150"/>
      </w:pPr>
      <w:r>
        <w:rPr/>
        <w:t xml:space="preserve">图表：2019-2023年我国牛奶行业亏损企业数量增长趋势图</w:t>
      </w:r>
    </w:p>
    <w:p>
      <w:pPr>
        <w:spacing w:after="150"/>
      </w:pPr>
      <w:r>
        <w:rPr/>
        <w:t xml:space="preserve">图表：2019-2023年我国牛奶行业从业人数增长趋势图</w:t>
      </w:r>
    </w:p>
    <w:p>
      <w:pPr>
        <w:spacing w:after="150"/>
      </w:pPr>
      <w:r>
        <w:rPr/>
        <w:t xml:space="preserve">图表：2019-2023年我国牛奶行业资产规模增长趋势图</w:t>
      </w:r>
    </w:p>
    <w:p>
      <w:pPr>
        <w:spacing w:after="150"/>
      </w:pPr>
      <w:r>
        <w:rPr/>
        <w:t xml:space="preserve">图表：2019-2023年我国牛奶行业不同类型企业数量分布图</w:t>
      </w:r>
    </w:p>
    <w:p>
      <w:pPr>
        <w:spacing w:after="150"/>
      </w:pPr>
      <w:r>
        <w:rPr/>
        <w:t xml:space="preserve">图表：2019-2023年我国牛奶行业不同所有制企业数量分布图</w:t>
      </w:r>
    </w:p>
    <w:p>
      <w:pPr>
        <w:spacing w:after="150"/>
      </w:pPr>
      <w:r>
        <w:rPr/>
        <w:t xml:space="preserve">图表：2019-2023年我国牛奶行业不同类型企业销售收入分布图</w:t>
      </w:r>
    </w:p>
    <w:p>
      <w:pPr>
        <w:spacing w:after="150"/>
      </w:pPr>
      <w:r>
        <w:rPr/>
        <w:t xml:space="preserve">图表：2019-2023年我国牛奶行业不同所有制企业销售收入分布图</w:t>
      </w:r>
    </w:p>
    <w:p>
      <w:pPr>
        <w:spacing w:after="150"/>
      </w:pPr>
      <w:r>
        <w:rPr/>
        <w:t xml:space="preserve">图表：2019-2023年我国牛奶行业产成品增长趋势图</w:t>
      </w:r>
    </w:p>
    <w:p>
      <w:pPr>
        <w:spacing w:after="150"/>
      </w:pPr>
      <w:r>
        <w:rPr/>
        <w:t xml:space="preserve">图表：2019-2023年我国牛奶行业工业销售产值增长趋势图</w:t>
      </w:r>
    </w:p>
    <w:p>
      <w:pPr>
        <w:spacing w:after="150"/>
      </w:pPr>
      <w:r>
        <w:rPr/>
        <w:t xml:space="preserve">图表：2019-2023年我国牛奶行业出口.交货值增长趋势图</w:t>
      </w:r>
    </w:p>
    <w:p>
      <w:pPr>
        <w:spacing w:after="150"/>
      </w:pPr>
      <w:r>
        <w:rPr/>
        <w:t xml:space="preserve">图表：2019-2023年我国牛奶行业销售成本增长趋势图</w:t>
      </w:r>
    </w:p>
    <w:p>
      <w:pPr>
        <w:spacing w:after="150"/>
      </w:pPr>
      <w:r>
        <w:rPr/>
        <w:t xml:space="preserve">图表：2019-2023年我国牛奶行业费用使用统计图</w:t>
      </w:r>
    </w:p>
    <w:p>
      <w:pPr>
        <w:spacing w:after="150"/>
      </w:pPr>
      <w:r>
        <w:rPr/>
        <w:t xml:space="preserve">图表：2019-2023年我国牛奶行业主要盈利指标统计图</w:t>
      </w:r>
    </w:p>
    <w:p>
      <w:pPr>
        <w:spacing w:after="150"/>
      </w:pPr>
      <w:r>
        <w:rPr/>
        <w:t xml:space="preserve">图表：2019-2023年我国牛奶行业主要盈利指标增长趋势图</w:t>
      </w:r>
    </w:p>
    <w:p>
      <w:pPr>
        <w:spacing w:after="150"/>
      </w:pPr>
      <w:r>
        <w:rPr/>
        <w:t xml:space="preserve">图表：2019-2023年中国牛奶行业投资规模分析</w:t>
      </w:r>
    </w:p>
    <w:p>
      <w:pPr>
        <w:spacing w:after="150"/>
      </w:pPr>
      <w:r>
        <w:rPr/>
        <w:t xml:space="preserve">图表：2019-2023年中国牛奶行业资产规模分析</w:t>
      </w:r>
    </w:p>
    <w:p>
      <w:pPr>
        <w:spacing w:after="150"/>
      </w:pPr>
      <w:r>
        <w:rPr/>
        <w:t xml:space="preserve">图表：2019-2023年中国牛奶行业总产值分析</w:t>
      </w:r>
    </w:p>
    <w:p>
      <w:pPr>
        <w:spacing w:after="150"/>
      </w:pPr>
      <w:r>
        <w:rPr/>
        <w:t xml:space="preserve">图表：2019-2023年中国牛奶行业销售产值分析</w:t>
      </w:r>
    </w:p>
    <w:p>
      <w:pPr>
        <w:spacing w:after="150"/>
      </w:pPr>
      <w:r>
        <w:rPr/>
        <w:t xml:space="preserve">图表：2019-2023年中国牛奶行业产能规模分析</w:t>
      </w:r>
    </w:p>
    <w:p>
      <w:pPr>
        <w:spacing w:after="150"/>
      </w:pPr>
      <w:r>
        <w:rPr/>
        <w:t xml:space="preserve">图表：2019-2023年中国牛奶年平均价格指数分析</w:t>
      </w:r>
    </w:p>
    <w:p>
      <w:pPr>
        <w:spacing w:after="150"/>
      </w:pPr>
      <w:r>
        <w:rPr/>
        <w:t xml:space="preserve">图表：2019-2023年中国牛奶行业利润总额分析</w:t>
      </w:r>
    </w:p>
    <w:p>
      <w:pPr>
        <w:spacing w:after="150"/>
      </w:pPr>
      <w:r>
        <w:rPr/>
        <w:t xml:space="preserve">图表：牛奶行业生命周期判断</w:t>
      </w:r>
    </w:p>
    <w:p>
      <w:pPr>
        <w:spacing w:after="150"/>
      </w:pPr>
      <w:r>
        <w:rPr/>
        <w:t xml:space="preserve">图表：2024-2029年中国牛奶行业市场规模预测</w:t>
      </w:r>
    </w:p>
    <w:p>
      <w:pPr>
        <w:spacing w:after="150"/>
      </w:pPr>
      <w:r>
        <w:rPr/>
        <w:t xml:space="preserve">图表：2024-2029年中国牛奶行业供给预测</w:t>
      </w:r>
    </w:p>
    <w:p>
      <w:pPr>
        <w:spacing w:after="150"/>
      </w:pPr>
      <w:r>
        <w:rPr/>
        <w:t xml:space="preserve">图表：2024-2029年中国牛奶行业需求预测</w:t>
      </w:r>
    </w:p>
    <w:p>
      <w:pPr>
        <w:spacing w:after="150"/>
      </w:pPr>
      <w:r>
        <w:rPr/>
        <w:t xml:space="preserve">图表：2024-2029年中国牛奶行业价格指数预测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2024-2029年牛奶行业竞争格局与投资战略研究咨询报告</dc:title>
  <dc:description>2024-2029年牛奶行业竞争格局与投资战略研究咨询报告</dc:description>
  <dc:subject>2024-2029年牛奶行业竞争格局与投资战略研究咨询报告</dc:subject>
  <cp:keywords>研究报告</cp:keywords>
  <cp:category>研究报告</cp:category>
  <cp:lastModifiedBy>北京中道泰和信息咨询有限公司</cp:lastModifiedBy>
  <dcterms:created xsi:type="dcterms:W3CDTF">2024-01-24T08:43:36+08:00</dcterms:created>
  <dcterms:modified xsi:type="dcterms:W3CDTF">2024-01-24T08:43:36+08:00</dcterms:modified>
</cp:coreProperties>
</file>

<file path=docProps/custom.xml><?xml version="1.0" encoding="utf-8"?>
<Properties xmlns="http://schemas.openxmlformats.org/officeDocument/2006/custom-properties" xmlns:vt="http://schemas.openxmlformats.org/officeDocument/2006/docPropsVTypes"/>
</file>