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2026-2031年中国连锁门诊行业市场调研分析与投资风险预测报告</w:t>
      </w:r>
    </w:p>
    <w:p>
      <w:pPr>
        <w:spacing w:after="150"/>
      </w:pPr>
      <w:r>
        <w:rPr>
          <w:b w:val="1"/>
          <w:bCs w:val="1"/>
        </w:rPr>
        <w:t xml:space="preserve">报告简介</w:t>
      </w:r>
    </w:p>
    <w:p>
      <w:pPr>
        <w:spacing w:after="150"/>
      </w:pPr>
      <w:r>
        <w:rPr/>
        <w:t xml:space="preserve">门诊与超市一样，既有遍布大街小巷的个体超市，也有巨无霸式、大中型的连锁超市，将来的诊所必也是遍布大街小巷的个体诊所与统一品牌、统一标准的连锁诊所百花齐放，百家争鸣。而且鉴于目前中国处于信息时代、资本时代，在个体诊所尚未开花之前，连锁诊所完全可能先行一步，比如目前市场已经见到的丁香园诊所、春雨诊所、邻家好医，外资的百汇医疗等等。这正如医生集团和互联网医疗，在医生尚未普遍自由执业之前，各医院的医生已开始借助资本或信息的力量而行团队化、互联网式作业。</w:t>
      </w:r>
    </w:p>
    <w:p>
      <w:pPr>
        <w:spacing w:after="150"/>
      </w:pPr>
      <w:r>
        <w:rPr/>
        <w:t xml:space="preserve">分级诊疗是国家医改提出的大战略，大方向。因应“分级诊疗”这一概念，各医生集团、互联网医疗公司等也纷纷提出自己的分级诊疗计划，力图与国家合拍，强调组建医生集团、互联网医疗公司可以将大城市、大医院的优质医疗资源分流、下沉，可以帮助国家建立分级诊疗体系。遍布于城乡的各类诊所确是将来国家医改成功后最壮丽的景象，也是分级诊疗落到实处的真正标志。目前，我国连锁门诊行业尚处于发展初期，市场还处于培育阶段，行业诊所数量并不多，且专门针对连锁门诊的监管条例还不多，相信之后随着行业规模越来越大，其行业监管也会越来越完善，若不从开始就规范化运作，后期就可能面临被淘汰的风险。</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医药协会、51行业报告网、全国及海外多种相关报刊杂志以及专业研究机构公布和提供的大量资料，对我国连锁门诊行业及各子行业的发展状况、上下游行业发展状况、市场供需形势、新产品与技术等进行了分析，并重点分析了我国连锁门诊行业发展状况和特点，以及中国连锁门诊行业将面临的挑战、企业的发展策略等。报告还对全球连锁门诊行业发展态势作了详细分析，并对连锁门诊行业进行了趋向研判，是连锁门诊生产、经营企业，科研、投资机构等单位准确了解目前连锁门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连锁门诊相关概述 1</w:t>
      </w:r>
    </w:p>
    <w:p>
      <w:pPr>
        <w:spacing w:before="75" w:after="0"/>
      </w:pPr>
      <w:r>
        <w:rPr/>
        <w:t xml:space="preserve">第一节 连锁经营简介 1</w:t>
      </w:r>
    </w:p>
    <w:p>
      <w:pPr>
        <w:spacing w:before="75" w:after="0"/>
      </w:pPr>
      <w:r>
        <w:rPr/>
        <w:t xml:space="preserve">一、连锁经营的概念 1</w:t>
      </w:r>
    </w:p>
    <w:p>
      <w:pPr>
        <w:spacing w:before="75" w:after="0"/>
      </w:pPr>
      <w:r>
        <w:rPr/>
        <w:t xml:space="preserve">二、连锁经营的形式 2</w:t>
      </w:r>
    </w:p>
    <w:p>
      <w:pPr>
        <w:spacing w:before="75" w:after="0"/>
      </w:pPr>
      <w:r>
        <w:rPr/>
        <w:t xml:space="preserve">三、连锁经营的特征 3</w:t>
      </w:r>
    </w:p>
    <w:p>
      <w:pPr>
        <w:spacing w:before="75" w:after="0"/>
      </w:pPr>
      <w:r>
        <w:rPr/>
        <w:t xml:space="preserve">第二节 连锁门诊概述 4</w:t>
      </w:r>
    </w:p>
    <w:p>
      <w:pPr>
        <w:spacing w:before="75" w:after="0"/>
      </w:pPr>
      <w:r>
        <w:rPr/>
        <w:t xml:space="preserve">一、连锁门诊经营的核心要素 4</w:t>
      </w:r>
    </w:p>
    <w:p>
      <w:pPr>
        <w:spacing w:before="75" w:after="0"/>
      </w:pPr>
      <w:r>
        <w:rPr/>
        <w:t xml:space="preserve">二、连锁门诊经营的优势 5</w:t>
      </w:r>
    </w:p>
    <w:p>
      <w:pPr>
        <w:spacing w:before="75" w:after="0"/>
      </w:pPr>
      <w:r>
        <w:rPr/>
        <w:t xml:space="preserve">三、连锁门诊企业的成长阶段 6</w:t>
      </w:r>
    </w:p>
    <w:p>
      <w:pPr>
        <w:spacing w:before="75" w:after="0"/>
      </w:pPr>
      <w:r>
        <w:rPr/>
        <w:t xml:space="preserve">第三节 发展连锁门诊行业的可行性 8</w:t>
      </w:r>
    </w:p>
    <w:p>
      <w:pPr>
        <w:spacing w:before="75" w:after="0"/>
      </w:pPr>
      <w:r>
        <w:rPr/>
        <w:t xml:space="preserve">一、政策方面 8</w:t>
      </w:r>
    </w:p>
    <w:p>
      <w:pPr>
        <w:spacing w:before="75" w:after="0"/>
      </w:pPr>
      <w:r>
        <w:rPr/>
        <w:t xml:space="preserve">二、社会方面 13</w:t>
      </w:r>
    </w:p>
    <w:p>
      <w:pPr>
        <w:spacing w:before="75" w:after="0"/>
      </w:pPr>
      <w:r>
        <w:rPr/>
        <w:t xml:space="preserve">三、思想意识方面 16</w:t>
      </w:r>
    </w:p>
    <w:p>
      <w:pPr>
        <w:spacing w:before="75" w:after="0"/>
      </w:pPr>
      <w:r>
        <w:rPr>
          <w:b w:val="1"/>
          <w:bCs w:val="1"/>
        </w:rPr>
        <w:t xml:space="preserve">第二章 2021-2026年连锁门诊行业总体发展状况 18</w:t>
      </w:r>
    </w:p>
    <w:p>
      <w:pPr>
        <w:spacing w:before="75" w:after="0"/>
      </w:pPr>
      <w:r>
        <w:rPr/>
        <w:t xml:space="preserve">第一节 国际连锁门诊行业发展分析 18</w:t>
      </w:r>
    </w:p>
    <w:p>
      <w:pPr>
        <w:spacing w:before="75" w:after="0"/>
      </w:pPr>
      <w:r>
        <w:rPr/>
        <w:t xml:space="preserve">一、国外连锁门诊行业经营管理特征 18</w:t>
      </w:r>
    </w:p>
    <w:p>
      <w:pPr>
        <w:spacing w:before="75" w:after="0"/>
      </w:pPr>
      <w:r>
        <w:rPr/>
        <w:t xml:space="preserve">二、美国连锁诊所发展历程及特点 22</w:t>
      </w:r>
    </w:p>
    <w:p>
      <w:pPr>
        <w:spacing w:before="75" w:after="0"/>
      </w:pPr>
      <w:r>
        <w:rPr/>
        <w:t xml:space="preserve">三、日本现代连锁门诊行业发展综述 25</w:t>
      </w:r>
    </w:p>
    <w:p>
      <w:pPr>
        <w:spacing w:before="75" w:after="0"/>
      </w:pPr>
      <w:r>
        <w:rPr/>
        <w:t xml:space="preserve">四、中国香港连锁诊所未来发展走向 26</w:t>
      </w:r>
    </w:p>
    <w:p>
      <w:pPr>
        <w:spacing w:before="75" w:after="0"/>
      </w:pPr>
      <w:r>
        <w:rPr/>
        <w:t xml:space="preserve">第二节 中国连锁门诊行业发展综述 32</w:t>
      </w:r>
    </w:p>
    <w:p>
      <w:pPr>
        <w:spacing w:before="75" w:after="0"/>
      </w:pPr>
      <w:r>
        <w:rPr/>
        <w:t xml:space="preserve">一、我国连锁诊所的发展环境 32</w:t>
      </w:r>
    </w:p>
    <w:p>
      <w:pPr>
        <w:spacing w:before="75" w:after="0"/>
      </w:pPr>
      <w:r>
        <w:rPr/>
        <w:t xml:space="preserve">二、我国连锁门诊行业发展沿革 43</w:t>
      </w:r>
    </w:p>
    <w:p>
      <w:pPr>
        <w:spacing w:before="75" w:after="0"/>
      </w:pPr>
      <w:r>
        <w:rPr/>
        <w:t xml:space="preserve">三、我国连锁门诊行业发展迅猛 45</w:t>
      </w:r>
    </w:p>
    <w:p>
      <w:pPr>
        <w:spacing w:before="75" w:after="0"/>
      </w:pPr>
      <w:r>
        <w:rPr/>
        <w:t xml:space="preserve">四、国内医药零售连锁业持续扩张 46</w:t>
      </w:r>
    </w:p>
    <w:p>
      <w:pPr>
        <w:spacing w:before="75" w:after="0"/>
      </w:pPr>
      <w:r>
        <w:rPr/>
        <w:t xml:space="preserve">第三节 2021-2026年中国连锁门诊行业发展分析 48</w:t>
      </w:r>
    </w:p>
    <w:p>
      <w:pPr>
        <w:spacing w:before="75" w:after="0"/>
      </w:pPr>
      <w:r>
        <w:rPr/>
        <w:t xml:space="preserve">一、我国连锁门诊行业发展回顾 48</w:t>
      </w:r>
    </w:p>
    <w:p>
      <w:pPr>
        <w:spacing w:before="75" w:after="0"/>
      </w:pPr>
      <w:r>
        <w:rPr/>
        <w:t xml:space="preserve">二、2021-2026年我国连锁门诊行业运行分析 48</w:t>
      </w:r>
    </w:p>
    <w:p>
      <w:pPr>
        <w:spacing w:before="75" w:after="0"/>
      </w:pPr>
      <w:r>
        <w:rPr/>
        <w:t xml:space="preserve">三、2021-2026年我国连锁门诊行业发展形势 50</w:t>
      </w:r>
    </w:p>
    <w:p>
      <w:pPr>
        <w:spacing w:before="75" w:after="0"/>
      </w:pPr>
      <w:r>
        <w:rPr/>
        <w:t xml:space="preserve">四、2021-2026年我国连锁门诊行业发展动态 50</w:t>
      </w:r>
    </w:p>
    <w:p>
      <w:pPr>
        <w:spacing w:before="75" w:after="0"/>
      </w:pPr>
      <w:r>
        <w:rPr/>
        <w:t xml:space="preserve">第四节 中国连锁门诊行业存在的问题 51</w:t>
      </w:r>
    </w:p>
    <w:p>
      <w:pPr>
        <w:spacing w:before="75" w:after="0"/>
      </w:pPr>
      <w:r>
        <w:rPr/>
        <w:t xml:space="preserve">一、连锁门诊经营存在的主要问题 51</w:t>
      </w:r>
    </w:p>
    <w:p>
      <w:pPr>
        <w:spacing w:before="75" w:after="0"/>
      </w:pPr>
      <w:r>
        <w:rPr/>
        <w:t xml:space="preserve">二、连锁门诊行业发展面临的瓶颈 52</w:t>
      </w:r>
    </w:p>
    <w:p>
      <w:pPr>
        <w:spacing w:before="75" w:after="0"/>
      </w:pPr>
      <w:r>
        <w:rPr/>
        <w:t xml:space="preserve">三、国内连锁诊所经营存在的缺陷 52</w:t>
      </w:r>
    </w:p>
    <w:p>
      <w:pPr>
        <w:spacing w:before="75" w:after="0"/>
      </w:pPr>
      <w:r>
        <w:rPr/>
        <w:t xml:space="preserve">四、制约连锁诊所良性发展的障碍 52</w:t>
      </w:r>
    </w:p>
    <w:p>
      <w:pPr>
        <w:spacing w:before="75" w:after="0"/>
      </w:pPr>
      <w:r>
        <w:rPr/>
        <w:t xml:space="preserve">第五节 中国连锁门诊行业发展策略及建议 53</w:t>
      </w:r>
    </w:p>
    <w:p>
      <w:pPr>
        <w:spacing w:before="75" w:after="0"/>
      </w:pPr>
      <w:r>
        <w:rPr/>
        <w:t xml:space="preserve">一、促进我国连锁门诊行业发展的对策 53</w:t>
      </w:r>
    </w:p>
    <w:p>
      <w:pPr>
        <w:spacing w:before="75" w:after="0"/>
      </w:pPr>
      <w:r>
        <w:rPr/>
        <w:t xml:space="preserve">二、加速连锁门诊企业发展壮大的措施 54</w:t>
      </w:r>
    </w:p>
    <w:p>
      <w:pPr>
        <w:spacing w:before="75" w:after="0"/>
      </w:pPr>
      <w:r>
        <w:rPr/>
        <w:t xml:space="preserve">三、发展我国连锁门诊经营的思路 55</w:t>
      </w:r>
    </w:p>
    <w:p>
      <w:pPr>
        <w:spacing w:before="75" w:after="0"/>
      </w:pPr>
      <w:r>
        <w:rPr/>
        <w:t xml:space="preserve">四、连锁门诊企业提升经营水平的策略 56</w:t>
      </w:r>
    </w:p>
    <w:p>
      <w:pPr>
        <w:spacing w:before="75" w:after="0"/>
      </w:pPr>
      <w:r>
        <w:rPr>
          <w:b w:val="1"/>
          <w:bCs w:val="1"/>
        </w:rPr>
        <w:t xml:space="preserve">第三章 2021-2026年中国连锁门诊企业经营分析 57</w:t>
      </w:r>
    </w:p>
    <w:p>
      <w:pPr>
        <w:spacing w:before="75" w:after="0"/>
      </w:pPr>
      <w:r>
        <w:rPr/>
        <w:t xml:space="preserve">第一节 中国目前传统诊所现状 57</w:t>
      </w:r>
    </w:p>
    <w:p>
      <w:pPr>
        <w:spacing w:before="75" w:after="0"/>
      </w:pPr>
      <w:r>
        <w:rPr/>
        <w:t xml:space="preserve">一、中国传统诊所赢利模式发展阶段 57</w:t>
      </w:r>
    </w:p>
    <w:p>
      <w:pPr>
        <w:spacing w:before="75" w:after="0"/>
      </w:pPr>
      <w:r>
        <w:rPr/>
        <w:t xml:space="preserve">二、资本力量催生连锁门诊赢利新模式 59</w:t>
      </w:r>
    </w:p>
    <w:p>
      <w:pPr>
        <w:spacing w:before="75" w:after="0"/>
      </w:pPr>
      <w:r>
        <w:rPr/>
        <w:t xml:space="preserve">三、提高连锁门诊盈利水平的策略 61</w:t>
      </w:r>
    </w:p>
    <w:p>
      <w:pPr>
        <w:spacing w:before="75" w:after="0"/>
      </w:pPr>
      <w:r>
        <w:rPr/>
        <w:t xml:space="preserve">四、未来连锁门诊赢利模式发展方向 62</w:t>
      </w:r>
    </w:p>
    <w:p>
      <w:pPr>
        <w:spacing w:before="75" w:after="0"/>
      </w:pPr>
      <w:r>
        <w:rPr/>
        <w:t xml:space="preserve">第二节 未来诊所发展预期 62</w:t>
      </w:r>
    </w:p>
    <w:p>
      <w:pPr>
        <w:spacing w:before="75" w:after="0"/>
      </w:pPr>
      <w:r>
        <w:rPr/>
        <w:t xml:space="preserve">一、专科连锁方向发展 62</w:t>
      </w:r>
    </w:p>
    <w:p>
      <w:pPr>
        <w:spacing w:before="75" w:after="0"/>
      </w:pPr>
      <w:r>
        <w:rPr/>
        <w:t xml:space="preserve">二、2026-2031年连锁门诊市场规模预测 63</w:t>
      </w:r>
    </w:p>
    <w:p>
      <w:pPr>
        <w:spacing w:before="75" w:after="0"/>
      </w:pPr>
      <w:r>
        <w:rPr/>
        <w:t xml:space="preserve">第三节 连锁门诊业营销战略 64</w:t>
      </w:r>
    </w:p>
    <w:p>
      <w:pPr>
        <w:spacing w:before="75" w:after="0"/>
      </w:pPr>
      <w:r>
        <w:rPr/>
        <w:t xml:space="preserve">一、服务营销 64</w:t>
      </w:r>
    </w:p>
    <w:p>
      <w:pPr>
        <w:spacing w:before="75" w:after="0"/>
      </w:pPr>
      <w:r>
        <w:rPr/>
        <w:t xml:space="preserve">二、权威营销 65</w:t>
      </w:r>
    </w:p>
    <w:p>
      <w:pPr>
        <w:spacing w:before="75" w:after="0"/>
      </w:pPr>
      <w:r>
        <w:rPr/>
        <w:t xml:space="preserve">三、推荐营销 65</w:t>
      </w:r>
    </w:p>
    <w:p>
      <w:pPr>
        <w:spacing w:before="75" w:after="0"/>
      </w:pPr>
      <w:r>
        <w:rPr/>
        <w:t xml:space="preserve">四、价格营销 67</w:t>
      </w:r>
    </w:p>
    <w:p>
      <w:pPr>
        <w:spacing w:before="75" w:after="0"/>
      </w:pPr>
      <w:r>
        <w:rPr/>
        <w:t xml:space="preserve">五、组合营销 68</w:t>
      </w:r>
    </w:p>
    <w:p>
      <w:pPr>
        <w:spacing w:before="75" w:after="0"/>
      </w:pPr>
      <w:r>
        <w:rPr>
          <w:b w:val="1"/>
          <w:bCs w:val="1"/>
        </w:rPr>
        <w:t xml:space="preserve">第四章 2021-2026年连锁门诊的多元化经营分析 69</w:t>
      </w:r>
    </w:p>
    <w:p>
      <w:pPr>
        <w:spacing w:before="75" w:after="0"/>
      </w:pPr>
      <w:r>
        <w:rPr/>
        <w:t xml:space="preserve">第一节 中医诊所经营分析 69</w:t>
      </w:r>
    </w:p>
    <w:p>
      <w:pPr>
        <w:spacing w:before="75" w:after="0"/>
      </w:pPr>
      <w:r>
        <w:rPr/>
        <w:t xml:space="preserve">一、业内竞争现状 69</w:t>
      </w:r>
    </w:p>
    <w:p>
      <w:pPr>
        <w:spacing w:before="75" w:after="0"/>
      </w:pPr>
      <w:r>
        <w:rPr/>
        <w:t xml:space="preserve">二、利润增长点 70</w:t>
      </w:r>
    </w:p>
    <w:p>
      <w:pPr>
        <w:spacing w:before="75" w:after="0"/>
      </w:pPr>
      <w:r>
        <w:rPr/>
        <w:t xml:space="preserve">三、连锁化发展趋势 72</w:t>
      </w:r>
    </w:p>
    <w:p>
      <w:pPr>
        <w:spacing w:before="75" w:after="0"/>
      </w:pPr>
      <w:r>
        <w:rPr/>
        <w:t xml:space="preserve">第二节 西医诊所经营分析 72</w:t>
      </w:r>
    </w:p>
    <w:p>
      <w:pPr>
        <w:spacing w:before="75" w:after="0"/>
      </w:pPr>
      <w:r>
        <w:rPr/>
        <w:t xml:space="preserve">一、业内竞争现状 72</w:t>
      </w:r>
    </w:p>
    <w:p>
      <w:pPr>
        <w:spacing w:before="75" w:after="0"/>
      </w:pPr>
      <w:r>
        <w:rPr/>
        <w:t xml:space="preserve">二、利润增长点 73</w:t>
      </w:r>
    </w:p>
    <w:p>
      <w:pPr>
        <w:spacing w:before="75" w:after="0"/>
      </w:pPr>
      <w:r>
        <w:rPr/>
        <w:t xml:space="preserve">三、连锁化发展趋势 73</w:t>
      </w:r>
    </w:p>
    <w:p>
      <w:pPr>
        <w:spacing w:before="75" w:after="0"/>
      </w:pPr>
      <w:r>
        <w:rPr/>
        <w:t xml:space="preserve">第三节 全科诊所经营分析 74</w:t>
      </w:r>
    </w:p>
    <w:p>
      <w:pPr>
        <w:spacing w:before="75" w:after="0"/>
      </w:pPr>
      <w:r>
        <w:rPr/>
        <w:t xml:space="preserve">一、业内发展现状 74</w:t>
      </w:r>
    </w:p>
    <w:p>
      <w:pPr>
        <w:spacing w:before="75" w:after="0"/>
      </w:pPr>
      <w:r>
        <w:rPr/>
        <w:t xml:space="preserve">二、利润增长点 74</w:t>
      </w:r>
    </w:p>
    <w:p>
      <w:pPr>
        <w:spacing w:before="75" w:after="0"/>
      </w:pPr>
      <w:r>
        <w:rPr/>
        <w:t xml:space="preserve">三、连锁化发展趋势 75</w:t>
      </w:r>
    </w:p>
    <w:p>
      <w:pPr>
        <w:spacing w:before="75" w:after="0"/>
      </w:pPr>
      <w:r>
        <w:rPr/>
        <w:t xml:space="preserve">第四节 专科诊所经营分析 76</w:t>
      </w:r>
    </w:p>
    <w:p>
      <w:pPr>
        <w:spacing w:before="75" w:after="0"/>
      </w:pPr>
      <w:r>
        <w:rPr/>
        <w:t xml:space="preserve">一、专科行业供给分析 76</w:t>
      </w:r>
    </w:p>
    <w:p>
      <w:pPr>
        <w:spacing w:before="75" w:after="0"/>
      </w:pPr>
      <w:r>
        <w:rPr/>
        <w:t xml:space="preserve">1、专科数量统计 76</w:t>
      </w:r>
    </w:p>
    <w:p>
      <w:pPr>
        <w:spacing w:before="75" w:after="0"/>
      </w:pPr>
      <w:r>
        <w:rPr/>
        <w:t xml:space="preserve">2、专科分布统计 76</w:t>
      </w:r>
    </w:p>
    <w:p>
      <w:pPr>
        <w:spacing w:before="75" w:after="0"/>
      </w:pPr>
      <w:r>
        <w:rPr/>
        <w:t xml:space="preserve">3、专科床位统计 77</w:t>
      </w:r>
    </w:p>
    <w:p>
      <w:pPr>
        <w:spacing w:before="75" w:after="0"/>
      </w:pPr>
      <w:r>
        <w:rPr/>
        <w:t xml:space="preserve">4、专科人员统计 77</w:t>
      </w:r>
    </w:p>
    <w:p>
      <w:pPr>
        <w:spacing w:before="75" w:after="0"/>
      </w:pPr>
      <w:r>
        <w:rPr/>
        <w:t xml:space="preserve">4、专科设备发展现状 78</w:t>
      </w:r>
    </w:p>
    <w:p>
      <w:pPr>
        <w:spacing w:before="75" w:after="0"/>
      </w:pPr>
      <w:r>
        <w:rPr/>
        <w:t xml:space="preserve">二、业内竞争现状 78</w:t>
      </w:r>
    </w:p>
    <w:p>
      <w:pPr>
        <w:spacing w:before="75" w:after="0"/>
      </w:pPr>
      <w:r>
        <w:rPr/>
        <w:t xml:space="preserve">三、利润增长点 78</w:t>
      </w:r>
    </w:p>
    <w:p>
      <w:pPr>
        <w:spacing w:before="75" w:after="0"/>
      </w:pPr>
      <w:r>
        <w:rPr/>
        <w:t xml:space="preserve">四、连锁化发展趋势 79</w:t>
      </w:r>
    </w:p>
    <w:p>
      <w:pPr>
        <w:spacing w:before="75" w:after="0"/>
      </w:pPr>
      <w:r>
        <w:rPr>
          <w:b w:val="1"/>
          <w:bCs w:val="1"/>
        </w:rPr>
        <w:t xml:space="preserve">第五章 2021-2026年中国连锁门诊行业重点企业运营状况 80</w:t>
      </w:r>
    </w:p>
    <w:p>
      <w:pPr>
        <w:spacing w:before="75" w:after="0"/>
      </w:pPr>
      <w:r>
        <w:rPr/>
        <w:t xml:space="preserve">第一节 固生堂 80</w:t>
      </w:r>
    </w:p>
    <w:p>
      <w:pPr>
        <w:spacing w:before="75" w:after="0"/>
      </w:pPr>
      <w:r>
        <w:rPr/>
        <w:t xml:space="preserve">一、企业发展概况 80</w:t>
      </w:r>
    </w:p>
    <w:p>
      <w:pPr>
        <w:spacing w:before="75" w:after="0"/>
      </w:pPr>
      <w:r>
        <w:rPr/>
        <w:t xml:space="preserve">二、经营效益分析 80</w:t>
      </w:r>
    </w:p>
    <w:p>
      <w:pPr>
        <w:spacing w:before="75" w:after="0"/>
      </w:pPr>
      <w:r>
        <w:rPr/>
        <w:t xml:space="preserve">三、业务经营分析 80</w:t>
      </w:r>
    </w:p>
    <w:p>
      <w:pPr>
        <w:spacing w:before="75" w:after="0"/>
      </w:pPr>
      <w:r>
        <w:rPr/>
        <w:t xml:space="preserve">四、财务状况分析 81</w:t>
      </w:r>
    </w:p>
    <w:p>
      <w:pPr>
        <w:spacing w:before="75" w:after="0"/>
      </w:pPr>
      <w:r>
        <w:rPr/>
        <w:t xml:space="preserve">五、未来前景展望 82</w:t>
      </w:r>
    </w:p>
    <w:p>
      <w:pPr>
        <w:spacing w:before="75" w:after="0"/>
      </w:pPr>
      <w:r>
        <w:rPr/>
        <w:t xml:space="preserve">第二节 吕医生连锁门诊 82</w:t>
      </w:r>
    </w:p>
    <w:p>
      <w:pPr>
        <w:spacing w:before="75" w:after="0"/>
      </w:pPr>
      <w:r>
        <w:rPr/>
        <w:t xml:space="preserve">一、公司简介 82</w:t>
      </w:r>
    </w:p>
    <w:p>
      <w:pPr>
        <w:spacing w:before="75" w:after="0"/>
      </w:pPr>
      <w:r>
        <w:rPr/>
        <w:t xml:space="preserve">二、竞争优势分析 82</w:t>
      </w:r>
    </w:p>
    <w:p>
      <w:pPr>
        <w:spacing w:before="75" w:after="0"/>
      </w:pPr>
      <w:r>
        <w:rPr/>
        <w:t xml:space="preserve">三、企业发展分析 83</w:t>
      </w:r>
    </w:p>
    <w:p>
      <w:pPr>
        <w:spacing w:before="75" w:after="0"/>
      </w:pPr>
      <w:r>
        <w:rPr/>
        <w:t xml:space="preserve">四、未来发展目标 83</w:t>
      </w:r>
    </w:p>
    <w:p>
      <w:pPr>
        <w:spacing w:before="75" w:after="0"/>
      </w:pPr>
      <w:r>
        <w:rPr/>
        <w:t xml:space="preserve">第三节 百汇吉连锁 83</w:t>
      </w:r>
    </w:p>
    <w:p>
      <w:pPr>
        <w:spacing w:before="75" w:after="0"/>
      </w:pPr>
      <w:r>
        <w:rPr/>
        <w:t xml:space="preserve">一、公司简介 83</w:t>
      </w:r>
    </w:p>
    <w:p>
      <w:pPr>
        <w:spacing w:before="75" w:after="0"/>
      </w:pPr>
      <w:r>
        <w:rPr/>
        <w:t xml:space="preserve">二、竞争优势分析 84</w:t>
      </w:r>
    </w:p>
    <w:p>
      <w:pPr>
        <w:spacing w:before="75" w:after="0"/>
      </w:pPr>
      <w:r>
        <w:rPr/>
        <w:t xml:space="preserve">三、企业发展分析 84</w:t>
      </w:r>
    </w:p>
    <w:p>
      <w:pPr>
        <w:spacing w:before="75" w:after="0"/>
      </w:pPr>
      <w:r>
        <w:rPr/>
        <w:t xml:space="preserve">四、未来发展目标 86</w:t>
      </w:r>
    </w:p>
    <w:p>
      <w:pPr>
        <w:spacing w:before="75" w:after="0"/>
      </w:pPr>
      <w:r>
        <w:rPr/>
        <w:t xml:space="preserve">第四节 云南新康诊所 87</w:t>
      </w:r>
    </w:p>
    <w:p>
      <w:pPr>
        <w:spacing w:before="75" w:after="0"/>
      </w:pPr>
      <w:r>
        <w:rPr/>
        <w:t xml:space="preserve">一、公司简介 87</w:t>
      </w:r>
    </w:p>
    <w:p>
      <w:pPr>
        <w:spacing w:before="75" w:after="0"/>
      </w:pPr>
      <w:r>
        <w:rPr/>
        <w:t xml:space="preserve">二、竞争优势分析 87</w:t>
      </w:r>
    </w:p>
    <w:p>
      <w:pPr>
        <w:spacing w:before="75" w:after="0"/>
      </w:pPr>
      <w:r>
        <w:rPr/>
        <w:t xml:space="preserve">三、企业发展分析 88</w:t>
      </w:r>
    </w:p>
    <w:p>
      <w:pPr>
        <w:spacing w:before="75" w:after="0"/>
      </w:pPr>
      <w:r>
        <w:rPr/>
        <w:t xml:space="preserve">四、未来发展目标 89</w:t>
      </w:r>
    </w:p>
    <w:p>
      <w:pPr>
        <w:spacing w:before="75" w:after="0"/>
      </w:pPr>
      <w:r>
        <w:rPr/>
        <w:t xml:space="preserve">第五节 康宁医院 89</w:t>
      </w:r>
    </w:p>
    <w:p>
      <w:pPr>
        <w:spacing w:before="75" w:after="0"/>
      </w:pPr>
      <w:r>
        <w:rPr/>
        <w:t xml:space="preserve">一、公司简介 89</w:t>
      </w:r>
    </w:p>
    <w:p>
      <w:pPr>
        <w:spacing w:before="75" w:after="0"/>
      </w:pPr>
      <w:r>
        <w:rPr/>
        <w:t xml:space="preserve">二、竞争优势分析 90</w:t>
      </w:r>
    </w:p>
    <w:p>
      <w:pPr>
        <w:spacing w:before="75" w:after="0"/>
      </w:pPr>
      <w:r>
        <w:rPr/>
        <w:t xml:space="preserve">三、企业购并分析 91</w:t>
      </w:r>
    </w:p>
    <w:p>
      <w:pPr>
        <w:spacing w:before="75" w:after="0"/>
      </w:pPr>
      <w:r>
        <w:rPr/>
        <w:t xml:space="preserve">四、业务模式分析 99</w:t>
      </w:r>
    </w:p>
    <w:p>
      <w:pPr>
        <w:spacing w:before="75" w:after="0"/>
      </w:pPr>
      <w:r>
        <w:rPr/>
        <w:t xml:space="preserve">第六节 拜尔口腔 101</w:t>
      </w:r>
    </w:p>
    <w:p>
      <w:pPr>
        <w:spacing w:before="75" w:after="0"/>
      </w:pPr>
      <w:r>
        <w:rPr/>
        <w:t xml:space="preserve">一、公司简介 101</w:t>
      </w:r>
    </w:p>
    <w:p>
      <w:pPr>
        <w:spacing w:before="75" w:after="0"/>
      </w:pPr>
      <w:r>
        <w:rPr/>
        <w:t xml:space="preserve">二、竞争优势分析 101</w:t>
      </w:r>
    </w:p>
    <w:p>
      <w:pPr>
        <w:spacing w:before="75" w:after="0"/>
      </w:pPr>
      <w:r>
        <w:rPr/>
        <w:t xml:space="preserve">三、企业发展分析 102</w:t>
      </w:r>
    </w:p>
    <w:p>
      <w:pPr>
        <w:spacing w:before="75" w:after="0"/>
      </w:pPr>
      <w:r>
        <w:rPr/>
        <w:t xml:space="preserve">四、未来发展目标 103</w:t>
      </w:r>
    </w:p>
    <w:p>
      <w:pPr>
        <w:spacing w:before="75" w:after="0"/>
      </w:pPr>
      <w:r>
        <w:rPr/>
        <w:t xml:space="preserve">第七节 卓正 103</w:t>
      </w:r>
    </w:p>
    <w:p>
      <w:pPr>
        <w:spacing w:before="75" w:after="0"/>
      </w:pPr>
      <w:r>
        <w:rPr/>
        <w:t xml:space="preserve">一、公司简介 103</w:t>
      </w:r>
    </w:p>
    <w:p>
      <w:pPr>
        <w:spacing w:before="75" w:after="0"/>
      </w:pPr>
      <w:r>
        <w:rPr/>
        <w:t xml:space="preserve">二、竞争优势分析 103</w:t>
      </w:r>
    </w:p>
    <w:p>
      <w:pPr>
        <w:spacing w:before="75" w:after="0"/>
      </w:pPr>
      <w:r>
        <w:rPr/>
        <w:t xml:space="preserve">三、企业发展分析 105</w:t>
      </w:r>
    </w:p>
    <w:p>
      <w:pPr>
        <w:spacing w:before="75" w:after="0"/>
      </w:pPr>
      <w:r>
        <w:rPr/>
        <w:t xml:space="preserve">四、未来发展目标 105</w:t>
      </w:r>
    </w:p>
    <w:p>
      <w:pPr>
        <w:spacing w:before="75" w:after="0"/>
      </w:pPr>
      <w:r>
        <w:rPr/>
        <w:t xml:space="preserve">第八节 新宁 106</w:t>
      </w:r>
    </w:p>
    <w:p>
      <w:pPr>
        <w:spacing w:before="75" w:after="0"/>
      </w:pPr>
      <w:r>
        <w:rPr/>
        <w:t xml:space="preserve">一、公司简介 106</w:t>
      </w:r>
    </w:p>
    <w:p>
      <w:pPr>
        <w:spacing w:before="75" w:after="0"/>
      </w:pPr>
      <w:r>
        <w:rPr/>
        <w:t xml:space="preserve">二、竞争优势分析 107</w:t>
      </w:r>
    </w:p>
    <w:p>
      <w:pPr>
        <w:spacing w:before="75" w:after="0"/>
      </w:pPr>
      <w:r>
        <w:rPr/>
        <w:t xml:space="preserve">三、企业发展分析 108</w:t>
      </w:r>
    </w:p>
    <w:p>
      <w:pPr>
        <w:spacing w:before="75" w:after="0"/>
      </w:pPr>
      <w:r>
        <w:rPr/>
        <w:t xml:space="preserve">四、未来发展目标 112</w:t>
      </w:r>
    </w:p>
    <w:p>
      <w:pPr>
        <w:spacing w:before="75" w:after="0"/>
      </w:pPr>
      <w:r>
        <w:rPr/>
        <w:t xml:space="preserve">第九节 百汇 113</w:t>
      </w:r>
    </w:p>
    <w:p>
      <w:pPr>
        <w:spacing w:before="75" w:after="0"/>
      </w:pPr>
      <w:r>
        <w:rPr/>
        <w:t xml:space="preserve">一、公司简介 113</w:t>
      </w:r>
    </w:p>
    <w:p>
      <w:pPr>
        <w:spacing w:before="75" w:after="0"/>
      </w:pPr>
      <w:r>
        <w:rPr/>
        <w:t xml:space="preserve">二、竞争优势分析 113</w:t>
      </w:r>
    </w:p>
    <w:p>
      <w:pPr>
        <w:spacing w:before="75" w:after="0"/>
      </w:pPr>
      <w:r>
        <w:rPr/>
        <w:t xml:space="preserve">三、企业发展分析 114</w:t>
      </w:r>
    </w:p>
    <w:p>
      <w:pPr>
        <w:spacing w:before="75" w:after="0"/>
      </w:pPr>
      <w:r>
        <w:rPr/>
        <w:t xml:space="preserve">四、未来发展目标 115</w:t>
      </w:r>
    </w:p>
    <w:p>
      <w:pPr>
        <w:spacing w:before="75" w:after="0"/>
      </w:pPr>
      <w:r>
        <w:rPr/>
        <w:t xml:space="preserve">第十节 丁香诊所 115</w:t>
      </w:r>
    </w:p>
    <w:p>
      <w:pPr>
        <w:spacing w:before="75" w:after="0"/>
      </w:pPr>
      <w:r>
        <w:rPr/>
        <w:t xml:space="preserve">一、公司简介 115</w:t>
      </w:r>
    </w:p>
    <w:p>
      <w:pPr>
        <w:spacing w:before="75" w:after="0"/>
      </w:pPr>
      <w:r>
        <w:rPr/>
        <w:t xml:space="preserve">二、竞争优势分析 116</w:t>
      </w:r>
    </w:p>
    <w:p>
      <w:pPr>
        <w:spacing w:before="75" w:after="0"/>
      </w:pPr>
      <w:r>
        <w:rPr/>
        <w:t xml:space="preserve">三、企业发展分析 117</w:t>
      </w:r>
    </w:p>
    <w:p>
      <w:pPr>
        <w:spacing w:before="75" w:after="0"/>
      </w:pPr>
      <w:r>
        <w:rPr/>
        <w:t xml:space="preserve">四、未来发展目标 117</w:t>
      </w:r>
    </w:p>
    <w:p>
      <w:pPr>
        <w:spacing w:before="75" w:after="0"/>
      </w:pPr>
      <w:r>
        <w:rPr/>
        <w:t xml:space="preserve">第十一节 青岛博厚 118</w:t>
      </w:r>
    </w:p>
    <w:p>
      <w:pPr>
        <w:spacing w:before="75" w:after="0"/>
      </w:pPr>
      <w:r>
        <w:rPr/>
        <w:t xml:space="preserve">一、公司简介 118</w:t>
      </w:r>
    </w:p>
    <w:p>
      <w:pPr>
        <w:spacing w:before="75" w:after="0"/>
      </w:pPr>
      <w:r>
        <w:rPr/>
        <w:t xml:space="preserve">二、竞争优势分析 118</w:t>
      </w:r>
    </w:p>
    <w:p>
      <w:pPr>
        <w:spacing w:before="75" w:after="0"/>
      </w:pPr>
      <w:r>
        <w:rPr/>
        <w:t xml:space="preserve">三、企业发展分析 119</w:t>
      </w:r>
    </w:p>
    <w:p>
      <w:pPr>
        <w:spacing w:before="75" w:after="0"/>
      </w:pPr>
      <w:r>
        <w:rPr/>
        <w:t xml:space="preserve">四、未来发展目标 120</w:t>
      </w:r>
    </w:p>
    <w:p>
      <w:pPr>
        <w:spacing w:before="75" w:after="0"/>
      </w:pPr>
      <w:r>
        <w:rPr/>
        <w:t xml:space="preserve">第十二节 蓝卡 120</w:t>
      </w:r>
    </w:p>
    <w:p>
      <w:pPr>
        <w:spacing w:before="75" w:after="0"/>
      </w:pPr>
      <w:r>
        <w:rPr/>
        <w:t xml:space="preserve">一、公司简介 120</w:t>
      </w:r>
    </w:p>
    <w:p>
      <w:pPr>
        <w:spacing w:before="75" w:after="0"/>
      </w:pPr>
      <w:r>
        <w:rPr/>
        <w:t xml:space="preserve">二、竞争优势分析 121</w:t>
      </w:r>
    </w:p>
    <w:p>
      <w:pPr>
        <w:spacing w:before="75" w:after="0"/>
      </w:pPr>
      <w:r>
        <w:rPr/>
        <w:t xml:space="preserve">三、企业发展分析 121</w:t>
      </w:r>
    </w:p>
    <w:p>
      <w:pPr>
        <w:spacing w:before="75" w:after="0"/>
      </w:pPr>
      <w:r>
        <w:rPr/>
        <w:t xml:space="preserve">四、未来发展目标 122</w:t>
      </w:r>
    </w:p>
    <w:p>
      <w:pPr>
        <w:spacing w:before="75" w:after="0"/>
      </w:pPr>
      <w:r>
        <w:rPr/>
        <w:t xml:space="preserve">第十三节 春雨医生 123</w:t>
      </w:r>
    </w:p>
    <w:p>
      <w:pPr>
        <w:spacing w:before="75" w:after="0"/>
      </w:pPr>
      <w:r>
        <w:rPr/>
        <w:t xml:space="preserve">一、公司简介 123</w:t>
      </w:r>
    </w:p>
    <w:p>
      <w:pPr>
        <w:spacing w:before="75" w:after="0"/>
      </w:pPr>
      <w:r>
        <w:rPr/>
        <w:t xml:space="preserve">二、竞争优势分析 123</w:t>
      </w:r>
    </w:p>
    <w:p>
      <w:pPr>
        <w:spacing w:before="75" w:after="0"/>
      </w:pPr>
      <w:r>
        <w:rPr/>
        <w:t xml:space="preserve">三、企业发展分析 124</w:t>
      </w:r>
    </w:p>
    <w:p>
      <w:pPr>
        <w:spacing w:before="75" w:after="0"/>
      </w:pPr>
      <w:r>
        <w:rPr/>
        <w:t xml:space="preserve">四、未来发展目标 124</w:t>
      </w:r>
    </w:p>
    <w:p>
      <w:pPr>
        <w:spacing w:before="75" w:after="0"/>
      </w:pPr>
      <w:r>
        <w:rPr/>
        <w:t xml:space="preserve">第十四节 民生耳鼻喉专科 125</w:t>
      </w:r>
    </w:p>
    <w:p>
      <w:pPr>
        <w:spacing w:before="75" w:after="0"/>
      </w:pPr>
      <w:r>
        <w:rPr/>
        <w:t xml:space="preserve">一、公司简介 125</w:t>
      </w:r>
    </w:p>
    <w:p>
      <w:pPr>
        <w:spacing w:before="75" w:after="0"/>
      </w:pPr>
      <w:r>
        <w:rPr/>
        <w:t xml:space="preserve">二、竞争优势分析 126</w:t>
      </w:r>
    </w:p>
    <w:p>
      <w:pPr>
        <w:spacing w:before="75" w:after="0"/>
      </w:pPr>
      <w:r>
        <w:rPr/>
        <w:t xml:space="preserve">三、企业发展分析 126</w:t>
      </w:r>
    </w:p>
    <w:p>
      <w:pPr>
        <w:spacing w:before="75" w:after="0"/>
      </w:pPr>
      <w:r>
        <w:rPr/>
        <w:t xml:space="preserve">四、未来发展目标 128</w:t>
      </w:r>
    </w:p>
    <w:p>
      <w:pPr>
        <w:spacing w:before="75" w:after="0"/>
      </w:pPr>
      <w:r>
        <w:rPr/>
        <w:t xml:space="preserve">第十五节 仁品耳鼻喉专科连锁医院 128</w:t>
      </w:r>
    </w:p>
    <w:p>
      <w:pPr>
        <w:spacing w:before="75" w:after="0"/>
      </w:pPr>
      <w:r>
        <w:rPr/>
        <w:t xml:space="preserve">一、公司简介 128</w:t>
      </w:r>
    </w:p>
    <w:p>
      <w:pPr>
        <w:spacing w:before="75" w:after="0"/>
      </w:pPr>
      <w:r>
        <w:rPr/>
        <w:t xml:space="preserve">二、竞争优势分析 129</w:t>
      </w:r>
    </w:p>
    <w:p>
      <w:pPr>
        <w:spacing w:before="75" w:after="0"/>
      </w:pPr>
      <w:r>
        <w:rPr/>
        <w:t xml:space="preserve">三、企业发展分析 130</w:t>
      </w:r>
    </w:p>
    <w:p>
      <w:pPr>
        <w:spacing w:before="75" w:after="0"/>
      </w:pPr>
      <w:r>
        <w:rPr/>
        <w:t xml:space="preserve">四、未来发展目标 130</w:t>
      </w:r>
    </w:p>
    <w:p>
      <w:pPr>
        <w:spacing w:before="75" w:after="0"/>
      </w:pPr>
      <w:r>
        <w:rPr/>
        <w:t xml:space="preserve">第十六节 新疆爱德华耳鼻喉医院 130</w:t>
      </w:r>
    </w:p>
    <w:p>
      <w:pPr>
        <w:spacing w:before="75" w:after="0"/>
      </w:pPr>
      <w:r>
        <w:rPr/>
        <w:t xml:space="preserve">一、公司简介 130</w:t>
      </w:r>
    </w:p>
    <w:p>
      <w:pPr>
        <w:spacing w:before="75" w:after="0"/>
      </w:pPr>
      <w:r>
        <w:rPr/>
        <w:t xml:space="preserve">二、竞争优势分析 131</w:t>
      </w:r>
    </w:p>
    <w:p>
      <w:pPr>
        <w:spacing w:before="75" w:after="0"/>
      </w:pPr>
      <w:r>
        <w:rPr/>
        <w:t xml:space="preserve">三、企业发展分析 131</w:t>
      </w:r>
    </w:p>
    <w:p>
      <w:pPr>
        <w:spacing w:before="75" w:after="0"/>
      </w:pPr>
      <w:r>
        <w:rPr/>
        <w:t xml:space="preserve">四、未来发展目标 132</w:t>
      </w:r>
    </w:p>
    <w:p>
      <w:pPr>
        <w:spacing w:before="75" w:after="0"/>
      </w:pPr>
      <w:r>
        <w:rPr/>
        <w:t xml:space="preserve">第十七节 其他重点企业 132</w:t>
      </w:r>
    </w:p>
    <w:p>
      <w:pPr>
        <w:spacing w:before="75" w:after="0"/>
      </w:pPr>
      <w:r>
        <w:rPr/>
        <w:t xml:space="preserve">一、平安互联网门诊 132</w:t>
      </w:r>
    </w:p>
    <w:p>
      <w:pPr>
        <w:spacing w:before="75" w:after="0"/>
      </w:pPr>
      <w:r>
        <w:rPr/>
        <w:t xml:space="preserve">二、强森社区诊所 133</w:t>
      </w:r>
    </w:p>
    <w:p>
      <w:pPr>
        <w:spacing w:before="75" w:after="0"/>
      </w:pPr>
      <w:r>
        <w:rPr/>
        <w:t xml:space="preserve">三、恒大社区健康管理中心 134</w:t>
      </w:r>
    </w:p>
    <w:p>
      <w:pPr>
        <w:spacing w:before="75" w:after="0"/>
      </w:pPr>
      <w:r>
        <w:rPr>
          <w:b w:val="1"/>
          <w:bCs w:val="1"/>
        </w:rPr>
        <w:t xml:space="preserve">第六章 连锁门诊行业投资分析及前景预测 136</w:t>
      </w:r>
    </w:p>
    <w:p>
      <w:pPr>
        <w:spacing w:before="75" w:after="0"/>
      </w:pPr>
      <w:r>
        <w:rPr/>
        <w:t xml:space="preserve">第一节 中国连锁门诊行业投资分析 136</w:t>
      </w:r>
    </w:p>
    <w:p>
      <w:pPr>
        <w:spacing w:before="75" w:after="0"/>
      </w:pPr>
      <w:r>
        <w:rPr/>
        <w:t xml:space="preserve">一、我国连锁门诊行业迎来投资机遇 136</w:t>
      </w:r>
    </w:p>
    <w:p>
      <w:pPr>
        <w:spacing w:before="75" w:after="0"/>
      </w:pPr>
      <w:r>
        <w:rPr/>
        <w:t xml:space="preserve">二、连锁门诊遇到的困难 141</w:t>
      </w:r>
    </w:p>
    <w:p>
      <w:pPr>
        <w:spacing w:before="75" w:after="0"/>
      </w:pPr>
      <w:r>
        <w:rPr/>
        <w:t xml:space="preserve">三、连锁门诊的投资价值 142</w:t>
      </w:r>
    </w:p>
    <w:p>
      <w:pPr>
        <w:spacing w:before="75" w:after="0"/>
      </w:pPr>
      <w:r>
        <w:rPr/>
        <w:t xml:space="preserve">第二节 中国连锁门诊行业发展趋势及前景 145</w:t>
      </w:r>
    </w:p>
    <w:p>
      <w:pPr>
        <w:spacing w:before="75" w:after="0"/>
      </w:pPr>
      <w:r>
        <w:rPr/>
        <w:t xml:space="preserve">一、我国连锁门诊业将有极大发展空间 145</w:t>
      </w:r>
    </w:p>
    <w:p>
      <w:pPr>
        <w:spacing w:before="75" w:after="0"/>
      </w:pPr>
      <w:r>
        <w:rPr/>
        <w:t xml:space="preserve">二、我国连锁门诊经营未来发展走势 150</w:t>
      </w:r>
    </w:p>
    <w:p>
      <w:pPr>
        <w:spacing w:before="75" w:after="0"/>
      </w:pPr>
      <w:r>
        <w:rPr/>
        <w:t xml:space="preserve">三、城乡结合带将成为连锁门诊业的“蓝海” 152</w:t>
      </w:r>
    </w:p>
    <w:p>
      <w:pPr>
        <w:spacing w:before="75" w:after="0"/>
      </w:pPr>
      <w:r>
        <w:rPr/>
        <w:t xml:space="preserve">四、2026-2031年我国连锁门诊业发展规模预测 155</w:t>
      </w:r>
    </w:p>
    <w:p>
      <w:pPr>
        <w:spacing w:before="75" w:after="0"/>
      </w:pPr>
      <w:r>
        <w:rPr>
          <w:b w:val="1"/>
          <w:bCs w:val="1"/>
        </w:rPr>
        <w:t xml:space="preserve">第七章 2021-2026年连锁门诊行业相关政策背景分析 156</w:t>
      </w:r>
    </w:p>
    <w:p>
      <w:pPr>
        <w:spacing w:before="75" w:after="0"/>
      </w:pPr>
      <w:r>
        <w:rPr/>
        <w:t xml:space="preserve">第一节 2021-2026年中国医药体制改革进展分析 156</w:t>
      </w:r>
    </w:p>
    <w:p>
      <w:pPr>
        <w:spacing w:before="75" w:after="0"/>
      </w:pPr>
      <w:r>
        <w:rPr/>
        <w:t xml:space="preserve">一、中国医疗体制改革成就分析 156</w:t>
      </w:r>
    </w:p>
    <w:p>
      <w:pPr>
        <w:spacing w:before="75" w:after="0"/>
      </w:pPr>
      <w:r>
        <w:rPr/>
        <w:t xml:space="preserve">二、我国医改预期目标顺利实现 163</w:t>
      </w:r>
    </w:p>
    <w:p>
      <w:pPr>
        <w:spacing w:before="75" w:after="0"/>
      </w:pPr>
      <w:r>
        <w:rPr/>
        <w:t xml:space="preserve">三、我国基层医改取得良好成效 166</w:t>
      </w:r>
    </w:p>
    <w:p>
      <w:pPr>
        <w:spacing w:before="75" w:after="0"/>
      </w:pPr>
      <w:r>
        <w:rPr/>
        <w:t xml:space="preserve">四、我国医改工作正有序推进 168</w:t>
      </w:r>
    </w:p>
    <w:p>
      <w:pPr>
        <w:spacing w:before="75" w:after="0"/>
      </w:pPr>
      <w:r>
        <w:rPr/>
        <w:t xml:space="preserve">第二节 相关新政对连锁门诊业的影响分析 181</w:t>
      </w:r>
    </w:p>
    <w:p>
      <w:pPr>
        <w:spacing w:before="75" w:after="0"/>
      </w:pPr>
      <w:r>
        <w:rPr/>
        <w:t xml:space="preserve">一、新医改政策持续影响 181</w:t>
      </w:r>
    </w:p>
    <w:p>
      <w:pPr>
        <w:spacing w:before="75" w:after="0"/>
      </w:pPr>
      <w:r>
        <w:rPr/>
        <w:t xml:space="preserve">二、各地陆续出台医保新政 183</w:t>
      </w:r>
    </w:p>
    <w:p>
      <w:pPr>
        <w:spacing w:before="75" w:after="0"/>
      </w:pPr>
      <w:r>
        <w:rPr/>
        <w:t xml:space="preserve">三、连锁门诊的法律架构及商业运营 185</w:t>
      </w:r>
    </w:p>
    <w:p>
      <w:pPr>
        <w:spacing w:before="75" w:after="0"/>
      </w:pPr>
      <w:r>
        <w:rPr/>
        <w:t xml:space="preserve">第三节 《关于推进分级诊疗制度建设的指导意见》解读 191</w:t>
      </w:r>
    </w:p>
    <w:p>
      <w:pPr>
        <w:spacing w:before="75" w:after="0"/>
      </w:pPr>
      <w:r>
        <w:rPr>
          <w:b w:val="1"/>
          <w:bCs w:val="1"/>
        </w:rPr>
        <w:t xml:space="preserve">第八章 研究结论及发展建议 200</w:t>
      </w:r>
    </w:p>
    <w:p>
      <w:pPr>
        <w:spacing w:before="75" w:after="0"/>
      </w:pPr>
      <w:r>
        <w:rPr/>
        <w:t xml:space="preserve">第一节 连锁门诊行业研究结论及建议 200</w:t>
      </w:r>
    </w:p>
    <w:p>
      <w:pPr>
        <w:spacing w:before="75" w:after="0"/>
      </w:pPr>
      <w:r>
        <w:rPr/>
        <w:t xml:space="preserve">第二节 中道泰和连锁门诊行业发展建议 200</w:t>
      </w:r>
    </w:p>
    <w:p>
      <w:pPr>
        <w:spacing w:before="75" w:after="0"/>
      </w:pPr>
      <w:r>
        <w:rPr>
          <w:b w:val="1"/>
          <w:bCs w:val="1"/>
        </w:rPr>
        <w:t xml:space="preserve">图表目录</w:t>
      </w:r>
    </w:p>
    <w:p>
      <w:pPr>
        <w:spacing w:before="75" w:after="0"/>
      </w:pPr>
      <w:r>
        <w:rPr/>
        <w:t xml:space="preserve">图表：2021-2026年全国卫生技术人员数量 14</w:t>
      </w:r>
    </w:p>
    <w:p>
      <w:pPr>
        <w:spacing w:before="75" w:after="0"/>
      </w:pPr>
      <w:r>
        <w:rPr/>
        <w:t xml:space="preserve">图表：中国医师及诊疗人次增长率 14</w:t>
      </w:r>
    </w:p>
    <w:p>
      <w:pPr>
        <w:spacing w:before="75" w:after="0"/>
      </w:pPr>
      <w:r>
        <w:rPr/>
        <w:t xml:space="preserve">图表：2021-2026年中国各级医疗机构床位数 15</w:t>
      </w:r>
    </w:p>
    <w:p>
      <w:pPr>
        <w:spacing w:before="75" w:after="0"/>
      </w:pPr>
      <w:r>
        <w:rPr/>
        <w:t xml:space="preserve">图表：2021-2026年全国医疗服务工作量 15</w:t>
      </w:r>
    </w:p>
    <w:p>
      <w:pPr>
        <w:spacing w:before="75" w:after="0"/>
      </w:pPr>
      <w:r>
        <w:rPr/>
        <w:t xml:space="preserve">图表：美国营利和非营利医院对比 24</w:t>
      </w:r>
    </w:p>
    <w:p>
      <w:pPr>
        <w:spacing w:before="75" w:after="0"/>
      </w:pPr>
      <w:r>
        <w:rPr/>
        <w:t xml:space="preserve">图表：香港医疗体系架构及有关服务 27</w:t>
      </w:r>
    </w:p>
    <w:p>
      <w:pPr>
        <w:spacing w:before="75" w:after="0"/>
      </w:pPr>
      <w:r>
        <w:rPr/>
        <w:t xml:space="preserve">图表：香港医疗体系统内的典型患者流向 27</w:t>
      </w:r>
    </w:p>
    <w:p>
      <w:pPr>
        <w:spacing w:before="75" w:after="0"/>
      </w:pPr>
      <w:r>
        <w:rPr/>
        <w:t xml:space="preserve">图表：香港医疗体系架构及有关服务 28</w:t>
      </w:r>
    </w:p>
    <w:p>
      <w:pPr>
        <w:spacing w:before="75" w:after="0"/>
      </w:pPr>
      <w:r>
        <w:rPr/>
        <w:t xml:space="preserve">图表：香港医疗体系企业医疗保健服务流程 28</w:t>
      </w:r>
    </w:p>
    <w:p>
      <w:pPr>
        <w:spacing w:before="75" w:after="0"/>
      </w:pPr>
      <w:r>
        <w:rPr/>
        <w:t xml:space="preserve">图表：香港企业医疗保健解决方案市场份额占比 29</w:t>
      </w:r>
    </w:p>
    <w:p>
      <w:pPr>
        <w:spacing w:before="75" w:after="0"/>
      </w:pPr>
      <w:r>
        <w:rPr/>
        <w:t xml:space="preserve">图表：香港连锁巨头基本情况 29</w:t>
      </w:r>
    </w:p>
    <w:p>
      <w:pPr>
        <w:spacing w:before="75" w:after="0"/>
      </w:pPr>
      <w:r>
        <w:rPr/>
        <w:t xml:space="preserve">图表：香港康健医疗服务体系 30</w:t>
      </w:r>
    </w:p>
    <w:p>
      <w:pPr>
        <w:spacing w:before="75" w:after="0"/>
      </w:pPr>
      <w:r>
        <w:rPr/>
        <w:t xml:space="preserve">图表：2021-2026年中国GDP统计分析 32</w:t>
      </w:r>
    </w:p>
    <w:p>
      <w:pPr>
        <w:spacing w:before="75" w:after="0"/>
      </w:pPr>
      <w:r>
        <w:rPr/>
        <w:t xml:space="preserve">图表：2021-2026年中国65岁及以上人口变化趋势图 39</w:t>
      </w:r>
    </w:p>
    <w:p>
      <w:pPr>
        <w:spacing w:before="75" w:after="0"/>
      </w:pPr>
      <w:r>
        <w:rPr/>
        <w:t xml:space="preserve">图表：2021-2026年中国0-14岁人口变化趋势图 39</w:t>
      </w:r>
    </w:p>
    <w:p>
      <w:pPr>
        <w:spacing w:before="75" w:after="0"/>
      </w:pPr>
      <w:r>
        <w:rPr/>
        <w:t xml:space="preserve">图表：2021-2026年中国15-64岁人口变化趋势图 40</w:t>
      </w:r>
    </w:p>
    <w:p>
      <w:pPr>
        <w:spacing w:before="75" w:after="0"/>
      </w:pPr>
      <w:r>
        <w:rPr/>
        <w:t xml:space="preserve">图表：2021-2026年中国总抚养比、少儿抚养比、老年抚养比情况 40</w:t>
      </w:r>
    </w:p>
    <w:p>
      <w:pPr>
        <w:spacing w:before="75" w:after="0"/>
      </w:pPr>
      <w:r>
        <w:rPr/>
        <w:t xml:space="preserve">图表：2021-2026年中国60岁以上人口数量及比重 41</w:t>
      </w:r>
    </w:p>
    <w:p>
      <w:pPr>
        <w:spacing w:before="75" w:after="0"/>
      </w:pPr>
      <w:r>
        <w:rPr/>
        <w:t xml:space="preserve">图表：2021-2026年我国城镇居民人均医疗保健支出 42</w:t>
      </w:r>
    </w:p>
    <w:p>
      <w:pPr>
        <w:spacing w:before="75" w:after="0"/>
      </w:pPr>
      <w:r>
        <w:rPr/>
        <w:t xml:space="preserve">图表：城镇居民基本医疗保险参保人数 42</w:t>
      </w:r>
    </w:p>
    <w:p>
      <w:pPr>
        <w:spacing w:before="75" w:after="0"/>
      </w:pPr>
      <w:r>
        <w:rPr/>
        <w:t xml:space="preserve">图表：医药流通相关行业政策规划 43</w:t>
      </w:r>
    </w:p>
    <w:p>
      <w:pPr>
        <w:spacing w:before="75" w:after="0"/>
      </w:pPr>
      <w:r>
        <w:rPr/>
        <w:t xml:space="preserve">图表：医药零售行业产业链 46</w:t>
      </w:r>
    </w:p>
    <w:p>
      <w:pPr>
        <w:spacing w:before="75" w:after="0"/>
      </w:pPr>
      <w:r>
        <w:rPr/>
        <w:t xml:space="preserve">图表：中国零售药店集中度一览表 47</w:t>
      </w:r>
    </w:p>
    <w:p>
      <w:pPr>
        <w:spacing w:before="75" w:after="0"/>
      </w:pPr>
      <w:r>
        <w:rPr/>
        <w:t xml:space="preserve">图表：2021-2026年中国医药零售市场规模 47</w:t>
      </w:r>
    </w:p>
    <w:p>
      <w:pPr>
        <w:spacing w:before="75" w:after="0"/>
      </w:pPr>
      <w:r>
        <w:rPr/>
        <w:t xml:space="preserve">图表：2026-2031年我国连锁门诊市场规模预测一览表 63</w:t>
      </w:r>
    </w:p>
    <w:p>
      <w:pPr>
        <w:spacing w:before="75" w:after="0"/>
      </w:pPr>
      <w:r>
        <w:rPr/>
        <w:t xml:space="preserve">图表：2021-2026年全国中医医疗机构数据一览表 69</w:t>
      </w:r>
    </w:p>
    <w:p>
      <w:pPr>
        <w:spacing w:before="75" w:after="0"/>
      </w:pPr>
      <w:r>
        <w:rPr/>
        <w:t xml:space="preserve">图表：2021-2026年全国中医医疗机构收入情况 70</w:t>
      </w:r>
    </w:p>
    <w:p>
      <w:pPr>
        <w:spacing w:before="75" w:after="0"/>
      </w:pPr>
      <w:r>
        <w:rPr/>
        <w:t xml:space="preserve">图表：2021-2026年全国中医类门诊部、所服务情况 70</w:t>
      </w:r>
    </w:p>
    <w:p>
      <w:pPr>
        <w:spacing w:before="75" w:after="0"/>
      </w:pPr>
      <w:r>
        <w:rPr/>
        <w:t xml:space="preserve">图表：2021-2026年全国中医医疗机构收入情况 71</w:t>
      </w:r>
    </w:p>
    <w:p>
      <w:pPr>
        <w:spacing w:before="75" w:after="0"/>
      </w:pPr>
      <w:r>
        <w:rPr/>
        <w:t xml:space="preserve">图表：2021-2026年全国中医医疗机构单店利润及客单价 71</w:t>
      </w:r>
    </w:p>
    <w:p>
      <w:pPr>
        <w:spacing w:before="75" w:after="0"/>
      </w:pPr>
      <w:r>
        <w:rPr/>
        <w:t xml:space="preserve">图表：2021-2026年我国专科医院细分数量 76</w:t>
      </w:r>
    </w:p>
    <w:p>
      <w:pPr>
        <w:spacing w:before="75" w:after="0"/>
      </w:pPr>
      <w:r>
        <w:rPr/>
        <w:t xml:space="preserve">图表：我国专科诊所床位数 77</w:t>
      </w:r>
    </w:p>
    <w:p>
      <w:pPr>
        <w:spacing w:before="75" w:after="0"/>
      </w:pPr>
      <w:r>
        <w:rPr/>
        <w:t xml:space="preserve">图表：2021-2026年我国专业公共卫生机构人数示意图 77</w:t>
      </w:r>
    </w:p>
    <w:p>
      <w:pPr>
        <w:spacing w:before="75" w:after="0"/>
      </w:pPr>
      <w:r>
        <w:rPr/>
        <w:t xml:space="preserve">图表：2021-2026年康宁亿元主要经营指标 90</w:t>
      </w:r>
    </w:p>
    <w:p>
      <w:pPr>
        <w:spacing w:before="75" w:after="0"/>
      </w:pPr>
      <w:r>
        <w:rPr/>
        <w:t xml:space="preserve">图表：新宁医疗诊所状况 106</w:t>
      </w:r>
    </w:p>
    <w:p>
      <w:pPr>
        <w:spacing w:before="75" w:after="0"/>
      </w:pPr>
      <w:r>
        <w:rPr/>
        <w:t xml:space="preserve">图表：新宁医疗医疗室情况 107</w:t>
      </w:r>
    </w:p>
    <w:p>
      <w:pPr>
        <w:spacing w:before="75" w:after="0"/>
      </w:pPr>
      <w:r>
        <w:rPr/>
        <w:t xml:space="preserve">图表：新宁医疗各年度门诊统计量 108</w:t>
      </w:r>
    </w:p>
    <w:p>
      <w:pPr>
        <w:spacing w:before="75" w:after="0"/>
      </w:pPr>
      <w:r>
        <w:rPr/>
        <w:t xml:space="preserve">图表：医师对诊所的态度 141</w:t>
      </w:r>
    </w:p>
    <w:p>
      <w:pPr>
        <w:spacing w:before="75" w:after="0"/>
      </w:pPr>
      <w:r>
        <w:rPr/>
        <w:t xml:space="preserve">图表：2021-2026年全国医疗卫生机构数量(个) 146</w:t>
      </w:r>
    </w:p>
    <w:p>
      <w:pPr>
        <w:spacing w:before="75" w:after="0"/>
      </w:pPr>
      <w:r>
        <w:rPr/>
        <w:t xml:space="preserve">图表：2021-2026年全国各地医疗卫生机构数量(个) 147</w:t>
      </w:r>
    </w:p>
    <w:p>
      <w:pPr>
        <w:spacing w:before="75" w:after="0"/>
      </w:pPr>
      <w:r>
        <w:rPr/>
        <w:t xml:space="preserve">图表：2021-2026年全国医疗卫生诊疗人次数(万人次) 148</w:t>
      </w:r>
    </w:p>
    <w:p>
      <w:pPr>
        <w:spacing w:before="75" w:after="0"/>
      </w:pPr>
      <w:r>
        <w:rPr/>
        <w:t xml:space="preserve">图表：2026-2031年中国连锁门诊数量预测 155</w:t>
      </w:r>
    </w:p>
    <w:p>
      <w:pPr>
        <w:spacing w:before="75" w:after="0"/>
      </w:pPr>
      <w:r>
        <w:rPr/>
        <w:t xml:space="preserve">图表：连锁门诊监管体系 186</w:t>
      </w:r>
    </w:p>
    <w:p>
      <w:pPr>
        <w:spacing w:before="75" w:after="0"/>
      </w:pPr>
      <w:r>
        <w:rPr/>
        <w:t xml:space="preserve">图表：关于医疗服务市场的政策及法律法规 187</w:t>
      </w:r>
    </w:p>
    <w:p>
      <w:pPr>
        <w:spacing w:before="75" w:after="0"/>
      </w:pPr>
      <w:r>
        <w:rPr/>
        <w:t xml:space="preserve">图表：关于医疗服务价格的政策及法律法规 188</w:t>
      </w:r>
    </w:p>
    <w:p>
      <w:pPr>
        <w:spacing w:before="75" w:after="0"/>
      </w:pPr>
      <w:r>
        <w:rPr/>
        <w:t xml:space="preserve">图表：关于医疗服务质量的政策及法规法规 189</w:t>
      </w:r>
    </w:p>
    <w:p>
      <w:pPr>
        <w:spacing w:before="75" w:after="0"/>
      </w:pPr>
      <w:r>
        <w:rPr/>
        <w:t xml:space="preserve">图表：关于医疗服务人员管理的政策及法律法规 190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2026-2031年中国连锁门诊行业市场调研分析与投资风险预测报告</dc:title>
  <dc:description>2026-2031年中国连锁门诊行业市场调研分析与投资风险预测报告</dc:description>
  <dc:subject>2026-2031年中国连锁门诊行业市场调研分析与投资风险预测报告</dc:subject>
  <cp:keywords>研究报告</cp:keywords>
  <cp:category>研究报告</cp:category>
  <cp:lastModifiedBy>北京中道泰和信息咨询有限公司</cp:lastModifiedBy>
  <dcterms:created xsi:type="dcterms:W3CDTF">2026-03-26T03:33:58+08:00</dcterms:created>
  <dcterms:modified xsi:type="dcterms:W3CDTF">2026-03-26T03:33:58+08:00</dcterms:modified>
</cp:coreProperties>
</file>

<file path=docProps/custom.xml><?xml version="1.0" encoding="utf-8"?>
<Properties xmlns="http://schemas.openxmlformats.org/officeDocument/2006/custom-properties" xmlns:vt="http://schemas.openxmlformats.org/officeDocument/2006/docPropsVTypes"/>
</file>