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2024-2029年中国阳离子醚化剂行业竞争格局分析与投资风险预测报告</w:t>
      </w:r>
    </w:p>
    <w:p>
      <w:pPr>
        <w:spacing w:after="150"/>
      </w:pPr>
      <w:r>
        <w:rPr>
          <w:b w:val="1"/>
          <w:bCs w:val="1"/>
        </w:rPr>
        <w:t xml:space="preserve">报告简介</w:t>
      </w:r>
    </w:p>
    <w:p>
      <w:pPr>
        <w:spacing w:after="150"/>
      </w:pPr>
      <w:r>
        <w:rPr/>
        <w:t xml:space="preserve">阳离子醚化剂是一种多功能精细化工产品，分为固体活性阳离子醚化剂和液体阳离子醚化剂，可与多种基质反应生产多种功能化学品，并应用于造纸、日用化学、纺织、石油、水处理等领域。阳离子醚化剂行业属于资金密集、技术密集型行业，市场的进入条件要求较高。先行者具有规模与客户优势，因此中国阳离子醚化剂行业潜在进入者的威胁相对较小。</w:t>
      </w:r>
    </w:p>
    <w:p>
      <w:pPr>
        <w:spacing w:after="150"/>
      </w:pPr>
      <w:r>
        <w:rPr/>
        <w:t xml:space="preserve">阳离子醚化剂行业的参与者大致可分为三类：国际大型综合化工企业、中型造纸化学品生产商及发展中国家生产商。中国20家生产阳离子醚化剂的企业，主要规模生产的企业有淄博曙光、淄博奥尔特、兖州天成、丰益高分子材料(连云港)有限公司。</w:t>
      </w:r>
    </w:p>
    <w:p>
      <w:pPr>
        <w:spacing w:after="150"/>
      </w:pPr>
      <w:r>
        <w:rPr/>
        <w:t xml:space="preserve">各阳离子醚化剂生产企业逐步提高固体阳离子醚化剂的产量，改变中国依赖进口格局，同时各阳离子醚化剂生产企业的技术实力、行业影响力将逐步提升。</w:t>
      </w:r>
    </w:p>
    <w:p>
      <w:pPr>
        <w:spacing w:after="150"/>
      </w:pPr>
      <w:r>
        <w:rPr/>
        <w:t xml:space="preserve">东部沿海地区是我国重要的造纸等下游企业聚集区域，中国阳离子醚化剂市场集中分布在东部沿海地区，占全国市场%以上。不过随着中国产业结构调整和产业跨区域转移，中国阳离子醚化剂市场有望向中西部转移。</w:t>
      </w:r>
    </w:p>
    <w:p>
      <w:pPr>
        <w:spacing w:after="150"/>
      </w:pPr>
      <w:r>
        <w:rPr/>
        <w:t xml:space="preserve">阳离子醚化剂行业下游应用范围较广，同时各生产企业和中国国情日渐注重对产品应用的开发，以引导培育市场需求;随着国民经济的快速发展，国内各相关产业领域对阳离子醚化剂行业也提出了新的更高的要求，因此，国内阳离子醚化剂行业和本土企业都具有巨大的发展潜力。2024-2029年中国阳离子醚化剂行业仍处于成长期，预计到2022年，中国阳离子醚化剂行业销售收入达716.5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阳离子醚化剂行业的发展状况进行了深入透彻地分析，对我国行业市场情况、技术现状、供需形势作了详尽研究，重点分析了国内外重点企业、行业发展趋势以及行业投资情况，报告还对阳离子醚化剂下游行业的发展进行了探讨，是阳离子醚化剂及相关企业、投资部门、研究机构准确了解目前中国市场发展动态，把握阳离子醚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阳离子醚化剂行业特征分析 1</w:t>
      </w:r>
    </w:p>
    <w:p>
      <w:pPr>
        <w:spacing w:after="150"/>
      </w:pPr>
      <w:r>
        <w:rPr/>
        <w:t xml:space="preserve">第一节 产品概述 1</w:t>
      </w:r>
    </w:p>
    <w:p>
      <w:pPr>
        <w:spacing w:after="150"/>
      </w:pPr>
      <w:r>
        <w:rPr/>
        <w:t xml:space="preserve">第二节 产业链分析 2</w:t>
      </w:r>
    </w:p>
    <w:p>
      <w:pPr>
        <w:spacing w:after="150"/>
      </w:pPr>
      <w:r>
        <w:rPr/>
        <w:t xml:space="preserve">第三节 中国阳离子醚化剂行业在国民经济中的地位 3</w:t>
      </w:r>
    </w:p>
    <w:p>
      <w:pPr>
        <w:spacing w:after="150"/>
      </w:pPr>
      <w:r>
        <w:rPr/>
        <w:t xml:space="preserve">第四节 阳离子醚化剂行业生命周期分析 3</w:t>
      </w:r>
    </w:p>
    <w:p>
      <w:pPr>
        <w:spacing w:after="150"/>
      </w:pPr>
      <w:r>
        <w:rPr/>
        <w:t xml:space="preserve">一、行业生命周期理论基础 3</w:t>
      </w:r>
    </w:p>
    <w:p>
      <w:pPr>
        <w:spacing w:after="150"/>
      </w:pPr>
      <w:r>
        <w:rPr/>
        <w:t xml:space="preserve">二、阳离子醚化剂行业生命周期 5</w:t>
      </w:r>
    </w:p>
    <w:p>
      <w:pPr>
        <w:spacing w:after="150"/>
      </w:pPr>
      <w:r>
        <w:rPr>
          <w:b w:val="1"/>
          <w:bCs w:val="1"/>
        </w:rPr>
        <w:t xml:space="preserve">第二章 阳离子醚化剂行业发展环境分析 6</w:t>
      </w:r>
    </w:p>
    <w:p>
      <w:pPr>
        <w:spacing w:after="150"/>
      </w:pPr>
      <w:r>
        <w:rPr/>
        <w:t xml:space="preserve">第一节 宏观经济环境分析 6</w:t>
      </w:r>
    </w:p>
    <w:p>
      <w:pPr>
        <w:spacing w:after="150"/>
      </w:pPr>
      <w:r>
        <w:rPr/>
        <w:t xml:space="preserve">一、中国宏观经济环境 6</w:t>
      </w:r>
    </w:p>
    <w:p>
      <w:pPr>
        <w:spacing w:after="150"/>
      </w:pPr>
      <w:r>
        <w:rPr/>
        <w:t xml:space="preserve">二、全球宏观经济环境 23</w:t>
      </w:r>
    </w:p>
    <w:p>
      <w:pPr>
        <w:spacing w:after="150"/>
      </w:pPr>
      <w:r>
        <w:rPr/>
        <w:t xml:space="preserve">1、全球经济形势 23</w:t>
      </w:r>
    </w:p>
    <w:p>
      <w:pPr>
        <w:spacing w:after="150"/>
      </w:pPr>
      <w:r>
        <w:rPr/>
        <w:t xml:space="preserve">2、2019-2023年全球经济形势预测 35</w:t>
      </w:r>
    </w:p>
    <w:p>
      <w:pPr>
        <w:spacing w:after="150"/>
      </w:pPr>
      <w:r>
        <w:rPr/>
        <w:t xml:space="preserve">第二节 国际贸易环境分析 38</w:t>
      </w:r>
    </w:p>
    <w:p>
      <w:pPr>
        <w:spacing w:after="150"/>
      </w:pPr>
      <w:r>
        <w:rPr/>
        <w:t xml:space="preserve">一、2019-2023年前三季度中国外贸运行特点 38</w:t>
      </w:r>
    </w:p>
    <w:p>
      <w:pPr>
        <w:spacing w:after="150"/>
      </w:pPr>
      <w:r>
        <w:rPr/>
        <w:t xml:space="preserve">二、2019-2023年全年对外贸易形势预测 43</w:t>
      </w:r>
    </w:p>
    <w:p>
      <w:pPr>
        <w:spacing w:after="150"/>
      </w:pPr>
      <w:r>
        <w:rPr/>
        <w:t xml:space="preserve">三、2019-2023年中国对外贸易发展前景 46</w:t>
      </w:r>
    </w:p>
    <w:p>
      <w:pPr>
        <w:spacing w:after="150"/>
      </w:pPr>
      <w:r>
        <w:rPr/>
        <w:t xml:space="preserve">第三节 宏观政策环境分析 50</w:t>
      </w:r>
    </w:p>
    <w:p>
      <w:pPr>
        <w:spacing w:after="150"/>
      </w:pPr>
      <w:r>
        <w:rPr/>
        <w:t xml:space="preserve">第四节 中国阳离子醚化剂行业政策环境 53</w:t>
      </w:r>
    </w:p>
    <w:p>
      <w:pPr>
        <w:spacing w:after="150"/>
      </w:pPr>
      <w:r>
        <w:rPr/>
        <w:t xml:space="preserve">一、行业主管部门及监管体制 53</w:t>
      </w:r>
    </w:p>
    <w:p>
      <w:pPr>
        <w:spacing w:after="150"/>
      </w:pPr>
      <w:r>
        <w:rPr/>
        <w:t xml:space="preserve">二、行业相关政策 54</w:t>
      </w:r>
    </w:p>
    <w:p>
      <w:pPr>
        <w:spacing w:after="150"/>
      </w:pPr>
      <w:r>
        <w:rPr/>
        <w:t xml:space="preserve">第五节 行业运行环境对中国阳离子醚化剂行业的影响分析 55</w:t>
      </w:r>
    </w:p>
    <w:p>
      <w:pPr>
        <w:spacing w:after="150"/>
      </w:pPr>
      <w:r>
        <w:rPr>
          <w:b w:val="1"/>
          <w:bCs w:val="1"/>
        </w:rPr>
        <w:t xml:space="preserve">第二部分 行业发展分析</w:t>
      </w:r>
    </w:p>
    <w:p>
      <w:pPr>
        <w:spacing w:after="150"/>
      </w:pPr>
      <w:r>
        <w:rPr>
          <w:b w:val="1"/>
          <w:bCs w:val="1"/>
        </w:rPr>
        <w:t xml:space="preserve">第三章 阳离子醚化剂行业市场分析 56</w:t>
      </w:r>
    </w:p>
    <w:p>
      <w:pPr>
        <w:spacing w:after="150"/>
      </w:pPr>
      <w:r>
        <w:rPr/>
        <w:t xml:space="preserve">第一节 2019-2023年中国阳离子醚化剂市场规模及增速 56</w:t>
      </w:r>
    </w:p>
    <w:p>
      <w:pPr>
        <w:spacing w:after="150"/>
      </w:pPr>
      <w:r>
        <w:rPr/>
        <w:t xml:space="preserve">第二节 影响阳离子醚化剂市场规模的因素 56</w:t>
      </w:r>
    </w:p>
    <w:p>
      <w:pPr>
        <w:spacing w:after="150"/>
      </w:pPr>
      <w:r>
        <w:rPr/>
        <w:t xml:space="preserve">第三节 2024-2029年中国阳离子醚化剂市场规模及增速预测 57</w:t>
      </w:r>
    </w:p>
    <w:p>
      <w:pPr>
        <w:spacing w:after="150"/>
      </w:pPr>
      <w:r>
        <w:rPr/>
        <w:t xml:space="preserve">第四节 阳离子醚化剂市场发展潜力分析 58</w:t>
      </w:r>
    </w:p>
    <w:p>
      <w:pPr>
        <w:spacing w:after="150"/>
      </w:pPr>
      <w:r>
        <w:rPr/>
        <w:t xml:space="preserve">第五节 市场需求现状及发展趋势 58</w:t>
      </w:r>
    </w:p>
    <w:p>
      <w:pPr>
        <w:spacing w:after="150"/>
      </w:pPr>
      <w:r>
        <w:rPr>
          <w:b w:val="1"/>
          <w:bCs w:val="1"/>
        </w:rPr>
        <w:t xml:space="preserve">第四章 区域市场分析 60</w:t>
      </w:r>
    </w:p>
    <w:p>
      <w:pPr>
        <w:spacing w:after="150"/>
      </w:pPr>
      <w:r>
        <w:rPr/>
        <w:t xml:space="preserve">第一节 区域市场分布总体情况 60</w:t>
      </w:r>
    </w:p>
    <w:p>
      <w:pPr>
        <w:spacing w:after="150"/>
      </w:pPr>
      <w:r>
        <w:rPr/>
        <w:t xml:space="preserve">第二节 重点省市市场分析 61</w:t>
      </w:r>
    </w:p>
    <w:p>
      <w:pPr>
        <w:spacing w:after="150"/>
      </w:pPr>
      <w:r>
        <w:rPr/>
        <w:t xml:space="preserve">第三节 重点省市进口分析 61</w:t>
      </w:r>
    </w:p>
    <w:p>
      <w:pPr>
        <w:spacing w:after="150"/>
      </w:pPr>
      <w:r>
        <w:rPr>
          <w:b w:val="1"/>
          <w:bCs w:val="1"/>
        </w:rPr>
        <w:t xml:space="preserve">第五章 阳离子醚化剂细分产品市场分析 62</w:t>
      </w:r>
    </w:p>
    <w:p>
      <w:pPr>
        <w:spacing w:after="150"/>
      </w:pPr>
      <w:r>
        <w:rPr/>
        <w:t xml:space="preserve">第一节 细分产品特色 62</w:t>
      </w:r>
    </w:p>
    <w:p>
      <w:pPr>
        <w:spacing w:after="150"/>
      </w:pPr>
      <w:r>
        <w:rPr/>
        <w:t xml:space="preserve">第二节 细分产品市场规模及增速 63</w:t>
      </w:r>
    </w:p>
    <w:p>
      <w:pPr>
        <w:spacing w:after="150"/>
      </w:pPr>
      <w:r>
        <w:rPr/>
        <w:t xml:space="preserve">第三节 2024-2029年细分产品市场规模及增速预测 64</w:t>
      </w:r>
    </w:p>
    <w:p>
      <w:pPr>
        <w:spacing w:after="150"/>
      </w:pPr>
      <w:r>
        <w:rPr/>
        <w:t xml:space="preserve">第四节 重点细分产品市场前景预测 64</w:t>
      </w:r>
    </w:p>
    <w:p>
      <w:pPr>
        <w:spacing w:after="150"/>
      </w:pPr>
      <w:r>
        <w:rPr>
          <w:b w:val="1"/>
          <w:bCs w:val="1"/>
        </w:rPr>
        <w:t xml:space="preserve">第六章 阳离子醚化剂行业生产分析 66</w:t>
      </w:r>
    </w:p>
    <w:p>
      <w:pPr>
        <w:spacing w:after="150"/>
      </w:pPr>
      <w:r>
        <w:rPr/>
        <w:t xml:space="preserve">第一节 2019-2023年阳离子醚化剂行业生产规模及增速 66</w:t>
      </w:r>
    </w:p>
    <w:p>
      <w:pPr>
        <w:spacing w:after="150"/>
      </w:pPr>
      <w:r>
        <w:rPr/>
        <w:t xml:space="preserve">第二节 2024-2029年阳离子醚化剂行业产量产能变化趋势 67</w:t>
      </w:r>
    </w:p>
    <w:p>
      <w:pPr>
        <w:spacing w:after="150"/>
      </w:pPr>
      <w:r>
        <w:rPr/>
        <w:t xml:space="preserve">第三节 行业领导者的生产现状及产品策略 67</w:t>
      </w:r>
    </w:p>
    <w:p>
      <w:pPr>
        <w:spacing w:after="150"/>
      </w:pPr>
      <w:r>
        <w:rPr/>
        <w:t xml:space="preserve">第四节 阳离子醚化剂行业生产中存在的问题 68</w:t>
      </w:r>
    </w:p>
    <w:p>
      <w:pPr>
        <w:spacing w:after="150"/>
      </w:pPr>
      <w:r>
        <w:rPr>
          <w:b w:val="1"/>
          <w:bCs w:val="1"/>
        </w:rPr>
        <w:t xml:space="preserve">第七章 阳离子醚化剂行业区域生产分析 69</w:t>
      </w:r>
    </w:p>
    <w:p>
      <w:pPr>
        <w:spacing w:after="150"/>
      </w:pPr>
      <w:r>
        <w:rPr/>
        <w:t xml:space="preserve">第一节 区域生产分布总体情况 69</w:t>
      </w:r>
    </w:p>
    <w:p>
      <w:pPr>
        <w:spacing w:after="150"/>
      </w:pPr>
      <w:r>
        <w:rPr/>
        <w:t xml:space="preserve">第二节 重点省市生产分析 69</w:t>
      </w:r>
    </w:p>
    <w:p>
      <w:pPr>
        <w:spacing w:after="150"/>
      </w:pPr>
      <w:r>
        <w:rPr/>
        <w:t xml:space="preserve">第三节 重点省市出口分析 70</w:t>
      </w:r>
    </w:p>
    <w:p>
      <w:pPr>
        <w:spacing w:after="150"/>
      </w:pPr>
      <w:r>
        <w:rPr>
          <w:b w:val="1"/>
          <w:bCs w:val="1"/>
        </w:rPr>
        <w:t xml:space="preserve">第三部分 行业发展格局</w:t>
      </w:r>
    </w:p>
    <w:p>
      <w:pPr>
        <w:spacing w:after="150"/>
      </w:pPr>
      <w:r>
        <w:rPr>
          <w:b w:val="1"/>
          <w:bCs w:val="1"/>
        </w:rPr>
        <w:t xml:space="preserve">第八章 阳离子醚化剂行业竞争分析 71</w:t>
      </w:r>
    </w:p>
    <w:p>
      <w:pPr>
        <w:spacing w:after="150"/>
      </w:pPr>
      <w:r>
        <w:rPr/>
        <w:t xml:space="preserve">第一节 竞争分析理论基础 71</w:t>
      </w:r>
    </w:p>
    <w:p>
      <w:pPr>
        <w:spacing w:after="150"/>
      </w:pPr>
      <w:r>
        <w:rPr/>
        <w:t xml:space="preserve">第二节 阳离子醚化剂行业竞争格局 77</w:t>
      </w:r>
    </w:p>
    <w:p>
      <w:pPr>
        <w:spacing w:after="150"/>
      </w:pPr>
      <w:r>
        <w:rPr/>
        <w:t xml:space="preserve">一、现有竞争者分析 77</w:t>
      </w:r>
    </w:p>
    <w:p>
      <w:pPr>
        <w:spacing w:after="150"/>
      </w:pPr>
      <w:r>
        <w:rPr/>
        <w:t xml:space="preserve">二、潜在进入者分析 77</w:t>
      </w:r>
    </w:p>
    <w:p>
      <w:pPr>
        <w:spacing w:after="150"/>
      </w:pPr>
      <w:r>
        <w:rPr/>
        <w:t xml:space="preserve">三、供应商的讨价还价能力分析 78</w:t>
      </w:r>
    </w:p>
    <w:p>
      <w:pPr>
        <w:spacing w:after="150"/>
      </w:pPr>
      <w:r>
        <w:rPr/>
        <w:t xml:space="preserve">四、买方的讨价还价能力分析 78</w:t>
      </w:r>
    </w:p>
    <w:p>
      <w:pPr>
        <w:spacing w:after="150"/>
      </w:pPr>
      <w:r>
        <w:rPr/>
        <w:t xml:space="preserve">三、替代品的威胁 78</w:t>
      </w:r>
    </w:p>
    <w:p>
      <w:pPr>
        <w:spacing w:after="150"/>
      </w:pPr>
      <w:r>
        <w:rPr/>
        <w:t xml:space="preserve">第三节 阳离子醚化剂行业市场集中度分析 79</w:t>
      </w:r>
    </w:p>
    <w:p>
      <w:pPr>
        <w:spacing w:after="150"/>
      </w:pPr>
      <w:r>
        <w:rPr/>
        <w:t xml:space="preserve">第四节 2019-2023年重点企业市场份额及变化 79</w:t>
      </w:r>
    </w:p>
    <w:p>
      <w:pPr>
        <w:spacing w:after="150"/>
      </w:pPr>
      <w:r>
        <w:rPr/>
        <w:t xml:space="preserve">第五节 竞争的关键因素 80</w:t>
      </w:r>
    </w:p>
    <w:p>
      <w:pPr>
        <w:spacing w:after="150"/>
      </w:pPr>
      <w:r>
        <w:rPr>
          <w:b w:val="1"/>
          <w:bCs w:val="1"/>
        </w:rPr>
        <w:t xml:space="preserve">第九章 阳离子醚化剂产品价格分析 84</w:t>
      </w:r>
    </w:p>
    <w:p>
      <w:pPr>
        <w:spacing w:after="150"/>
      </w:pPr>
      <w:r>
        <w:rPr/>
        <w:t xml:space="preserve">第一节 2019-2023年阳离子醚化剂价格走势 84</w:t>
      </w:r>
    </w:p>
    <w:p>
      <w:pPr>
        <w:spacing w:after="150"/>
      </w:pPr>
      <w:r>
        <w:rPr/>
        <w:t xml:space="preserve">第二节 影响阳离子醚化剂产品价格的关键因素分析 84</w:t>
      </w:r>
    </w:p>
    <w:p>
      <w:pPr>
        <w:spacing w:after="150"/>
      </w:pPr>
      <w:r>
        <w:rPr/>
        <w:t xml:space="preserve">一、成本 84</w:t>
      </w:r>
    </w:p>
    <w:p>
      <w:pPr>
        <w:spacing w:after="150"/>
      </w:pPr>
      <w:r>
        <w:rPr/>
        <w:t xml:space="preserve">二、供需情况 84</w:t>
      </w:r>
    </w:p>
    <w:p>
      <w:pPr>
        <w:spacing w:after="150"/>
      </w:pPr>
      <w:r>
        <w:rPr/>
        <w:t xml:space="preserve">三、关联产品 85</w:t>
      </w:r>
    </w:p>
    <w:p>
      <w:pPr>
        <w:spacing w:after="150"/>
      </w:pPr>
      <w:r>
        <w:rPr/>
        <w:t xml:space="preserve">四、其他 85</w:t>
      </w:r>
    </w:p>
    <w:p>
      <w:pPr>
        <w:spacing w:after="150"/>
      </w:pPr>
      <w:r>
        <w:rPr/>
        <w:t xml:space="preserve">第三节 2024-2029年阳离子醚化剂产品价格变化趋势 85</w:t>
      </w:r>
    </w:p>
    <w:p>
      <w:pPr>
        <w:spacing w:after="150"/>
      </w:pPr>
      <w:r>
        <w:rPr/>
        <w:t xml:space="preserve">第四节 主要阳离子醚化剂企业价位及价格策略 86</w:t>
      </w:r>
    </w:p>
    <w:p>
      <w:pPr>
        <w:spacing w:after="150"/>
      </w:pPr>
      <w:r>
        <w:rPr>
          <w:b w:val="1"/>
          <w:bCs w:val="1"/>
        </w:rPr>
        <w:t xml:space="preserve">第十章 阳离子醚化剂行业渠道分析 89</w:t>
      </w:r>
    </w:p>
    <w:p>
      <w:pPr>
        <w:spacing w:after="150"/>
      </w:pPr>
      <w:r>
        <w:rPr/>
        <w:t xml:space="preserve">第一节 渠道形式及对比 89</w:t>
      </w:r>
    </w:p>
    <w:p>
      <w:pPr>
        <w:spacing w:after="150"/>
      </w:pPr>
      <w:r>
        <w:rPr/>
        <w:t xml:space="preserve">第二节 各类渠道对阳离子醚化剂行业的影响 91</w:t>
      </w:r>
    </w:p>
    <w:p>
      <w:pPr>
        <w:spacing w:after="150"/>
      </w:pPr>
      <w:r>
        <w:rPr/>
        <w:t xml:space="preserve">第三节 主要阳离子醚化剂企业渠道策略研究 92</w:t>
      </w:r>
    </w:p>
    <w:p>
      <w:pPr>
        <w:spacing w:after="150"/>
      </w:pPr>
      <w:r>
        <w:rPr/>
        <w:t xml:space="preserve">第四节 各区域主要代理商情况 92</w:t>
      </w:r>
    </w:p>
    <w:p>
      <w:pPr>
        <w:spacing w:after="150"/>
      </w:pPr>
      <w:r>
        <w:rPr>
          <w:b w:val="1"/>
          <w:bCs w:val="1"/>
        </w:rPr>
        <w:t xml:space="preserve">第十一章 阳离子醚化剂行业进出口分析 94</w:t>
      </w:r>
    </w:p>
    <w:p>
      <w:pPr>
        <w:spacing w:after="150"/>
      </w:pPr>
      <w:r>
        <w:rPr/>
        <w:t xml:space="preserve">第一节 出口分析 94</w:t>
      </w:r>
    </w:p>
    <w:p>
      <w:pPr>
        <w:spacing w:after="150"/>
      </w:pPr>
      <w:r>
        <w:rPr/>
        <w:t xml:space="preserve">一、我国阳离子醚化剂行业出口总量及增长情况 94</w:t>
      </w:r>
    </w:p>
    <w:p>
      <w:pPr>
        <w:spacing w:after="150"/>
      </w:pPr>
      <w:r>
        <w:rPr/>
        <w:t xml:space="preserve">二、阳离子醚化剂海外市场分布情况 94</w:t>
      </w:r>
    </w:p>
    <w:p>
      <w:pPr>
        <w:spacing w:after="150"/>
      </w:pPr>
      <w:r>
        <w:rPr/>
        <w:t xml:space="preserve">三、阳离子醚化剂行业经营海外市场的主要品牌 94</w:t>
      </w:r>
    </w:p>
    <w:p>
      <w:pPr>
        <w:spacing w:after="150"/>
      </w:pPr>
      <w:r>
        <w:rPr/>
        <w:t xml:space="preserve">四、阳离子醚化剂行业出口态势展望 95</w:t>
      </w:r>
    </w:p>
    <w:p>
      <w:pPr>
        <w:spacing w:after="150"/>
      </w:pPr>
      <w:r>
        <w:rPr/>
        <w:t xml:space="preserve">第二节 进口分析 95</w:t>
      </w:r>
    </w:p>
    <w:p>
      <w:pPr>
        <w:spacing w:after="150"/>
      </w:pPr>
      <w:r>
        <w:rPr/>
        <w:t xml:space="preserve">一、我国阳离子醚化剂行业进口总量及增长情况 95</w:t>
      </w:r>
    </w:p>
    <w:p>
      <w:pPr>
        <w:spacing w:after="150"/>
      </w:pPr>
      <w:r>
        <w:rPr/>
        <w:t xml:space="preserve">二、我国阳离子醚化剂进口主要国家及地区 96</w:t>
      </w:r>
    </w:p>
    <w:p>
      <w:pPr>
        <w:spacing w:after="150"/>
      </w:pPr>
      <w:r>
        <w:rPr/>
        <w:t xml:space="preserve">三、进口品牌对阳离子醚化剂行业的促进与影响 96</w:t>
      </w:r>
    </w:p>
    <w:p>
      <w:pPr>
        <w:spacing w:after="150"/>
      </w:pPr>
      <w:r>
        <w:rPr/>
        <w:t xml:space="preserve">四、阳离子醚化剂行业进口态势展望 96</w:t>
      </w:r>
    </w:p>
    <w:p>
      <w:pPr>
        <w:spacing w:after="150"/>
      </w:pPr>
      <w:r>
        <w:rPr>
          <w:b w:val="1"/>
          <w:bCs w:val="1"/>
        </w:rPr>
        <w:t xml:space="preserve">第十二章 阳离子醚化剂上游行业分析 97</w:t>
      </w:r>
    </w:p>
    <w:p>
      <w:pPr>
        <w:spacing w:after="150"/>
      </w:pPr>
      <w:r>
        <w:rPr/>
        <w:t xml:space="preserve">第一节 上游行业发展现状 97</w:t>
      </w:r>
    </w:p>
    <w:p>
      <w:pPr>
        <w:spacing w:after="150"/>
      </w:pPr>
      <w:r>
        <w:rPr/>
        <w:t xml:space="preserve">1、三甲胺盐酸盐 97</w:t>
      </w:r>
    </w:p>
    <w:p>
      <w:pPr>
        <w:spacing w:after="150"/>
      </w:pPr>
      <w:r>
        <w:rPr/>
        <w:t xml:space="preserve">2、环氧氯丙烷 97</w:t>
      </w:r>
    </w:p>
    <w:p>
      <w:pPr>
        <w:spacing w:after="150"/>
      </w:pPr>
      <w:r>
        <w:rPr/>
        <w:t xml:space="preserve">3、盐酸 100</w:t>
      </w:r>
    </w:p>
    <w:p>
      <w:pPr>
        <w:spacing w:after="150"/>
      </w:pPr>
      <w:r>
        <w:rPr/>
        <w:t xml:space="preserve">第二节 上游行业发展趋势 100</w:t>
      </w:r>
    </w:p>
    <w:p>
      <w:pPr>
        <w:spacing w:after="150"/>
      </w:pPr>
      <w:r>
        <w:rPr/>
        <w:t xml:space="preserve">1、三甲胺盐酸盐 100</w:t>
      </w:r>
    </w:p>
    <w:p>
      <w:pPr>
        <w:spacing w:after="150"/>
      </w:pPr>
      <w:r>
        <w:rPr/>
        <w:t xml:space="preserve">2、环氧氯丙烷 100</w:t>
      </w:r>
    </w:p>
    <w:p>
      <w:pPr>
        <w:spacing w:after="150"/>
      </w:pPr>
      <w:r>
        <w:rPr/>
        <w:t xml:space="preserve">3、盐酸 101</w:t>
      </w:r>
    </w:p>
    <w:p>
      <w:pPr>
        <w:spacing w:after="150"/>
      </w:pPr>
      <w:r>
        <w:rPr/>
        <w:t xml:space="preserve">第三节 上游行业对阳离子醚化剂行业的影响 101</w:t>
      </w:r>
    </w:p>
    <w:p>
      <w:pPr>
        <w:spacing w:after="150"/>
      </w:pPr>
      <w:r>
        <w:rPr>
          <w:b w:val="1"/>
          <w:bCs w:val="1"/>
        </w:rPr>
        <w:t xml:space="preserve">第十三章 阳离子醚化剂下游行业分析 102</w:t>
      </w:r>
    </w:p>
    <w:p>
      <w:pPr>
        <w:spacing w:after="150"/>
      </w:pPr>
      <w:r>
        <w:rPr/>
        <w:t xml:space="preserve">第一节 下游行业发展现状 102</w:t>
      </w:r>
    </w:p>
    <w:p>
      <w:pPr>
        <w:spacing w:after="150"/>
      </w:pPr>
      <w:r>
        <w:rPr/>
        <w:t xml:space="preserve">1、造纸业 102</w:t>
      </w:r>
    </w:p>
    <w:p>
      <w:pPr>
        <w:spacing w:after="150"/>
      </w:pPr>
      <w:r>
        <w:rPr/>
        <w:t xml:space="preserve">2、纺织业 128</w:t>
      </w:r>
    </w:p>
    <w:p>
      <w:pPr>
        <w:spacing w:after="150"/>
      </w:pPr>
      <w:r>
        <w:rPr/>
        <w:t xml:space="preserve">3、日用化学工业 130</w:t>
      </w:r>
    </w:p>
    <w:p>
      <w:pPr>
        <w:spacing w:after="150"/>
      </w:pPr>
      <w:r>
        <w:rPr/>
        <w:t xml:space="preserve">4、水处理工业 130</w:t>
      </w:r>
    </w:p>
    <w:p>
      <w:pPr>
        <w:spacing w:after="150"/>
      </w:pPr>
      <w:r>
        <w:rPr/>
        <w:t xml:space="preserve">第二节 下游行业发展趋势 131</w:t>
      </w:r>
    </w:p>
    <w:p>
      <w:pPr>
        <w:spacing w:after="150"/>
      </w:pPr>
      <w:r>
        <w:rPr/>
        <w:t xml:space="preserve">1、造纸业 131</w:t>
      </w:r>
    </w:p>
    <w:p>
      <w:pPr>
        <w:spacing w:after="150"/>
      </w:pPr>
      <w:r>
        <w:rPr/>
        <w:t xml:space="preserve">2、纺织业 136</w:t>
      </w:r>
    </w:p>
    <w:p>
      <w:pPr>
        <w:spacing w:after="150"/>
      </w:pPr>
      <w:r>
        <w:rPr/>
        <w:t xml:space="preserve">3、水处理工业 137</w:t>
      </w:r>
    </w:p>
    <w:p>
      <w:pPr>
        <w:spacing w:after="150"/>
      </w:pPr>
      <w:r>
        <w:rPr/>
        <w:t xml:space="preserve">第三节 下游行业对阳离子醚化剂行业的影响 138</w:t>
      </w:r>
    </w:p>
    <w:p>
      <w:pPr>
        <w:spacing w:after="150"/>
      </w:pPr>
      <w:r>
        <w:rPr>
          <w:b w:val="1"/>
          <w:bCs w:val="1"/>
        </w:rPr>
        <w:t xml:space="preserve">第四部分 行业森度分析</w:t>
      </w:r>
    </w:p>
    <w:p>
      <w:pPr>
        <w:spacing w:after="150"/>
      </w:pPr>
      <w:r>
        <w:rPr>
          <w:b w:val="1"/>
          <w:bCs w:val="1"/>
        </w:rPr>
        <w:t xml:space="preserve">第十四章 阳离子醚化剂行业用户分析 139</w:t>
      </w:r>
    </w:p>
    <w:p>
      <w:pPr>
        <w:spacing w:after="150"/>
      </w:pPr>
      <w:r>
        <w:rPr/>
        <w:t xml:space="preserve">第一节 用户认知程度分析 139</w:t>
      </w:r>
    </w:p>
    <w:p>
      <w:pPr>
        <w:spacing w:after="150"/>
      </w:pPr>
      <w:r>
        <w:rPr/>
        <w:t xml:space="preserve">第二节 用户需求特点分析 139</w:t>
      </w:r>
    </w:p>
    <w:p>
      <w:pPr>
        <w:spacing w:after="150"/>
      </w:pPr>
      <w:r>
        <w:rPr/>
        <w:t xml:space="preserve">第三节 用户购买途径分析 140</w:t>
      </w:r>
    </w:p>
    <w:p>
      <w:pPr>
        <w:spacing w:after="150"/>
      </w:pPr>
      <w:r>
        <w:rPr>
          <w:b w:val="1"/>
          <w:bCs w:val="1"/>
        </w:rPr>
        <w:t xml:space="preserve">第十五章 替代品分析 141</w:t>
      </w:r>
    </w:p>
    <w:p>
      <w:pPr>
        <w:spacing w:after="150"/>
      </w:pPr>
      <w:r>
        <w:rPr/>
        <w:t xml:space="preserve">第一节 替代品发展现状 141</w:t>
      </w:r>
    </w:p>
    <w:p>
      <w:pPr>
        <w:spacing w:after="150"/>
      </w:pPr>
      <w:r>
        <w:rPr/>
        <w:t xml:space="preserve">第二节 替代品发展趋势 141</w:t>
      </w:r>
    </w:p>
    <w:p>
      <w:pPr>
        <w:spacing w:after="150"/>
      </w:pPr>
      <w:r>
        <w:rPr/>
        <w:t xml:space="preserve">第三节 替代品对阳离子醚化剂行业的影响 141</w:t>
      </w:r>
    </w:p>
    <w:p>
      <w:pPr>
        <w:spacing w:after="150"/>
      </w:pPr>
      <w:r>
        <w:rPr>
          <w:b w:val="1"/>
          <w:bCs w:val="1"/>
        </w:rPr>
        <w:t xml:space="preserve">第十六章 互补品分析 142</w:t>
      </w:r>
    </w:p>
    <w:p>
      <w:pPr>
        <w:spacing w:after="150"/>
      </w:pPr>
      <w:r>
        <w:rPr/>
        <w:t xml:space="preserve">第一节 互补品发展现状 142</w:t>
      </w:r>
    </w:p>
    <w:p>
      <w:pPr>
        <w:spacing w:after="150"/>
      </w:pPr>
      <w:r>
        <w:rPr/>
        <w:t xml:space="preserve">第二节 互补品发展趋势 143</w:t>
      </w:r>
    </w:p>
    <w:p>
      <w:pPr>
        <w:spacing w:after="150"/>
      </w:pPr>
      <w:r>
        <w:rPr/>
        <w:t xml:space="preserve">第三节 互补品对阳离子醚化剂行业的影响 143</w:t>
      </w:r>
    </w:p>
    <w:p>
      <w:pPr>
        <w:spacing w:after="150"/>
      </w:pPr>
      <w:r>
        <w:rPr>
          <w:b w:val="1"/>
          <w:bCs w:val="1"/>
        </w:rPr>
        <w:t xml:space="preserve">第十七章 阳离子醚化剂行业工艺技术发展分析 145</w:t>
      </w:r>
    </w:p>
    <w:p>
      <w:pPr>
        <w:spacing w:after="150"/>
      </w:pPr>
      <w:r>
        <w:rPr/>
        <w:t xml:space="preserve">第一节 工艺技术发展现状 145</w:t>
      </w:r>
    </w:p>
    <w:p>
      <w:pPr>
        <w:spacing w:after="150"/>
      </w:pPr>
      <w:r>
        <w:rPr/>
        <w:t xml:space="preserve">第二节 工艺技术发展趋势 146</w:t>
      </w:r>
    </w:p>
    <w:p>
      <w:pPr>
        <w:spacing w:after="150"/>
      </w:pPr>
      <w:r>
        <w:rPr>
          <w:b w:val="1"/>
          <w:bCs w:val="1"/>
        </w:rPr>
        <w:t xml:space="preserve">第十八章 阳离子醚化剂行业主导驱动因素分析 147</w:t>
      </w:r>
    </w:p>
    <w:p>
      <w:pPr>
        <w:spacing w:after="150"/>
      </w:pPr>
      <w:r>
        <w:rPr/>
        <w:t xml:space="preserve">第一节 国家政策导向 147</w:t>
      </w:r>
    </w:p>
    <w:p>
      <w:pPr>
        <w:spacing w:after="150"/>
      </w:pPr>
      <w:r>
        <w:rPr/>
        <w:t xml:space="preserve">第二节 相关行业发展 147</w:t>
      </w:r>
    </w:p>
    <w:p>
      <w:pPr>
        <w:spacing w:after="150"/>
      </w:pPr>
      <w:r>
        <w:rPr/>
        <w:t xml:space="preserve">第三节 行业技术发展 148</w:t>
      </w:r>
    </w:p>
    <w:p>
      <w:pPr>
        <w:spacing w:after="150"/>
      </w:pPr>
      <w:r>
        <w:rPr/>
        <w:t xml:space="preserve">第四节 社会需求变化 148</w:t>
      </w:r>
    </w:p>
    <w:p>
      <w:pPr>
        <w:spacing w:after="150"/>
      </w:pPr>
      <w:r>
        <w:rPr>
          <w:b w:val="1"/>
          <w:bCs w:val="1"/>
        </w:rPr>
        <w:t xml:space="preserve">第十九章 重点阳离子醚化剂企业分析（10家） 149</w:t>
      </w:r>
    </w:p>
    <w:p>
      <w:pPr>
        <w:spacing w:after="150"/>
      </w:pPr>
      <w:r>
        <w:rPr/>
        <w:t xml:space="preserve">第一节 江西省川盛科技股份有限公司 149</w:t>
      </w:r>
    </w:p>
    <w:p>
      <w:pPr>
        <w:spacing w:after="150"/>
      </w:pPr>
      <w:r>
        <w:rPr/>
        <w:t xml:space="preserve">一、企业简介 149</w:t>
      </w:r>
    </w:p>
    <w:p>
      <w:pPr>
        <w:spacing w:after="150"/>
      </w:pPr>
      <w:r>
        <w:rPr/>
        <w:t xml:space="preserve">二、经营特色 149</w:t>
      </w:r>
    </w:p>
    <w:p>
      <w:pPr>
        <w:spacing w:after="150"/>
      </w:pPr>
      <w:r>
        <w:rPr/>
        <w:t xml:space="preserve">三、企业财务指标分析 150</w:t>
      </w:r>
    </w:p>
    <w:p>
      <w:pPr>
        <w:spacing w:after="150"/>
      </w:pPr>
      <w:r>
        <w:rPr/>
        <w:t xml:space="preserve">四、企业竞争力 151</w:t>
      </w:r>
    </w:p>
    <w:p>
      <w:pPr>
        <w:spacing w:after="150"/>
      </w:pPr>
      <w:r>
        <w:rPr/>
        <w:t xml:space="preserve">第二节 山东国丰君达化工科技股份有限公司 153</w:t>
      </w:r>
    </w:p>
    <w:p>
      <w:pPr>
        <w:spacing w:after="150"/>
      </w:pPr>
      <w:r>
        <w:rPr/>
        <w:t xml:space="preserve">一、企业简介 153</w:t>
      </w:r>
    </w:p>
    <w:p>
      <w:pPr>
        <w:spacing w:after="150"/>
      </w:pPr>
      <w:r>
        <w:rPr/>
        <w:t xml:space="preserve">二、经营特色 153</w:t>
      </w:r>
    </w:p>
    <w:p>
      <w:pPr>
        <w:spacing w:after="150"/>
      </w:pPr>
      <w:r>
        <w:rPr/>
        <w:t xml:space="preserve">三、企业财务指标分析 154</w:t>
      </w:r>
    </w:p>
    <w:p>
      <w:pPr>
        <w:spacing w:after="150"/>
      </w:pPr>
      <w:r>
        <w:rPr/>
        <w:t xml:space="preserve">四、企业竞争力 154</w:t>
      </w:r>
    </w:p>
    <w:p>
      <w:pPr>
        <w:spacing w:after="150"/>
      </w:pPr>
      <w:r>
        <w:rPr/>
        <w:t xml:space="preserve">第三节 山东天成化工有限公司 156</w:t>
      </w:r>
    </w:p>
    <w:p>
      <w:pPr>
        <w:spacing w:after="150"/>
      </w:pPr>
      <w:r>
        <w:rPr/>
        <w:t xml:space="preserve">一、企业简介 156</w:t>
      </w:r>
    </w:p>
    <w:p>
      <w:pPr>
        <w:spacing w:after="150"/>
      </w:pPr>
      <w:r>
        <w:rPr/>
        <w:t xml:space="preserve">二、经营特色 157</w:t>
      </w:r>
    </w:p>
    <w:p>
      <w:pPr>
        <w:spacing w:after="150"/>
      </w:pPr>
      <w:r>
        <w:rPr/>
        <w:t xml:space="preserve">三、企业财务指标分析 157</w:t>
      </w:r>
    </w:p>
    <w:p>
      <w:pPr>
        <w:spacing w:after="150"/>
      </w:pPr>
      <w:r>
        <w:rPr/>
        <w:t xml:space="preserve">四、企业竞争力 157</w:t>
      </w:r>
    </w:p>
    <w:p>
      <w:pPr>
        <w:spacing w:after="150"/>
      </w:pPr>
      <w:r>
        <w:rPr/>
        <w:t xml:space="preserve">第四节 临朐三江化工有限公司 158</w:t>
      </w:r>
    </w:p>
    <w:p>
      <w:pPr>
        <w:spacing w:after="150"/>
      </w:pPr>
      <w:r>
        <w:rPr/>
        <w:t xml:space="preserve">一、企业简介 158</w:t>
      </w:r>
    </w:p>
    <w:p>
      <w:pPr>
        <w:spacing w:after="150"/>
      </w:pPr>
      <w:r>
        <w:rPr/>
        <w:t xml:space="preserve">二、经营特色 158</w:t>
      </w:r>
    </w:p>
    <w:p>
      <w:pPr>
        <w:spacing w:after="150"/>
      </w:pPr>
      <w:r>
        <w:rPr/>
        <w:t xml:space="preserve">三、企业财务指标分析 158</w:t>
      </w:r>
    </w:p>
    <w:p>
      <w:pPr>
        <w:spacing w:after="150"/>
      </w:pPr>
      <w:r>
        <w:rPr/>
        <w:t xml:space="preserve">四、企业竞争力 158</w:t>
      </w:r>
    </w:p>
    <w:p>
      <w:pPr>
        <w:spacing w:after="150"/>
      </w:pPr>
      <w:r>
        <w:rPr/>
        <w:t xml:space="preserve">第五节 淄博曙光尧舜化工有限公司 159</w:t>
      </w:r>
    </w:p>
    <w:p>
      <w:pPr>
        <w:spacing w:after="150"/>
      </w:pPr>
      <w:r>
        <w:rPr/>
        <w:t xml:space="preserve">一、企业简介 159</w:t>
      </w:r>
    </w:p>
    <w:p>
      <w:pPr>
        <w:spacing w:after="150"/>
      </w:pPr>
      <w:r>
        <w:rPr/>
        <w:t xml:space="preserve">二、经营特色 159</w:t>
      </w:r>
    </w:p>
    <w:p>
      <w:pPr>
        <w:spacing w:after="150"/>
      </w:pPr>
      <w:r>
        <w:rPr/>
        <w:t xml:space="preserve">三、企业财务指标分析 159</w:t>
      </w:r>
    </w:p>
    <w:p>
      <w:pPr>
        <w:spacing w:after="150"/>
      </w:pPr>
      <w:r>
        <w:rPr/>
        <w:t xml:space="preserve">四、企业竞争力 159</w:t>
      </w:r>
    </w:p>
    <w:p>
      <w:pPr>
        <w:spacing w:after="150"/>
      </w:pPr>
      <w:r>
        <w:rPr/>
        <w:t xml:space="preserve">第六节 淄博奥尔特化工有限公司 160</w:t>
      </w:r>
    </w:p>
    <w:p>
      <w:pPr>
        <w:spacing w:after="150"/>
      </w:pPr>
      <w:r>
        <w:rPr/>
        <w:t xml:space="preserve">一、企业简介 160</w:t>
      </w:r>
    </w:p>
    <w:p>
      <w:pPr>
        <w:spacing w:after="150"/>
      </w:pPr>
      <w:r>
        <w:rPr/>
        <w:t xml:space="preserve">二、经营特色 160</w:t>
      </w:r>
    </w:p>
    <w:p>
      <w:pPr>
        <w:spacing w:after="150"/>
      </w:pPr>
      <w:r>
        <w:rPr/>
        <w:t xml:space="preserve">三、企业财务指标分析 160</w:t>
      </w:r>
    </w:p>
    <w:p>
      <w:pPr>
        <w:spacing w:after="150"/>
      </w:pPr>
      <w:r>
        <w:rPr/>
        <w:t xml:space="preserve">四、企业竞争力 160</w:t>
      </w:r>
    </w:p>
    <w:p>
      <w:pPr>
        <w:spacing w:after="150"/>
      </w:pPr>
      <w:r>
        <w:rPr/>
        <w:t xml:space="preserve">第七节 丰益高分子材料(连云港)有限公司 161</w:t>
      </w:r>
    </w:p>
    <w:p>
      <w:pPr>
        <w:spacing w:after="150"/>
      </w:pPr>
      <w:r>
        <w:rPr/>
        <w:t xml:space="preserve">一、企业简介 161</w:t>
      </w:r>
    </w:p>
    <w:p>
      <w:pPr>
        <w:spacing w:after="150"/>
      </w:pPr>
      <w:r>
        <w:rPr/>
        <w:t xml:space="preserve">二、经营特色 161</w:t>
      </w:r>
    </w:p>
    <w:p>
      <w:pPr>
        <w:spacing w:after="150"/>
      </w:pPr>
      <w:r>
        <w:rPr/>
        <w:t xml:space="preserve">三、企业财务指标分析 161</w:t>
      </w:r>
    </w:p>
    <w:p>
      <w:pPr>
        <w:spacing w:after="150"/>
      </w:pPr>
      <w:r>
        <w:rPr/>
        <w:t xml:space="preserve">四、企业竞争力 161</w:t>
      </w:r>
    </w:p>
    <w:p>
      <w:pPr>
        <w:spacing w:after="150"/>
      </w:pPr>
      <w:r>
        <w:rPr/>
        <w:t xml:space="preserve">第八节 泰安市鑫泉精细化工制造有限公司 162</w:t>
      </w:r>
    </w:p>
    <w:p>
      <w:pPr>
        <w:spacing w:after="150"/>
      </w:pPr>
      <w:r>
        <w:rPr/>
        <w:t xml:space="preserve">一、企业简介 162</w:t>
      </w:r>
    </w:p>
    <w:p>
      <w:pPr>
        <w:spacing w:after="150"/>
      </w:pPr>
      <w:r>
        <w:rPr/>
        <w:t xml:space="preserve">二、经营特色 162</w:t>
      </w:r>
    </w:p>
    <w:p>
      <w:pPr>
        <w:spacing w:after="150"/>
      </w:pPr>
      <w:r>
        <w:rPr/>
        <w:t xml:space="preserve">三、企业经营分析 162</w:t>
      </w:r>
    </w:p>
    <w:p>
      <w:pPr>
        <w:spacing w:after="150"/>
      </w:pPr>
      <w:r>
        <w:rPr/>
        <w:t xml:space="preserve">四、企业竞争力 162</w:t>
      </w:r>
    </w:p>
    <w:p>
      <w:pPr>
        <w:spacing w:after="150"/>
      </w:pPr>
      <w:r>
        <w:rPr/>
        <w:t xml:space="preserve">第九节 山东柯林维尔化工股份有限公司 162</w:t>
      </w:r>
    </w:p>
    <w:p>
      <w:pPr>
        <w:spacing w:after="150"/>
      </w:pPr>
      <w:r>
        <w:rPr/>
        <w:t xml:space="preserve">一、企业简介 162</w:t>
      </w:r>
    </w:p>
    <w:p>
      <w:pPr>
        <w:spacing w:after="150"/>
      </w:pPr>
      <w:r>
        <w:rPr/>
        <w:t xml:space="preserve">二、经营特色 163</w:t>
      </w:r>
    </w:p>
    <w:p>
      <w:pPr>
        <w:spacing w:after="150"/>
      </w:pPr>
      <w:r>
        <w:rPr/>
        <w:t xml:space="preserve">三、企业财务指标分析 163</w:t>
      </w:r>
    </w:p>
    <w:p>
      <w:pPr>
        <w:spacing w:after="150"/>
      </w:pPr>
      <w:r>
        <w:rPr/>
        <w:t xml:space="preserve">四、企业竞争力 163</w:t>
      </w:r>
    </w:p>
    <w:p>
      <w:pPr>
        <w:spacing w:after="150"/>
      </w:pPr>
      <w:r>
        <w:rPr/>
        <w:t xml:space="preserve">第十节 济南华菱药业有限公司 164</w:t>
      </w:r>
    </w:p>
    <w:p>
      <w:pPr>
        <w:spacing w:after="150"/>
      </w:pPr>
      <w:r>
        <w:rPr/>
        <w:t xml:space="preserve">一、企业简介 164</w:t>
      </w:r>
    </w:p>
    <w:p>
      <w:pPr>
        <w:spacing w:after="150"/>
      </w:pPr>
      <w:r>
        <w:rPr/>
        <w:t xml:space="preserve">二、经营特色 164</w:t>
      </w:r>
    </w:p>
    <w:p>
      <w:pPr>
        <w:spacing w:after="150"/>
      </w:pPr>
      <w:r>
        <w:rPr/>
        <w:t xml:space="preserve">三、企业财务指标分析 164</w:t>
      </w:r>
    </w:p>
    <w:p>
      <w:pPr>
        <w:spacing w:after="150"/>
      </w:pPr>
      <w:r>
        <w:rPr/>
        <w:t xml:space="preserve">四、企业竞争力 164</w:t>
      </w:r>
    </w:p>
    <w:p>
      <w:pPr>
        <w:spacing w:after="150"/>
      </w:pPr>
      <w:r>
        <w:rPr>
          <w:b w:val="1"/>
          <w:bCs w:val="1"/>
        </w:rPr>
        <w:t xml:space="preserve">第五部分 行业发展策略</w:t>
      </w:r>
    </w:p>
    <w:p>
      <w:pPr>
        <w:spacing w:after="150"/>
      </w:pPr>
      <w:r>
        <w:rPr>
          <w:b w:val="1"/>
          <w:bCs w:val="1"/>
        </w:rPr>
        <w:t xml:space="preserve">第二十章 阳离子醚化剂行业进入壁垒及机会分析 165</w:t>
      </w:r>
    </w:p>
    <w:p>
      <w:pPr>
        <w:spacing w:after="150"/>
      </w:pPr>
      <w:r>
        <w:rPr/>
        <w:t xml:space="preserve">第一节 行业进入壁垒分析 165</w:t>
      </w:r>
    </w:p>
    <w:p>
      <w:pPr>
        <w:spacing w:after="150"/>
      </w:pPr>
      <w:r>
        <w:rPr/>
        <w:t xml:space="preserve">第二节 行业进入机会分析 166</w:t>
      </w:r>
    </w:p>
    <w:p>
      <w:pPr>
        <w:spacing w:after="150"/>
      </w:pPr>
      <w:r>
        <w:rPr/>
        <w:t xml:space="preserve">一、行业热点事件 166</w:t>
      </w:r>
    </w:p>
    <w:p>
      <w:pPr>
        <w:spacing w:after="150"/>
      </w:pPr>
      <w:r>
        <w:rPr/>
        <w:t xml:space="preserve">二、行业热点事件对整个行业的影响分析 167</w:t>
      </w:r>
    </w:p>
    <w:p>
      <w:pPr>
        <w:spacing w:after="150"/>
      </w:pPr>
      <w:r>
        <w:rPr/>
        <w:t xml:space="preserve">三、阳离子醚化剂行业进入机会 167</w:t>
      </w:r>
    </w:p>
    <w:p>
      <w:pPr>
        <w:spacing w:after="150"/>
      </w:pPr>
      <w:r>
        <w:rPr>
          <w:b w:val="1"/>
          <w:bCs w:val="1"/>
        </w:rPr>
        <w:t xml:space="preserve">第二十一章 阳离子醚化剂行业投资风险分析 168</w:t>
      </w:r>
    </w:p>
    <w:p>
      <w:pPr>
        <w:spacing w:after="150"/>
      </w:pPr>
      <w:r>
        <w:rPr/>
        <w:t xml:space="preserve">第一节 环境风险 168</w:t>
      </w:r>
    </w:p>
    <w:p>
      <w:pPr>
        <w:spacing w:after="150"/>
      </w:pPr>
      <w:r>
        <w:rPr/>
        <w:t xml:space="preserve">第二节 产业链上下游风险 168</w:t>
      </w:r>
    </w:p>
    <w:p>
      <w:pPr>
        <w:spacing w:after="150"/>
      </w:pPr>
      <w:r>
        <w:rPr/>
        <w:t xml:space="preserve">第三节 行业政策风险 168</w:t>
      </w:r>
    </w:p>
    <w:p>
      <w:pPr>
        <w:spacing w:after="150"/>
      </w:pPr>
      <w:r>
        <w:rPr/>
        <w:t xml:space="preserve">第四节 市场风险 169</w:t>
      </w:r>
    </w:p>
    <w:p>
      <w:pPr>
        <w:spacing w:after="150"/>
      </w:pPr>
      <w:r>
        <w:rPr/>
        <w:t xml:space="preserve">第五节 其他风险 169</w:t>
      </w:r>
    </w:p>
    <w:p>
      <w:pPr>
        <w:spacing w:after="150"/>
      </w:pPr>
      <w:r>
        <w:rPr>
          <w:b w:val="1"/>
          <w:bCs w:val="1"/>
        </w:rPr>
        <w:t xml:space="preserve">第二十二章 阳离子醚化剂行业市场前景与预测分析 170</w:t>
      </w:r>
    </w:p>
    <w:p>
      <w:pPr>
        <w:spacing w:after="150"/>
      </w:pPr>
      <w:r>
        <w:rPr/>
        <w:t xml:space="preserve">第一节 行业重点企业投资行为分析 170</w:t>
      </w:r>
    </w:p>
    <w:p>
      <w:pPr>
        <w:spacing w:after="150"/>
      </w:pPr>
      <w:r>
        <w:rPr/>
        <w:t xml:space="preserve">第二节 阳离子醚化剂行业盈利水平分析 170</w:t>
      </w:r>
    </w:p>
    <w:p>
      <w:pPr>
        <w:spacing w:after="150"/>
      </w:pPr>
      <w:r>
        <w:rPr/>
        <w:t xml:space="preserve">第三节 行业投资机会分析 171</w:t>
      </w:r>
    </w:p>
    <w:p>
      <w:pPr>
        <w:spacing w:after="150"/>
      </w:pPr>
      <w:r>
        <w:rPr/>
        <w:t xml:space="preserve">一、细分市场机会 171</w:t>
      </w:r>
    </w:p>
    <w:p>
      <w:pPr>
        <w:spacing w:after="150"/>
      </w:pPr>
      <w:r>
        <w:rPr/>
        <w:t xml:space="preserve">二、新进入者投资机会 171</w:t>
      </w:r>
    </w:p>
    <w:p>
      <w:pPr>
        <w:spacing w:after="150"/>
      </w:pPr>
      <w:r>
        <w:rPr/>
        <w:t xml:space="preserve">三、产业链投资机会 171</w:t>
      </w:r>
    </w:p>
    <w:p>
      <w:pPr>
        <w:spacing w:after="150"/>
      </w:pPr>
      <w:r>
        <w:rPr/>
        <w:t xml:space="preserve">第四节 阳离子醚化剂行业总体机会评价 172</w:t>
      </w:r>
    </w:p>
    <w:p>
      <w:pPr>
        <w:spacing w:after="150"/>
      </w:pPr>
      <w:r>
        <w:rPr>
          <w:b w:val="1"/>
          <w:bCs w:val="1"/>
        </w:rPr>
        <w:t xml:space="preserve">第二十三章 阳离子醚化剂行业投资策略分析 173</w:t>
      </w:r>
    </w:p>
    <w:p>
      <w:pPr>
        <w:spacing w:after="150"/>
      </w:pPr>
      <w:r>
        <w:rPr/>
        <w:t xml:space="preserve">第一节 产品定位与定价 173</w:t>
      </w:r>
    </w:p>
    <w:p>
      <w:pPr>
        <w:spacing w:after="150"/>
      </w:pPr>
      <w:r>
        <w:rPr/>
        <w:t xml:space="preserve">第二节 成本控制建议 173</w:t>
      </w:r>
    </w:p>
    <w:p>
      <w:pPr>
        <w:spacing w:after="150"/>
      </w:pPr>
      <w:r>
        <w:rPr/>
        <w:t xml:space="preserve">第三节 技术创新 174</w:t>
      </w:r>
    </w:p>
    <w:p>
      <w:pPr>
        <w:spacing w:after="150"/>
      </w:pPr>
      <w:r>
        <w:rPr/>
        <w:t xml:space="preserve">第四节 渠道建设与营销策略 175</w:t>
      </w:r>
    </w:p>
    <w:p>
      <w:pPr>
        <w:spacing w:after="150"/>
      </w:pPr>
      <w:r>
        <w:rPr/>
        <w:t xml:space="preserve">第五节 投资策略 176</w:t>
      </w:r>
    </w:p>
    <w:p>
      <w:pPr>
        <w:spacing w:after="150"/>
      </w:pPr>
      <w:r>
        <w:rPr/>
        <w:t xml:space="preserve">第六节 如何应对当前经济形势 176</w:t>
      </w:r>
    </w:p>
    <w:p>
      <w:pPr>
        <w:spacing w:after="150"/>
      </w:pPr>
      <w:r>
        <w:rPr>
          <w:b w:val="1"/>
          <w:bCs w:val="1"/>
        </w:rPr>
        <w:t xml:space="preserve">图表目录</w:t>
      </w:r>
    </w:p>
    <w:p>
      <w:pPr>
        <w:spacing w:after="150"/>
      </w:pPr>
      <w:r>
        <w:rPr/>
        <w:t xml:space="preserve">图表：阳离子醚化剂产品总况 1</w:t>
      </w:r>
    </w:p>
    <w:p>
      <w:pPr>
        <w:spacing w:after="150"/>
      </w:pPr>
      <w:r>
        <w:rPr/>
        <w:t xml:space="preserve">图表：阳离子醚化剂行业产业链结构 2</w:t>
      </w:r>
    </w:p>
    <w:p>
      <w:pPr>
        <w:spacing w:after="150"/>
      </w:pPr>
      <w:r>
        <w:rPr/>
        <w:t xml:space="preserve">图表：行业生命周期概念图 3</w:t>
      </w:r>
    </w:p>
    <w:p>
      <w:pPr>
        <w:spacing w:after="150"/>
      </w:pPr>
      <w:r>
        <w:rPr/>
        <w:t xml:space="preserve">图表：行业生命周期划分标准 5</w:t>
      </w:r>
    </w:p>
    <w:p>
      <w:pPr>
        <w:spacing w:after="150"/>
      </w:pPr>
      <w:r>
        <w:rPr/>
        <w:t xml:space="preserve">图表：2019-2023年Q1-中国GDP增长走势 6</w:t>
      </w:r>
    </w:p>
    <w:p>
      <w:pPr>
        <w:spacing w:after="150"/>
      </w:pPr>
      <w:r>
        <w:rPr/>
        <w:t xml:space="preserve">图表：2019-2023年Q1-中国社会消费品零售总额增长情况 7</w:t>
      </w:r>
    </w:p>
    <w:p>
      <w:pPr>
        <w:spacing w:after="150"/>
      </w:pPr>
      <w:r>
        <w:rPr/>
        <w:t xml:space="preserve">图表：2019-2023年Q1-中国规模以上工业增加值情况 11</w:t>
      </w:r>
    </w:p>
    <w:p>
      <w:pPr>
        <w:spacing w:after="150"/>
      </w:pPr>
      <w:r>
        <w:rPr/>
        <w:t xml:space="preserve">图表：2019-2023年Q1-中国固定资产投资增速缓 14</w:t>
      </w:r>
    </w:p>
    <w:p>
      <w:pPr>
        <w:spacing w:after="150"/>
      </w:pPr>
      <w:r>
        <w:rPr/>
        <w:t xml:space="preserve">图表：2019-2023年Q1-中国城乡居民人均收入 17</w:t>
      </w:r>
    </w:p>
    <w:p>
      <w:pPr>
        <w:spacing w:after="150"/>
      </w:pPr>
      <w:r>
        <w:rPr/>
        <w:t xml:space="preserve">图表：2019-2023年Q1-中国进出口贸易总额 23</w:t>
      </w:r>
    </w:p>
    <w:p>
      <w:pPr>
        <w:spacing w:after="150"/>
      </w:pPr>
      <w:r>
        <w:rPr/>
        <w:t xml:space="preserve">图表：1961-2019-2023年美国经济GDP同比增速 24</w:t>
      </w:r>
    </w:p>
    <w:p>
      <w:pPr>
        <w:spacing w:after="150"/>
      </w:pPr>
      <w:r>
        <w:rPr/>
        <w:t xml:space="preserve">图表：美国经济实际GDP和潜在GDP增长 25</w:t>
      </w:r>
    </w:p>
    <w:p>
      <w:pPr>
        <w:spacing w:after="150"/>
      </w:pPr>
      <w:r>
        <w:rPr/>
        <w:t xml:space="preserve">图表：制造业与金融业工作时间与收入统计 26</w:t>
      </w:r>
    </w:p>
    <w:p>
      <w:pPr>
        <w:spacing w:after="150"/>
      </w:pPr>
      <w:r>
        <w:rPr/>
        <w:t xml:space="preserve">图表：美国制造业PMI复苏 27</w:t>
      </w:r>
    </w:p>
    <w:p>
      <w:pPr>
        <w:spacing w:after="150"/>
      </w:pPr>
      <w:r>
        <w:rPr/>
        <w:t xml:space="preserve">图表：2019-2023年1月美国制造业新订单月度同比增长 28</w:t>
      </w:r>
    </w:p>
    <w:p>
      <w:pPr>
        <w:spacing w:after="150"/>
      </w:pPr>
      <w:r>
        <w:rPr/>
        <w:t xml:space="preserve">图表：1964-2019-2023年Q1美国劳动收入/GDP 28</w:t>
      </w:r>
    </w:p>
    <w:p>
      <w:pPr>
        <w:spacing w:after="150"/>
      </w:pPr>
      <w:r>
        <w:rPr/>
        <w:t xml:space="preserve">图表：1940-2019-2023年美国1%富人收入占比 29</w:t>
      </w:r>
    </w:p>
    <w:p>
      <w:pPr>
        <w:spacing w:after="150"/>
      </w:pPr>
      <w:r>
        <w:rPr/>
        <w:t xml:space="preserve">图表：1970-2019-2023年美国住户基尼系数 29</w:t>
      </w:r>
    </w:p>
    <w:p>
      <w:pPr>
        <w:spacing w:after="150"/>
      </w:pPr>
      <w:r>
        <w:rPr/>
        <w:t xml:space="preserve">图表：1月欧盟27国和欧元区16国失业率 31</w:t>
      </w:r>
    </w:p>
    <w:p>
      <w:pPr>
        <w:spacing w:after="150"/>
      </w:pPr>
      <w:r>
        <w:rPr/>
        <w:t xml:space="preserve">图表：1月欧洲失业率分析 31</w:t>
      </w:r>
    </w:p>
    <w:p>
      <w:pPr>
        <w:spacing w:after="150"/>
      </w:pPr>
      <w:r>
        <w:rPr/>
        <w:t xml:space="preserve">图表：1990-2019-2023年欧美贷款/GDP 32</w:t>
      </w:r>
    </w:p>
    <w:p>
      <w:pPr>
        <w:spacing w:after="150"/>
      </w:pPr>
      <w:r>
        <w:rPr/>
        <w:t xml:space="preserve">图表：1971-2019-2023年日本是投资驱动经济 33</w:t>
      </w:r>
    </w:p>
    <w:p>
      <w:pPr>
        <w:spacing w:after="150"/>
      </w:pPr>
      <w:r>
        <w:rPr/>
        <w:t xml:space="preserve">图表：1971-2019-2023年日本投资效益下滑 34</w:t>
      </w:r>
    </w:p>
    <w:p>
      <w:pPr>
        <w:spacing w:after="150"/>
      </w:pPr>
      <w:r>
        <w:rPr/>
        <w:t xml:space="preserve">图表：2019-2023年中国进出口贸易增速(人民币计价) 39</w:t>
      </w:r>
    </w:p>
    <w:p>
      <w:pPr>
        <w:spacing w:after="150"/>
      </w:pPr>
      <w:r>
        <w:rPr/>
        <w:t xml:space="preserve">图表：2019-2023年前三季度中国进出口贸易方式和企业性质情况 40</w:t>
      </w:r>
    </w:p>
    <w:p>
      <w:pPr>
        <w:spacing w:after="150"/>
      </w:pPr>
      <w:r>
        <w:rPr/>
        <w:t xml:space="preserve">图表：2019-2023年前三季度中国出口主要商品数量、金额及增速 41</w:t>
      </w:r>
    </w:p>
    <w:p>
      <w:pPr>
        <w:spacing w:after="150"/>
      </w:pPr>
      <w:r>
        <w:rPr/>
        <w:t xml:space="preserve">图表：2019-2023年前三季度中国进口主要商品数量、金额及增速 42</w:t>
      </w:r>
    </w:p>
    <w:p>
      <w:pPr>
        <w:spacing w:after="150"/>
      </w:pPr>
      <w:r>
        <w:rPr/>
        <w:t xml:space="preserve">图表：2019-2023年前三季度中国与主要贸易伙伴进出口情况及所占比重 43</w:t>
      </w:r>
    </w:p>
    <w:p>
      <w:pPr>
        <w:spacing w:after="150"/>
      </w:pPr>
      <w:r>
        <w:rPr/>
        <w:t xml:space="preserve">图表：中国阳离子醚化剂行业相关政策 54</w:t>
      </w:r>
    </w:p>
    <w:p>
      <w:pPr>
        <w:spacing w:after="150"/>
      </w:pPr>
      <w:r>
        <w:rPr/>
        <w:t xml:space="preserve">图表：2019-2023年中国阳离子醚化剂行业销售收入及增速 56</w:t>
      </w:r>
    </w:p>
    <w:p>
      <w:pPr>
        <w:spacing w:after="150"/>
      </w:pPr>
      <w:r>
        <w:rPr/>
        <w:t xml:space="preserve">图表：2024-2029年中国阳离子醚化剂行业销售收入及增速预测 57</w:t>
      </w:r>
    </w:p>
    <w:p>
      <w:pPr>
        <w:spacing w:after="150"/>
      </w:pPr>
      <w:r>
        <w:rPr/>
        <w:t xml:space="preserve">图表：2019-2023年中国阳离子醚化剂行业区域市场分布 60</w:t>
      </w:r>
    </w:p>
    <w:p>
      <w:pPr>
        <w:spacing w:after="150"/>
      </w:pPr>
      <w:r>
        <w:rPr/>
        <w:t xml:space="preserve">图表：2019-2023年山东省阳离子醚化剂市场销售收入 61</w:t>
      </w:r>
    </w:p>
    <w:p>
      <w:pPr>
        <w:spacing w:after="150"/>
      </w:pPr>
      <w:r>
        <w:rPr/>
        <w:t xml:space="preserve">图表：2019-2023年山东省阳离子醚化剂市场进口统计 61</w:t>
      </w:r>
    </w:p>
    <w:p>
      <w:pPr>
        <w:spacing w:after="150"/>
      </w:pPr>
      <w:r>
        <w:rPr/>
        <w:t xml:space="preserve">图表：2019-2023年中国液体阳离子醚化剂行业销售收入及增速 63</w:t>
      </w:r>
    </w:p>
    <w:p>
      <w:pPr>
        <w:spacing w:after="150"/>
      </w:pPr>
      <w:r>
        <w:rPr/>
        <w:t xml:space="preserve">图表：2019-2023年中国固体阳离子醚化剂行业销售收入及增速 63</w:t>
      </w:r>
    </w:p>
    <w:p>
      <w:pPr>
        <w:spacing w:after="150"/>
      </w:pPr>
      <w:r>
        <w:rPr/>
        <w:t xml:space="preserve">图表：2024-2029年中国液体阳离子醚化剂行业销售收入及增速预测 64</w:t>
      </w:r>
    </w:p>
    <w:p>
      <w:pPr>
        <w:spacing w:after="150"/>
      </w:pPr>
      <w:r>
        <w:rPr/>
        <w:t xml:space="preserve">图表：2024-2029年中国固体阳离子醚化剂行业销售收入及增速预测 64</w:t>
      </w:r>
    </w:p>
    <w:p>
      <w:pPr>
        <w:spacing w:after="150"/>
      </w:pPr>
      <w:r>
        <w:rPr/>
        <w:t xml:space="preserve">图表：2019-2023年中国阳离子醚化剂行业生产规模 66</w:t>
      </w:r>
    </w:p>
    <w:p>
      <w:pPr>
        <w:spacing w:after="150"/>
      </w:pPr>
      <w:r>
        <w:rPr/>
        <w:t xml:space="preserve">图表：2024-2029年中国阳离子醚化剂行业产量产能变化 67</w:t>
      </w:r>
    </w:p>
    <w:p>
      <w:pPr>
        <w:spacing w:after="150"/>
      </w:pPr>
      <w:r>
        <w:rPr/>
        <w:t xml:space="preserve">图表：行业领导者的生产现状及产品策略 67</w:t>
      </w:r>
    </w:p>
    <w:p>
      <w:pPr>
        <w:spacing w:after="150"/>
      </w:pPr>
      <w:r>
        <w:rPr/>
        <w:t xml:space="preserve">图表：2019-2023年中国阳离子醚化剂行业区域生产分布 69</w:t>
      </w:r>
    </w:p>
    <w:p>
      <w:pPr>
        <w:spacing w:after="150"/>
      </w:pPr>
      <w:r>
        <w:rPr/>
        <w:t xml:space="preserve">图表：2019-2023年山东省阳离子醚化剂行业产量 69</w:t>
      </w:r>
    </w:p>
    <w:p>
      <w:pPr>
        <w:spacing w:after="150"/>
      </w:pPr>
      <w:r>
        <w:rPr/>
        <w:t xml:space="preserve">图表：2019-2023年山东省阳离子醚化剂行业出口统计 70</w:t>
      </w:r>
    </w:p>
    <w:p>
      <w:pPr>
        <w:spacing w:after="150"/>
      </w:pPr>
      <w:r>
        <w:rPr/>
        <w:t xml:space="preserve">图表：波特•五力模型 74</w:t>
      </w:r>
    </w:p>
    <w:p>
      <w:pPr>
        <w:spacing w:after="150"/>
      </w:pPr>
      <w:r>
        <w:rPr/>
        <w:t xml:space="preserve">图表：供应商对阳离子醚化剂行业的议价能力分析 78</w:t>
      </w:r>
    </w:p>
    <w:p>
      <w:pPr>
        <w:spacing w:after="150"/>
      </w:pPr>
      <w:r>
        <w:rPr/>
        <w:t xml:space="preserve">图表：我国阳离子醚化剂行业对下游消费者的议价能力分析 78</w:t>
      </w:r>
    </w:p>
    <w:p>
      <w:pPr>
        <w:spacing w:after="150"/>
      </w:pPr>
      <w:r>
        <w:rPr/>
        <w:t xml:space="preserve">图表：2019-2023年中国阳离子醚化剂行业市场集中度 79</w:t>
      </w:r>
    </w:p>
    <w:p>
      <w:pPr>
        <w:spacing w:after="150"/>
      </w:pPr>
      <w:r>
        <w:rPr/>
        <w:t xml:space="preserve">图表：2019-2023年中国阳离子醚化剂重点企业市场份额变化 80</w:t>
      </w:r>
    </w:p>
    <w:p>
      <w:pPr>
        <w:spacing w:after="150"/>
      </w:pPr>
      <w:r>
        <w:rPr/>
        <w:t xml:space="preserve">图表：2019-2023年阳离子醚化剂价格走势 84</w:t>
      </w:r>
    </w:p>
    <w:p>
      <w:pPr>
        <w:spacing w:after="150"/>
      </w:pPr>
      <w:r>
        <w:rPr/>
        <w:t xml:space="preserve">图表：2024-2029年中国阳离子醚化剂产品价格变化趋势 85</w:t>
      </w:r>
    </w:p>
    <w:p>
      <w:pPr>
        <w:spacing w:after="150"/>
      </w:pPr>
      <w:r>
        <w:rPr/>
        <w:t xml:space="preserve">图表：2019-2023年1-6月江西省川盛科技股份有限公司阳离子醚化剂产品售价 86</w:t>
      </w:r>
    </w:p>
    <w:p>
      <w:pPr>
        <w:spacing w:after="150"/>
      </w:pPr>
      <w:r>
        <w:rPr/>
        <w:t xml:space="preserve">图表：2019-2023年1-6月江西省川盛科技股份有限公司客户阳离子醚化剂产品售价 86</w:t>
      </w:r>
    </w:p>
    <w:p>
      <w:pPr>
        <w:spacing w:after="150"/>
      </w:pPr>
      <w:r>
        <w:rPr/>
        <w:t xml:space="preserve">图表：2019-2023年山东国丰君达化工科技股份有限公司阳离子醚化剂产品售价 87</w:t>
      </w:r>
    </w:p>
    <w:p>
      <w:pPr>
        <w:spacing w:after="150"/>
      </w:pPr>
      <w:r>
        <w:rPr/>
        <w:t xml:space="preserve">图表：阳离子醚化剂行业各区域主要代理商 93</w:t>
      </w:r>
    </w:p>
    <w:p>
      <w:pPr>
        <w:spacing w:after="150"/>
      </w:pPr>
      <w:r>
        <w:rPr/>
        <w:t xml:space="preserve">图表：2019-2023年中国阳离子醚化剂行业出口总量及增长 94</w:t>
      </w:r>
    </w:p>
    <w:p>
      <w:pPr>
        <w:spacing w:after="150"/>
      </w:pPr>
      <w:r>
        <w:rPr/>
        <w:t xml:space="preserve">图表：2024-2029年中国阳离子醚化剂行业出口总量预测 95</w:t>
      </w:r>
    </w:p>
    <w:p>
      <w:pPr>
        <w:spacing w:after="150"/>
      </w:pPr>
      <w:r>
        <w:rPr/>
        <w:t xml:space="preserve">图表：2019-2023年中国阳离子醚化剂行业进口总量及增长 95</w:t>
      </w:r>
    </w:p>
    <w:p>
      <w:pPr>
        <w:spacing w:after="150"/>
      </w:pPr>
      <w:r>
        <w:rPr/>
        <w:t xml:space="preserve">图表：2024-2029年中国阳离子醚化剂行业进口总量预测 96</w:t>
      </w:r>
    </w:p>
    <w:p>
      <w:pPr>
        <w:spacing w:after="150"/>
      </w:pPr>
      <w:r>
        <w:rPr/>
        <w:t xml:space="preserve">图表：2019-2023年中国纸业产销量统计 102</w:t>
      </w:r>
    </w:p>
    <w:p>
      <w:pPr>
        <w:spacing w:after="150"/>
      </w:pPr>
      <w:r>
        <w:rPr/>
        <w:t xml:space="preserve">图表：2019-2023年中国新闻纸产销量统计 103</w:t>
      </w:r>
    </w:p>
    <w:p>
      <w:pPr>
        <w:spacing w:after="150"/>
      </w:pPr>
      <w:r>
        <w:rPr/>
        <w:t xml:space="preserve">图表：2019-2023年中国未涂布印刷书写纸产销量统计 104</w:t>
      </w:r>
    </w:p>
    <w:p>
      <w:pPr>
        <w:spacing w:after="150"/>
      </w:pPr>
      <w:r>
        <w:rPr/>
        <w:t xml:space="preserve">图表：2019-2023年中国涂布印刷纸产销量统计 104</w:t>
      </w:r>
    </w:p>
    <w:p>
      <w:pPr>
        <w:spacing w:after="150"/>
      </w:pPr>
      <w:r>
        <w:rPr/>
        <w:t xml:space="preserve">图表：2019-2023年中国铜版纸产销量统计 105</w:t>
      </w:r>
    </w:p>
    <w:p>
      <w:pPr>
        <w:spacing w:after="150"/>
      </w:pPr>
      <w:r>
        <w:rPr/>
        <w:t xml:space="preserve">图表：2019-2023年中国生活用纸产销量统计 105</w:t>
      </w:r>
    </w:p>
    <w:p>
      <w:pPr>
        <w:spacing w:after="150"/>
      </w:pPr>
      <w:r>
        <w:rPr/>
        <w:t xml:space="preserve">图表：2019-2023年中国包装用纸产销量统计 106</w:t>
      </w:r>
    </w:p>
    <w:p>
      <w:pPr>
        <w:spacing w:after="150"/>
      </w:pPr>
      <w:r>
        <w:rPr/>
        <w:t xml:space="preserve">图表：2019-2023年中国白纸板产销量统计 106</w:t>
      </w:r>
    </w:p>
    <w:p>
      <w:pPr>
        <w:spacing w:after="150"/>
      </w:pPr>
      <w:r>
        <w:rPr/>
        <w:t xml:space="preserve">图表：2019-2023年中国涂布白纸板产销量统计 107</w:t>
      </w:r>
    </w:p>
    <w:p>
      <w:pPr>
        <w:spacing w:after="150"/>
      </w:pPr>
      <w:r>
        <w:rPr/>
        <w:t xml:space="preserve">图表：2019-2023年中国箱纸板产销量统计 108</w:t>
      </w:r>
    </w:p>
    <w:p>
      <w:pPr>
        <w:spacing w:after="150"/>
      </w:pPr>
      <w:r>
        <w:rPr/>
        <w:t xml:space="preserve">图表：2019-2023年中国瓦楞原纸产销量统计 108</w:t>
      </w:r>
    </w:p>
    <w:p>
      <w:pPr>
        <w:spacing w:after="150"/>
      </w:pPr>
      <w:r>
        <w:rPr/>
        <w:t xml:space="preserve">图表：2019-2023年中国特种纸及纸板产销量统计 109</w:t>
      </w:r>
    </w:p>
    <w:p>
      <w:pPr>
        <w:spacing w:after="150"/>
      </w:pPr>
      <w:r>
        <w:rPr/>
        <w:t xml:space="preserve">图表：2019-2023年中国规模以上造纸生产企业主营业务收入 110</w:t>
      </w:r>
    </w:p>
    <w:p>
      <w:pPr>
        <w:spacing w:after="150"/>
      </w:pPr>
      <w:r>
        <w:rPr/>
        <w:t xml:space="preserve">图表：2019-2023年中国规模以上造纸生产企业利税总额及利润总额 110</w:t>
      </w:r>
    </w:p>
    <w:p>
      <w:pPr>
        <w:spacing w:after="150"/>
      </w:pPr>
      <w:r>
        <w:rPr/>
        <w:t xml:space="preserve">图表：2019-2023年中国规模以上造纸生产企业经济类型与规模结构 111</w:t>
      </w:r>
    </w:p>
    <w:p>
      <w:pPr>
        <w:spacing w:after="150"/>
      </w:pPr>
      <w:r>
        <w:rPr/>
        <w:t xml:space="preserve">图表：2019-2023年中国规模以上纸及纸板生产企业主要经济指标情况 112</w:t>
      </w:r>
    </w:p>
    <w:p>
      <w:pPr>
        <w:spacing w:after="150"/>
      </w:pPr>
      <w:r>
        <w:rPr/>
        <w:t xml:space="preserve">图表：2019-2023年中国纸浆消耗情况 113</w:t>
      </w:r>
    </w:p>
    <w:p>
      <w:pPr>
        <w:spacing w:after="150"/>
      </w:pPr>
      <w:r>
        <w:rPr/>
        <w:t xml:space="preserve">图表：2019-2023年国产纸浆消耗情况 114</w:t>
      </w:r>
    </w:p>
    <w:p>
      <w:pPr>
        <w:spacing w:after="150"/>
      </w:pPr>
      <w:r>
        <w:rPr/>
        <w:t xml:space="preserve">图表：2019-2023年中国纸浆总消耗情况 114</w:t>
      </w:r>
    </w:p>
    <w:p>
      <w:pPr>
        <w:spacing w:after="150"/>
      </w:pPr>
      <w:r>
        <w:rPr/>
        <w:t xml:space="preserve">图表：2019-2023年中国纸制品生产和消费情况 115</w:t>
      </w:r>
    </w:p>
    <w:p>
      <w:pPr>
        <w:spacing w:after="150"/>
      </w:pPr>
      <w:r>
        <w:rPr/>
        <w:t xml:space="preserve">图表：2019-2023年中国规模以上纸制品生产企业经济类型与规模结构 116</w:t>
      </w:r>
    </w:p>
    <w:p>
      <w:pPr>
        <w:spacing w:after="150"/>
      </w:pPr>
      <w:r>
        <w:rPr/>
        <w:t xml:space="preserve">图表：2019-2023年中国规模以上纸制品生产企业主要经济指标情况 116</w:t>
      </w:r>
    </w:p>
    <w:p>
      <w:pPr>
        <w:spacing w:after="150"/>
      </w:pPr>
      <w:r>
        <w:rPr/>
        <w:t xml:space="preserve">图表：2019-2023年中国纸浆、废纸、纸及纸板、纸制品进口情况 117</w:t>
      </w:r>
    </w:p>
    <w:p>
      <w:pPr>
        <w:spacing w:after="150"/>
      </w:pPr>
      <w:r>
        <w:rPr/>
        <w:t xml:space="preserve">图表：2019-2023年中国纸浆、废纸、纸及纸板、纸制品出口情况 118</w:t>
      </w:r>
    </w:p>
    <w:p>
      <w:pPr>
        <w:spacing w:after="150"/>
      </w:pPr>
      <w:r>
        <w:rPr/>
        <w:t xml:space="preserve">图表：2019-2023年纸及纸板各品种进口量比重 119</w:t>
      </w:r>
    </w:p>
    <w:p>
      <w:pPr>
        <w:spacing w:after="150"/>
      </w:pPr>
      <w:r>
        <w:rPr/>
        <w:t xml:space="preserve">图表：2019-2023年纸及纸板各品种出口量比重 119</w:t>
      </w:r>
    </w:p>
    <w:p>
      <w:pPr>
        <w:spacing w:after="150"/>
      </w:pPr>
      <w:r>
        <w:rPr/>
        <w:t xml:space="preserve">图表：2019-2023年中国新闻纸进口量和出口量 120</w:t>
      </w:r>
    </w:p>
    <w:p>
      <w:pPr>
        <w:spacing w:after="150"/>
      </w:pPr>
      <w:r>
        <w:rPr/>
        <w:t xml:space="preserve">图表：2019-2023年中国未涂布印刷书写纸进口量和出口量 120</w:t>
      </w:r>
    </w:p>
    <w:p>
      <w:pPr>
        <w:spacing w:after="150"/>
      </w:pPr>
      <w:r>
        <w:rPr/>
        <w:t xml:space="preserve">图表：2019-2023年中国涂布印刷纸进口量和出口量 121</w:t>
      </w:r>
    </w:p>
    <w:p>
      <w:pPr>
        <w:spacing w:after="150"/>
      </w:pPr>
      <w:r>
        <w:rPr/>
        <w:t xml:space="preserve">图表：2019-2023年中国铜版纸进口量和出口量 121</w:t>
      </w:r>
    </w:p>
    <w:p>
      <w:pPr>
        <w:spacing w:after="150"/>
      </w:pPr>
      <w:r>
        <w:rPr/>
        <w:t xml:space="preserve">图表：2019-2023年中国生活用纸进口量和出口量 122</w:t>
      </w:r>
    </w:p>
    <w:p>
      <w:pPr>
        <w:spacing w:after="150"/>
      </w:pPr>
      <w:r>
        <w:rPr/>
        <w:t xml:space="preserve">图表：2019-2023年中国包装用纸进口量和出口量 122</w:t>
      </w:r>
    </w:p>
    <w:p>
      <w:pPr>
        <w:spacing w:after="150"/>
      </w:pPr>
      <w:r>
        <w:rPr/>
        <w:t xml:space="preserve">图表：2019-2023年中国新闻纸进口量和出口量 123</w:t>
      </w:r>
    </w:p>
    <w:p>
      <w:pPr>
        <w:spacing w:after="150"/>
      </w:pPr>
      <w:r>
        <w:rPr/>
        <w:t xml:space="preserve">图表：2019-2023年中国新闻纸进口量和出口量 123</w:t>
      </w:r>
    </w:p>
    <w:p>
      <w:pPr>
        <w:spacing w:after="150"/>
      </w:pPr>
      <w:r>
        <w:rPr/>
        <w:t xml:space="preserve">图表：2019-2023年中国新闻纸进口量和出口量 124</w:t>
      </w:r>
    </w:p>
    <w:p>
      <w:pPr>
        <w:spacing w:after="150"/>
      </w:pPr>
      <w:r>
        <w:rPr/>
        <w:t xml:space="preserve">图表：2019-2023年中国新闻纸进口量和出口量 124</w:t>
      </w:r>
    </w:p>
    <w:p>
      <w:pPr>
        <w:spacing w:after="150"/>
      </w:pPr>
      <w:r>
        <w:rPr/>
        <w:t xml:space="preserve">图表：2019-2023年中国新闻纸进口量和出口量 125</w:t>
      </w:r>
    </w:p>
    <w:p>
      <w:pPr>
        <w:spacing w:after="150"/>
      </w:pPr>
      <w:r>
        <w:rPr/>
        <w:t xml:space="preserve">图表：2019-2023年中国纸制品进口情况 125</w:t>
      </w:r>
    </w:p>
    <w:p>
      <w:pPr>
        <w:spacing w:after="150"/>
      </w:pPr>
      <w:r>
        <w:rPr/>
        <w:t xml:space="preserve">图表：2019-2023年中国纸制品出口情况 126</w:t>
      </w:r>
    </w:p>
    <w:p>
      <w:pPr>
        <w:spacing w:after="150"/>
      </w:pPr>
      <w:r>
        <w:rPr/>
        <w:t xml:space="preserve">图表：2019-2023年中国纸及纸板生产量区域布局变化 126</w:t>
      </w:r>
    </w:p>
    <w:p>
      <w:pPr>
        <w:spacing w:after="150"/>
      </w:pPr>
      <w:r>
        <w:rPr/>
        <w:t xml:space="preserve">图表：2019-2023年中国纸及纸板产量100万吨以上的省(区、市) 127</w:t>
      </w:r>
    </w:p>
    <w:p>
      <w:pPr>
        <w:spacing w:after="150"/>
      </w:pPr>
      <w:r>
        <w:rPr/>
        <w:t xml:space="preserve">图表：2019-2023年中国造纸行业万元工业产值化学需氧量排放强度 128</w:t>
      </w:r>
    </w:p>
    <w:p>
      <w:pPr>
        <w:spacing w:after="150"/>
      </w:pPr>
      <w:r>
        <w:rPr/>
        <w:t xml:space="preserve">图表：2019-2023年江西省川盛科技股份有限公司盈利能力 150</w:t>
      </w:r>
    </w:p>
    <w:p>
      <w:pPr>
        <w:spacing w:after="150"/>
      </w:pPr>
      <w:r>
        <w:rPr/>
        <w:t xml:space="preserve">图表：2019-2023年江西省川盛科技股份有限公司偿债能力 150</w:t>
      </w:r>
    </w:p>
    <w:p>
      <w:pPr>
        <w:spacing w:after="150"/>
      </w:pPr>
      <w:r>
        <w:rPr/>
        <w:t xml:space="preserve">图表：2019-2023年江西省川盛科技股份有限公司运营能力 151</w:t>
      </w:r>
    </w:p>
    <w:p>
      <w:pPr>
        <w:spacing w:after="150"/>
      </w:pPr>
      <w:r>
        <w:rPr/>
        <w:t xml:space="preserve">图表：2019-2023年江西省川盛科技股份有限公司发展能力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2024-2029年中国阳离子醚化剂行业竞争格局分析与投资风险预测报告</dc:title>
  <dc:description>2024-2029年中国阳离子醚化剂行业竞争格局分析与投资风险预测报告</dc:description>
  <dc:subject>2024-2029年中国阳离子醚化剂行业竞争格局分析与投资风险预测报告</dc:subject>
  <cp:keywords>研究报告</cp:keywords>
  <cp:category>研究报告</cp:category>
  <cp:lastModifiedBy>北京中道泰和信息咨询有限公司</cp:lastModifiedBy>
  <dcterms:created xsi:type="dcterms:W3CDTF">2024-01-24T08:33:29+08:00</dcterms:created>
  <dcterms:modified xsi:type="dcterms:W3CDTF">2024-01-24T08:33:29+08:00</dcterms:modified>
</cp:coreProperties>
</file>

<file path=docProps/custom.xml><?xml version="1.0" encoding="utf-8"?>
<Properties xmlns="http://schemas.openxmlformats.org/officeDocument/2006/custom-properties" xmlns:vt="http://schemas.openxmlformats.org/officeDocument/2006/docPropsVTypes"/>
</file>