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2024-2029年中国抽油烟机行业产销需求与投资前景预测分析报告</w:t>
      </w:r>
    </w:p>
    <w:p>
      <w:pPr>
        <w:spacing w:after="150"/>
      </w:pPr>
      <w:r>
        <w:rPr>
          <w:b w:val="1"/>
          <w:bCs w:val="1"/>
        </w:rPr>
        <w:t xml:space="preserve">报告简介</w:t>
      </w:r>
    </w:p>
    <w:p>
      <w:pPr>
        <w:spacing w:after="150"/>
      </w:pPr>
      <w:r>
        <w:rPr/>
        <w:t xml:space="preserve">中国油烟机行业历经30年成长，正式迈入“而立之年”——以1984年为时间节点，以中国生产的第一台吸油烟机在德国慕尼黑商品博览会亮相为标志，开启了中国吸油烟机新时代。</w:t>
      </w:r>
    </w:p>
    <w:p>
      <w:pPr>
        <w:spacing w:after="150"/>
      </w:pPr>
      <w:r>
        <w:rPr/>
        <w:t xml:space="preserve">吸油烟机行业30年来，为满足中国消费者的物质文化生活需求做出了极大贡献。从上海桅灯厂设计和生产出第一台吸油烟机之后，中国消费者开始享受到洁净的厨房环境，随后的30年中，吸油烟机行业在以使用功能为核心的诸多方面，坚持质量和创新，行业从薄型机、深型机(中式机)、欧式机、欧式外观中国芯，到今天品类百花齐放，产品不断进化，质量持续提升，为百姓提供性能良好的产品，健康、清洁的厨房环境，使吸油烟机行业的社会认知度和美誉度越来越高。目前，吸油烟机已经成为为数不多的具有鲜明本土特色的厨电品类之一。</w:t>
      </w:r>
    </w:p>
    <w:p>
      <w:pPr>
        <w:spacing w:after="150"/>
      </w:pPr>
      <w:r>
        <w:rPr/>
        <w:t xml:space="preserve">中国制造中能牢牢占据国内高端市场的行业并不多，吸油烟机是有一席之地的。吸油烟机行业不断的自主研发，在核心功能上持续创新，坚持价值理念和共赢路线，建立品牌，深耕渠道，做出了品位和价值，产品高附加值和高利润率是得到消费者认可的。更为难能可贵的是，也得到了行业跨国公司的认可，中国高端吸油烟机无论是在研发设计、制造工艺、市场开发、渠道建设及品牌建设上确实有很多值得学习的地方，特别是在核心技术上具备了很强的竞争力。这是吸油烟机行业经过多年自身努力，为中国制造赢得的尊重和荣誉。</w:t>
      </w:r>
    </w:p>
    <w:p>
      <w:pPr>
        <w:spacing w:after="150"/>
      </w:pPr>
      <w:r>
        <w:rPr/>
        <w:t xml:space="preserve">随着人们生活水平的提高，消费者的诉求也越来越高，吸油烟机已经不是满足简单需求的产品。当厨房空气清洁的需求满足后，消费者又有了保护室外大气环境的新诉求。在去年国务院颁布的《大气污染防治行动计划》中，也明确提出要推广高效净化家用吸油烟机的要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抽油烟机相关企业和科研单位等的实地调查，对国内外抽油烟机行业的供给与需求状况、相关行业的发展状况、市场消费变化等进行了分析。重点研究了主要抽油烟机品牌的发展状况，以及未来中国抽油烟机行业将面临的机遇以及企业的应对策略。报告还分析了抽油烟机市场的竞争格局，行业的发展动向，并对行业相关政策进行了介绍和政策趋向研判，是抽油烟机生产企业、科研单位、零售企业等单位准确了解目前抽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抽油烟机产业概述</w:t>
      </w:r>
    </w:p>
    <w:p>
      <w:pPr>
        <w:spacing w:after="150"/>
      </w:pPr>
      <w:r>
        <w:rPr/>
        <w:t xml:space="preserve">第一节 抽油烟机相关概念</w:t>
      </w:r>
    </w:p>
    <w:p>
      <w:pPr>
        <w:spacing w:after="150"/>
      </w:pPr>
      <w:r>
        <w:rPr/>
        <w:t xml:space="preserve">一、抽油烟机基本概念</w:t>
      </w:r>
    </w:p>
    <w:p>
      <w:pPr>
        <w:spacing w:after="150"/>
      </w:pPr>
      <w:r>
        <w:rPr/>
        <w:t xml:space="preserve">二、抽油烟机的结构</w:t>
      </w:r>
    </w:p>
    <w:p>
      <w:pPr>
        <w:spacing w:after="150"/>
      </w:pPr>
      <w:r>
        <w:rPr/>
        <w:t xml:space="preserve">三、抽油烟机机型与分类</w:t>
      </w:r>
    </w:p>
    <w:p>
      <w:pPr>
        <w:spacing w:after="150"/>
      </w:pPr>
      <w:r>
        <w:rPr/>
        <w:t xml:space="preserve">四、抽油烟机主要性能指标</w:t>
      </w:r>
    </w:p>
    <w:p>
      <w:pPr>
        <w:spacing w:after="150"/>
      </w:pPr>
      <w:r>
        <w:rPr/>
        <w:t xml:space="preserve">第二节 抽油烟机的安装与使用</w:t>
      </w:r>
    </w:p>
    <w:p>
      <w:pPr>
        <w:spacing w:after="150"/>
      </w:pPr>
      <w:r>
        <w:rPr/>
        <w:t xml:space="preserve">一、抽油烟机安装要求</w:t>
      </w:r>
    </w:p>
    <w:p>
      <w:pPr>
        <w:spacing w:after="150"/>
      </w:pPr>
      <w:r>
        <w:rPr/>
        <w:t xml:space="preserve">二、抽油烟机安装方法</w:t>
      </w:r>
    </w:p>
    <w:p>
      <w:pPr>
        <w:spacing w:after="150"/>
      </w:pPr>
      <w:r>
        <w:rPr/>
        <w:t xml:space="preserve">三、抽油烟机工作原理</w:t>
      </w:r>
    </w:p>
    <w:p>
      <w:pPr>
        <w:spacing w:after="150"/>
      </w:pPr>
      <w:r>
        <w:rPr/>
        <w:t xml:space="preserve">四、抽油烟机使用方法</w:t>
      </w:r>
    </w:p>
    <w:p>
      <w:pPr>
        <w:spacing w:after="150"/>
      </w:pPr>
      <w:r>
        <w:rPr/>
        <w:t xml:space="preserve">第三节 欧式抽油烟机概述</w:t>
      </w:r>
    </w:p>
    <w:p>
      <w:pPr>
        <w:spacing w:after="150"/>
      </w:pPr>
      <w:r>
        <w:rPr/>
        <w:t xml:space="preserve">一、欧式抽油烟机的分类</w:t>
      </w:r>
    </w:p>
    <w:p>
      <w:pPr>
        <w:spacing w:after="150"/>
      </w:pPr>
      <w:r>
        <w:rPr/>
        <w:t xml:space="preserve">二、欧式抽油烟机的特点</w:t>
      </w:r>
    </w:p>
    <w:p>
      <w:pPr>
        <w:spacing w:after="150"/>
      </w:pPr>
      <w:r>
        <w:rPr/>
        <w:t xml:space="preserve">三、欧式抽油烟机的实际分类问题</w:t>
      </w:r>
    </w:p>
    <w:p>
      <w:pPr>
        <w:spacing w:after="150"/>
      </w:pPr>
      <w:r>
        <w:rPr/>
        <w:t xml:space="preserve">四、欧式抽油烟机的实际使用效果</w:t>
      </w:r>
    </w:p>
    <w:p>
      <w:pPr>
        <w:spacing w:after="150"/>
      </w:pPr>
      <w:r>
        <w:rPr>
          <w:b w:val="1"/>
          <w:bCs w:val="1"/>
        </w:rPr>
        <w:t xml:space="preserve">第二章 抽油烟机行业国内外市场分析</w:t>
      </w:r>
    </w:p>
    <w:p>
      <w:pPr>
        <w:spacing w:after="150"/>
      </w:pPr>
      <w:r>
        <w:rPr/>
        <w:t xml:space="preserve">第一节 抽油烟机行业国际市场分析</w:t>
      </w:r>
    </w:p>
    <w:p>
      <w:pPr>
        <w:spacing w:after="150"/>
      </w:pPr>
      <w:r>
        <w:rPr/>
        <w:t xml:space="preserve">一、抽油烟机国际市场发展历程回顾</w:t>
      </w:r>
    </w:p>
    <w:p>
      <w:pPr>
        <w:spacing w:after="150"/>
      </w:pPr>
      <w:r>
        <w:rPr/>
        <w:t xml:space="preserve">二、世界抽油烟机产业市场规模</w:t>
      </w:r>
    </w:p>
    <w:p>
      <w:pPr>
        <w:spacing w:after="150"/>
      </w:pPr>
      <w:r>
        <w:rPr/>
        <w:t xml:space="preserve">三、抽油烟机竞争格局分析</w:t>
      </w:r>
    </w:p>
    <w:p>
      <w:pPr>
        <w:spacing w:after="150"/>
      </w:pPr>
      <w:r>
        <w:rPr/>
        <w:t xml:space="preserve">四、抽油烟机国际主要国家发展情况分析</w:t>
      </w:r>
    </w:p>
    <w:p>
      <w:pPr>
        <w:spacing w:after="150"/>
      </w:pPr>
      <w:r>
        <w:rPr/>
        <w:t xml:space="preserve">五、抽油烟机国际市场发展趋势</w:t>
      </w:r>
    </w:p>
    <w:p>
      <w:pPr>
        <w:spacing w:after="150"/>
      </w:pPr>
      <w:r>
        <w:rPr/>
        <w:t xml:space="preserve">第二节 抽油烟机行业国内市场分析</w:t>
      </w:r>
    </w:p>
    <w:p>
      <w:pPr>
        <w:spacing w:after="150"/>
      </w:pPr>
      <w:r>
        <w:rPr/>
        <w:t xml:space="preserve">一、抽油烟机国内市场发展历程</w:t>
      </w:r>
    </w:p>
    <w:p>
      <w:pPr>
        <w:spacing w:after="150"/>
      </w:pPr>
      <w:r>
        <w:rPr/>
        <w:t xml:space="preserve">二、抽油烟机产品及技术动态</w:t>
      </w:r>
    </w:p>
    <w:p>
      <w:pPr>
        <w:spacing w:after="150"/>
      </w:pPr>
      <w:r>
        <w:rPr/>
        <w:t xml:space="preserve">三、抽油烟机竞争格局分析</w:t>
      </w:r>
    </w:p>
    <w:p>
      <w:pPr>
        <w:spacing w:after="150"/>
      </w:pPr>
      <w:r>
        <w:rPr/>
        <w:t xml:space="preserve">四、抽油烟机国内主要地区发展情况分析</w:t>
      </w:r>
    </w:p>
    <w:p>
      <w:pPr>
        <w:spacing w:after="150"/>
      </w:pPr>
      <w:r>
        <w:rPr/>
        <w:t xml:space="preserve">五、抽油烟机国内市场发展趋势</w:t>
      </w:r>
    </w:p>
    <w:p>
      <w:pPr>
        <w:spacing w:after="150"/>
      </w:pPr>
      <w:r>
        <w:rPr/>
        <w:t xml:space="preserve">第三节 抽油烟机行业国内外市场对比分析</w:t>
      </w:r>
    </w:p>
    <w:p>
      <w:pPr>
        <w:spacing w:after="150"/>
      </w:pPr>
      <w:r>
        <w:rPr>
          <w:b w:val="1"/>
          <w:bCs w:val="1"/>
        </w:rPr>
        <w:t xml:space="preserve">第三章 抽油烟机行业发展环境分析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抽油烟机行业发展政策及规划</w:t>
      </w:r>
    </w:p>
    <w:p>
      <w:pPr>
        <w:spacing w:after="150"/>
      </w:pPr>
      <w:r>
        <w:rPr/>
        <w:t xml:space="preserve">第一节 产业的宏观调控政策分析</w:t>
      </w:r>
    </w:p>
    <w:p>
      <w:pPr>
        <w:spacing w:after="150"/>
      </w:pPr>
      <w:r>
        <w:rPr/>
        <w:t xml:space="preserve">第二节 抽油烟机政策动态研究</w:t>
      </w:r>
    </w:p>
    <w:p>
      <w:pPr>
        <w:spacing w:after="150"/>
      </w:pPr>
      <w:r>
        <w:rPr/>
        <w:t xml:space="preserve">第三节 抽油烟机产业政策发展趋势</w:t>
      </w:r>
    </w:p>
    <w:p>
      <w:pPr>
        <w:spacing w:after="150"/>
      </w:pPr>
      <w:r>
        <w:rPr>
          <w:b w:val="1"/>
          <w:bCs w:val="1"/>
        </w:rPr>
        <w:t xml:space="preserve">第五章 2019-2023年抽油烟机发展分析</w:t>
      </w:r>
    </w:p>
    <w:p>
      <w:pPr>
        <w:spacing w:after="150"/>
      </w:pPr>
      <w:r>
        <w:rPr/>
        <w:t xml:space="preserve">第一节 中国电视行业发展状况综述</w:t>
      </w:r>
    </w:p>
    <w:p>
      <w:pPr>
        <w:spacing w:after="150"/>
      </w:pPr>
      <w:r>
        <w:rPr/>
        <w:t xml:space="preserve">一、中国电视行业发展历史</w:t>
      </w:r>
    </w:p>
    <w:p>
      <w:pPr>
        <w:spacing w:after="150"/>
      </w:pPr>
      <w:r>
        <w:rPr/>
        <w:t xml:space="preserve">二、国家政策推动电视进入农村市场</w:t>
      </w:r>
    </w:p>
    <w:p>
      <w:pPr>
        <w:spacing w:after="150"/>
      </w:pPr>
      <w:r>
        <w:rPr/>
        <w:t xml:space="preserve">三、中国电视市场竞争态势简析</w:t>
      </w:r>
    </w:p>
    <w:p>
      <w:pPr>
        <w:spacing w:after="150"/>
      </w:pPr>
      <w:r>
        <w:rPr/>
        <w:t xml:space="preserve">四、国产抽油烟机品牌以价值战应对市场挑战</w:t>
      </w:r>
    </w:p>
    <w:p>
      <w:pPr>
        <w:spacing w:after="150"/>
      </w:pPr>
      <w:r>
        <w:rPr/>
        <w:t xml:space="preserve">第二节 2019-2023年中国等离子显示器市场分析</w:t>
      </w:r>
    </w:p>
    <w:p>
      <w:pPr>
        <w:spacing w:after="150"/>
      </w:pPr>
      <w:r>
        <w:rPr/>
        <w:t xml:space="preserve">一、2019-2023年等离子显示器市场特点</w:t>
      </w:r>
    </w:p>
    <w:p>
      <w:pPr>
        <w:spacing w:after="150"/>
      </w:pPr>
      <w:r>
        <w:rPr/>
        <w:t xml:space="preserve">二、2019-2023年等离子显示器市场销量分析</w:t>
      </w:r>
    </w:p>
    <w:p>
      <w:pPr>
        <w:spacing w:after="150"/>
      </w:pPr>
      <w:r>
        <w:rPr/>
        <w:t xml:space="preserve">三、2019-2023年等离子显示器市场销售动态</w:t>
      </w:r>
    </w:p>
    <w:p>
      <w:pPr>
        <w:spacing w:after="150"/>
      </w:pPr>
      <w:r>
        <w:rPr/>
        <w:t xml:space="preserve">第三节 2019-2023年抽油烟机市场综合分析</w:t>
      </w:r>
    </w:p>
    <w:p>
      <w:pPr>
        <w:spacing w:after="150"/>
      </w:pPr>
      <w:r>
        <w:rPr/>
        <w:t xml:space="preserve">一、2019-2023年抽油烟机市场特点</w:t>
      </w:r>
    </w:p>
    <w:p>
      <w:pPr>
        <w:spacing w:after="150"/>
      </w:pPr>
      <w:r>
        <w:rPr/>
        <w:t xml:space="preserve">二、2019-2023年抽油烟机市场销量分析</w:t>
      </w:r>
    </w:p>
    <w:p>
      <w:pPr>
        <w:spacing w:after="150"/>
      </w:pPr>
      <w:r>
        <w:rPr/>
        <w:t xml:space="preserve">三、2019-2023年抽油烟机市场销售动态</w:t>
      </w:r>
    </w:p>
    <w:p>
      <w:pPr>
        <w:spacing w:after="150"/>
      </w:pPr>
      <w:r>
        <w:rPr/>
        <w:t xml:space="preserve">第四节 2019-2023年中国抽油烟机市场分析</w:t>
      </w:r>
    </w:p>
    <w:p>
      <w:pPr>
        <w:spacing w:after="150"/>
      </w:pPr>
      <w:r>
        <w:rPr/>
        <w:t xml:space="preserve">一、品牌格局</w:t>
      </w:r>
    </w:p>
    <w:p>
      <w:pPr>
        <w:spacing w:after="150"/>
      </w:pPr>
      <w:r>
        <w:rPr/>
        <w:t xml:space="preserve">二、产品关注度</w:t>
      </w:r>
    </w:p>
    <w:p>
      <w:pPr>
        <w:spacing w:after="150"/>
      </w:pPr>
      <w:r>
        <w:rPr/>
        <w:t xml:space="preserve">三、市场价格</w:t>
      </w:r>
    </w:p>
    <w:p>
      <w:pPr>
        <w:spacing w:after="150"/>
      </w:pPr>
      <w:r>
        <w:rPr>
          <w:b w:val="1"/>
          <w:bCs w:val="1"/>
        </w:rPr>
        <w:t xml:space="preserve">第六章 2019-2023年小家电行业产业发展分析</w:t>
      </w:r>
    </w:p>
    <w:p>
      <w:pPr>
        <w:spacing w:after="150"/>
      </w:pPr>
      <w:r>
        <w:rPr/>
        <w:t xml:space="preserve">第一节 小家电行业概述</w:t>
      </w:r>
    </w:p>
    <w:p>
      <w:pPr>
        <w:spacing w:after="150"/>
      </w:pPr>
      <w:r>
        <w:rPr/>
        <w:t xml:space="preserve">一、小家电定义及分类</w:t>
      </w:r>
    </w:p>
    <w:p>
      <w:pPr>
        <w:spacing w:after="150"/>
      </w:pPr>
      <w:r>
        <w:rPr/>
        <w:t xml:space="preserve">二、中国小家电发展历程</w:t>
      </w:r>
    </w:p>
    <w:p>
      <w:pPr>
        <w:spacing w:after="150"/>
      </w:pPr>
      <w:r>
        <w:rPr/>
        <w:t xml:space="preserve">三、小家电市场三大特点</w:t>
      </w:r>
    </w:p>
    <w:p>
      <w:pPr>
        <w:spacing w:after="150"/>
      </w:pPr>
      <w:r>
        <w:rPr/>
        <w:t xml:space="preserve">四、中国小家电主要品牌介绍</w:t>
      </w:r>
    </w:p>
    <w:p>
      <w:pPr>
        <w:spacing w:after="150"/>
      </w:pPr>
      <w:r>
        <w:rPr/>
        <w:t xml:space="preserve">第二节 中国小家电行业发展概况</w:t>
      </w:r>
    </w:p>
    <w:p>
      <w:pPr>
        <w:spacing w:after="150"/>
      </w:pPr>
      <w:r>
        <w:rPr/>
        <w:t xml:space="preserve">一、2019-2023年小家电行业发展回顾</w:t>
      </w:r>
    </w:p>
    <w:p>
      <w:pPr>
        <w:spacing w:after="150"/>
      </w:pPr>
      <w:r>
        <w:rPr/>
        <w:t xml:space="preserve">二、2019-2023年小家电市场渠道结构</w:t>
      </w:r>
    </w:p>
    <w:p>
      <w:pPr>
        <w:spacing w:after="150"/>
      </w:pPr>
      <w:r>
        <w:rPr/>
        <w:t xml:space="preserve">三、2019-2023年小家电品牌竞争格局</w:t>
      </w:r>
    </w:p>
    <w:p>
      <w:pPr>
        <w:spacing w:after="150"/>
      </w:pPr>
      <w:r>
        <w:rPr/>
        <w:t xml:space="preserve">四、2019-2023年小家电标准制定情况</w:t>
      </w:r>
    </w:p>
    <w:p>
      <w:pPr>
        <w:spacing w:after="150"/>
      </w:pPr>
      <w:r>
        <w:rPr/>
        <w:t xml:space="preserve">第三节 中国小家电行业消费分析</w:t>
      </w:r>
    </w:p>
    <w:p>
      <w:pPr>
        <w:spacing w:after="150"/>
      </w:pPr>
      <w:r>
        <w:rPr/>
        <w:t xml:space="preserve">一、2019-2023年中国小家电消费结构</w:t>
      </w:r>
    </w:p>
    <w:p>
      <w:pPr>
        <w:spacing w:after="150"/>
      </w:pPr>
      <w:r>
        <w:rPr/>
        <w:t xml:space="preserve">二、2019-2023年中国小家电消费现状</w:t>
      </w:r>
    </w:p>
    <w:p>
      <w:pPr>
        <w:spacing w:after="150"/>
      </w:pPr>
      <w:r>
        <w:rPr/>
        <w:t xml:space="preserve">三、2019-2023年中国小家电消费趋势</w:t>
      </w:r>
    </w:p>
    <w:p>
      <w:pPr>
        <w:spacing w:after="150"/>
      </w:pPr>
      <w:r>
        <w:rPr/>
        <w:t xml:space="preserve">第四节 小家电行业存在的问题</w:t>
      </w:r>
    </w:p>
    <w:p>
      <w:pPr>
        <w:spacing w:after="150"/>
      </w:pPr>
      <w:r>
        <w:rPr/>
        <w:t xml:space="preserve">一、小家电行业存在的四个问题</w:t>
      </w:r>
    </w:p>
    <w:p>
      <w:pPr>
        <w:spacing w:after="150"/>
      </w:pPr>
      <w:r>
        <w:rPr/>
        <w:t xml:space="preserve">二、小家电行业面临的发展瓶颈</w:t>
      </w:r>
    </w:p>
    <w:p>
      <w:pPr>
        <w:spacing w:after="150"/>
      </w:pPr>
      <w:r>
        <w:rPr/>
        <w:t xml:space="preserve">三、小家电行业售后服务问题多</w:t>
      </w:r>
    </w:p>
    <w:p>
      <w:pPr>
        <w:spacing w:after="150"/>
      </w:pPr>
      <w:r>
        <w:rPr/>
        <w:t xml:space="preserve">四、小家电行业出口存在的问题</w:t>
      </w:r>
    </w:p>
    <w:p>
      <w:pPr>
        <w:spacing w:after="150"/>
      </w:pPr>
      <w:r>
        <w:rPr/>
        <w:t xml:space="preserve">第五节 小家电行业的发展策略</w:t>
      </w:r>
    </w:p>
    <w:p>
      <w:pPr>
        <w:spacing w:after="150"/>
      </w:pPr>
      <w:r>
        <w:rPr/>
        <w:t xml:space="preserve">一、小家电行业的市场策略</w:t>
      </w:r>
    </w:p>
    <w:p>
      <w:pPr>
        <w:spacing w:after="150"/>
      </w:pPr>
      <w:r>
        <w:rPr/>
        <w:t xml:space="preserve">二、小家电行业的营销策略</w:t>
      </w:r>
    </w:p>
    <w:p>
      <w:pPr>
        <w:spacing w:after="150"/>
      </w:pPr>
      <w:r>
        <w:rPr/>
        <w:t xml:space="preserve">三、小家电在各市场渠道中的发展策略</w:t>
      </w:r>
    </w:p>
    <w:p>
      <w:pPr>
        <w:spacing w:after="150"/>
      </w:pPr>
      <w:r>
        <w:rPr/>
        <w:t xml:space="preserve">四、小家电市场品牌竞争策略</w:t>
      </w:r>
    </w:p>
    <w:p>
      <w:pPr>
        <w:spacing w:after="150"/>
      </w:pPr>
      <w:r>
        <w:rPr>
          <w:b w:val="1"/>
          <w:bCs w:val="1"/>
        </w:rPr>
        <w:t xml:space="preserve">第八章 中国抽油烟机需求与消费者偏好调查</w:t>
      </w:r>
    </w:p>
    <w:p>
      <w:pPr>
        <w:spacing w:after="150"/>
      </w:pPr>
      <w:r>
        <w:rPr/>
        <w:t xml:space="preserve">第一节 抽油烟机产品目标客户群体调查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抽油烟机产品的品牌市场调查</w:t>
      </w:r>
    </w:p>
    <w:p>
      <w:pPr>
        <w:spacing w:after="150"/>
      </w:pPr>
      <w:r>
        <w:rPr/>
        <w:t xml:space="preserve">一、消费者对抽油烟机品牌认知度宏观调查</w:t>
      </w:r>
    </w:p>
    <w:p>
      <w:pPr>
        <w:spacing w:after="150"/>
      </w:pPr>
      <w:r>
        <w:rPr/>
        <w:t xml:space="preserve">二、消费者对抽油烟机产品的品牌偏好调查</w:t>
      </w:r>
    </w:p>
    <w:p>
      <w:pPr>
        <w:spacing w:after="150"/>
      </w:pPr>
      <w:r>
        <w:rPr/>
        <w:t xml:space="preserve">三、消费者对抽油烟机品牌的首要认知渠道</w:t>
      </w:r>
    </w:p>
    <w:p>
      <w:pPr>
        <w:spacing w:after="150"/>
      </w:pPr>
      <w:r>
        <w:rPr/>
        <w:t xml:space="preserve">四、消费者经常购买的品牌调查</w:t>
      </w:r>
    </w:p>
    <w:p>
      <w:pPr>
        <w:spacing w:after="150"/>
      </w:pPr>
      <w:r>
        <w:rPr/>
        <w:t xml:space="preserve">五、抽油烟机品牌忠诚度调查</w:t>
      </w:r>
    </w:p>
    <w:p>
      <w:pPr>
        <w:spacing w:after="150"/>
      </w:pPr>
      <w:r>
        <w:rPr/>
        <w:t xml:space="preserve">六、抽油烟机品牌市场占有率调查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抽油烟机行业竞争格局分析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抽油烟机行业主要企业竞争力分析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抽油烟机行业竞争发展趋势</w:t>
      </w:r>
    </w:p>
    <w:p>
      <w:pPr>
        <w:spacing w:after="150"/>
      </w:pPr>
      <w:r>
        <w:rPr/>
        <w:t xml:space="preserve">一、2019-2023年抽油烟机行业竞争分析</w:t>
      </w:r>
    </w:p>
    <w:p>
      <w:pPr>
        <w:spacing w:after="150"/>
      </w:pPr>
      <w:r>
        <w:rPr/>
        <w:t xml:space="preserve">二、2019-2023年国内外抽油烟机竞争分析</w:t>
      </w:r>
    </w:p>
    <w:p>
      <w:pPr>
        <w:spacing w:after="150"/>
      </w:pPr>
      <w:r>
        <w:rPr/>
        <w:t xml:space="preserve">三、2024-2029年我国抽油烟机市场竞争趋势</w:t>
      </w:r>
    </w:p>
    <w:p>
      <w:pPr>
        <w:spacing w:after="150"/>
      </w:pPr>
      <w:r>
        <w:rPr/>
        <w:t xml:space="preserve">四、2024-2029年我国抽油烟机市场集中度变化趋势</w:t>
      </w:r>
    </w:p>
    <w:p>
      <w:pPr>
        <w:spacing w:after="150"/>
      </w:pPr>
      <w:r>
        <w:rPr/>
        <w:t xml:space="preserve">五、2024-2029年国内主要抽油烟机企业动向</w:t>
      </w:r>
    </w:p>
    <w:p>
      <w:pPr>
        <w:spacing w:after="150"/>
      </w:pPr>
      <w:r>
        <w:rPr>
          <w:b w:val="1"/>
          <w:bCs w:val="1"/>
        </w:rPr>
        <w:t xml:space="preserve">第十章 抽油烟机企业竞争策略分析</w:t>
      </w:r>
    </w:p>
    <w:p>
      <w:pPr>
        <w:spacing w:after="150"/>
      </w:pPr>
      <w:r>
        <w:rPr/>
        <w:t xml:space="preserve">第一节 抽油烟机市场竞争策略分析</w:t>
      </w:r>
    </w:p>
    <w:p>
      <w:pPr>
        <w:spacing w:after="150"/>
      </w:pPr>
      <w:r>
        <w:rPr/>
        <w:t xml:space="preserve">一、2019-2023年抽油烟机市场增长潜力分析</w:t>
      </w:r>
    </w:p>
    <w:p>
      <w:pPr>
        <w:spacing w:after="150"/>
      </w:pPr>
      <w:r>
        <w:rPr/>
        <w:t xml:space="preserve">二、2019-2023年抽油烟机主要潜力品种分析</w:t>
      </w:r>
    </w:p>
    <w:p>
      <w:pPr>
        <w:spacing w:after="150"/>
      </w:pPr>
      <w:r>
        <w:rPr/>
        <w:t xml:space="preserve">三、现有抽油烟机产品竞争策略分析</w:t>
      </w:r>
    </w:p>
    <w:p>
      <w:pPr>
        <w:spacing w:after="150"/>
      </w:pPr>
      <w:r>
        <w:rPr/>
        <w:t xml:space="preserve">四、潜力抽油烟机品种竞争策略选择</w:t>
      </w:r>
    </w:p>
    <w:p>
      <w:pPr>
        <w:spacing w:after="150"/>
      </w:pPr>
      <w:r>
        <w:rPr/>
        <w:t xml:space="preserve">五、典型企业产品竞争策略分析</w:t>
      </w:r>
    </w:p>
    <w:p>
      <w:pPr>
        <w:spacing w:after="150"/>
      </w:pPr>
      <w:r>
        <w:rPr/>
        <w:t xml:space="preserve">第二节 抽油烟机企业竞争策略分析</w:t>
      </w:r>
    </w:p>
    <w:p>
      <w:pPr>
        <w:spacing w:after="150"/>
      </w:pPr>
      <w:r>
        <w:rPr/>
        <w:t xml:space="preserve">一、全球热点对抽油烟机行业竞争格局的影响</w:t>
      </w:r>
    </w:p>
    <w:p>
      <w:pPr>
        <w:spacing w:after="150"/>
      </w:pPr>
      <w:r>
        <w:rPr/>
        <w:t xml:space="preserve">二、全球热点后抽油烟机行业竞争格局的变化</w:t>
      </w:r>
    </w:p>
    <w:p>
      <w:pPr>
        <w:spacing w:after="150"/>
      </w:pPr>
      <w:r>
        <w:rPr/>
        <w:t xml:space="preserve">三、2024-2029年我国抽油烟机市场竞争趋势</w:t>
      </w:r>
    </w:p>
    <w:p>
      <w:pPr>
        <w:spacing w:after="150"/>
      </w:pPr>
      <w:r>
        <w:rPr/>
        <w:t xml:space="preserve">四、2024-2029年抽油烟机行业竞争策略分析</w:t>
      </w:r>
    </w:p>
    <w:p>
      <w:pPr>
        <w:spacing w:after="150"/>
      </w:pPr>
      <w:r>
        <w:rPr>
          <w:b w:val="1"/>
          <w:bCs w:val="1"/>
        </w:rPr>
        <w:t xml:space="preserve">第十一章 主要抽油烟机企业竞争分析</w:t>
      </w:r>
    </w:p>
    <w:p>
      <w:pPr>
        <w:spacing w:after="150"/>
      </w:pPr>
      <w:r>
        <w:rPr/>
        <w:t xml:space="preserve">第一节 中山华帝燃具股份有限公司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第二节 宁波方太厨具有限公司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第三节 江苏樱花厨卫电器有限公司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第四节 浙江帅康集团</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第五节 杭州老板实业集团有限公司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第六节 浙江德意厨具有限公司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第七节 广东万和新电器股份有限公司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第八节 西门子电器(中国)有限公司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第九节 海尔集团</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第十节 广东美的电器股份有限公司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b w:val="1"/>
          <w:bCs w:val="1"/>
        </w:rPr>
        <w:t xml:space="preserve">第十二章 2024-2029年抽油烟机行业投资前景分析</w:t>
      </w:r>
    </w:p>
    <w:p>
      <w:pPr>
        <w:spacing w:after="150"/>
      </w:pPr>
      <w:r>
        <w:rPr/>
        <w:t xml:space="preserve">第一节 2024-2029年抽油烟机市场前景预测分析</w:t>
      </w:r>
    </w:p>
    <w:p>
      <w:pPr>
        <w:spacing w:after="150"/>
      </w:pPr>
      <w:r>
        <w:rPr/>
        <w:t xml:space="preserve">一、抽油烟机供应预测分析</w:t>
      </w:r>
    </w:p>
    <w:p>
      <w:pPr>
        <w:spacing w:after="150"/>
      </w:pPr>
      <w:r>
        <w:rPr/>
        <w:t xml:space="preserve">二、抽油烟机销售预测分析</w:t>
      </w:r>
    </w:p>
    <w:p>
      <w:pPr>
        <w:spacing w:after="150"/>
      </w:pPr>
      <w:r>
        <w:rPr/>
        <w:t xml:space="preserve">三、抽油烟机市场前景预测分析</w:t>
      </w:r>
    </w:p>
    <w:p>
      <w:pPr>
        <w:spacing w:after="150"/>
      </w:pPr>
      <w:r>
        <w:rPr/>
        <w:t xml:space="preserve">第二节 2024-2029年抽油烟机行业投资风险分析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2024-2029年抽油烟机企业投资策略及建议</w:t>
      </w:r>
    </w:p>
    <w:p>
      <w:pPr>
        <w:spacing w:after="150"/>
      </w:pPr>
      <w:r>
        <w:rPr>
          <w:b w:val="1"/>
          <w:bCs w:val="1"/>
        </w:rPr>
        <w:t xml:space="preserve">第十三章 抽油烟机企业投资战略与客户策略分析</w:t>
      </w:r>
    </w:p>
    <w:p>
      <w:pPr>
        <w:spacing w:after="150"/>
      </w:pPr>
      <w:r>
        <w:rPr/>
        <w:t xml:space="preserve">第一节 抽油烟机企业发展战略规划背景意义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抽油烟机企业战略规划制定依据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抽油烟机企业战略规划策略分析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抽油烟机企业重点客户战略实施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中国抽油烟机产业研究总结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中国抽油烟机产业发展趋势分析</w:t>
      </w:r>
    </w:p>
    <w:p>
      <w:pPr>
        <w:spacing w:after="150"/>
      </w:pPr>
      <w:r>
        <w:rPr/>
        <w:t xml:space="preserve">一、中国抽油烟机市场趋势</w:t>
      </w:r>
    </w:p>
    <w:p>
      <w:pPr>
        <w:spacing w:after="150"/>
      </w:pPr>
      <w:r>
        <w:rPr/>
        <w:t xml:space="preserve">二、抽油烟机发展展望</w:t>
      </w:r>
    </w:p>
    <w:p>
      <w:pPr>
        <w:spacing w:after="150"/>
      </w:pPr>
      <w:r>
        <w:rPr/>
        <w:t xml:space="preserve">三、抽油烟机企业竞争趋向</w:t>
      </w:r>
    </w:p>
    <w:p>
      <w:pPr>
        <w:spacing w:after="150"/>
      </w:pPr>
      <w:r>
        <w:rPr>
          <w:b w:val="1"/>
          <w:bCs w:val="1"/>
        </w:rPr>
        <w:t xml:space="preserve">图表目录</w:t>
      </w:r>
    </w:p>
    <w:p>
      <w:pPr>
        <w:spacing w:after="150"/>
      </w:pPr>
      <w:r>
        <w:rPr/>
        <w:t xml:space="preserve">图表：抽油烟机产业链分析</w:t>
      </w:r>
    </w:p>
    <w:p>
      <w:pPr>
        <w:spacing w:after="150"/>
      </w:pPr>
      <w:r>
        <w:rPr/>
        <w:t xml:space="preserve">图表：国际抽油烟机市场规模</w:t>
      </w:r>
    </w:p>
    <w:p>
      <w:pPr>
        <w:spacing w:after="150"/>
      </w:pPr>
      <w:r>
        <w:rPr/>
        <w:t xml:space="preserve">图表：国际抽油烟机生命周期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图表：2019-2023年中国抽油烟机市场规模</w:t>
      </w:r>
    </w:p>
    <w:p>
      <w:pPr>
        <w:spacing w:after="150"/>
      </w:pPr>
      <w:r>
        <w:rPr/>
        <w:t xml:space="preserve">图表：2019-2023年中国抽油烟机产能</w:t>
      </w:r>
    </w:p>
    <w:p>
      <w:pPr>
        <w:spacing w:after="150"/>
      </w:pPr>
      <w:r>
        <w:rPr/>
        <w:t xml:space="preserve">图表：2019-2023年中国抽油烟机产量</w:t>
      </w:r>
    </w:p>
    <w:p>
      <w:pPr>
        <w:spacing w:after="150"/>
      </w:pPr>
      <w:r>
        <w:rPr/>
        <w:t xml:space="preserve">图表：2019-2023年中国抽油烟机产值</w:t>
      </w:r>
    </w:p>
    <w:p>
      <w:pPr>
        <w:spacing w:after="150"/>
      </w:pPr>
      <w:r>
        <w:rPr/>
        <w:t xml:space="preserve">图表：2019-2023年我国抽油烟机供应情况</w:t>
      </w:r>
    </w:p>
    <w:p>
      <w:pPr>
        <w:spacing w:after="150"/>
      </w:pPr>
      <w:r>
        <w:rPr/>
        <w:t xml:space="preserve">图表：2019-2023年我国抽油烟机需求情况</w:t>
      </w:r>
    </w:p>
    <w:p>
      <w:pPr>
        <w:spacing w:after="150"/>
      </w:pPr>
      <w:r>
        <w:rPr/>
        <w:t xml:space="preserve">图表：2024-2029年中国抽油烟机市场规模预测</w:t>
      </w:r>
    </w:p>
    <w:p>
      <w:pPr>
        <w:spacing w:after="150"/>
      </w:pPr>
      <w:r>
        <w:rPr/>
        <w:t xml:space="preserve">图表：2024-2029年我国抽油烟机供应情况预测</w:t>
      </w:r>
    </w:p>
    <w:p>
      <w:pPr>
        <w:spacing w:after="150"/>
      </w:pPr>
      <w:r>
        <w:rPr/>
        <w:t xml:space="preserve">图表：2024-2029年我国抽油烟机需求情况预测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2024-2029年中国抽油烟机行业产销需求与投资前景预测分析报告</dc:title>
  <dc:description>2024-2029年中国抽油烟机行业产销需求与投资前景预测分析报告</dc:description>
  <dc:subject>2024-2029年中国抽油烟机行业产销需求与投资前景预测分析报告</dc:subject>
  <cp:keywords>研究报告</cp:keywords>
  <cp:category>研究报告</cp:category>
  <cp:lastModifiedBy>北京中道泰和信息咨询有限公司</cp:lastModifiedBy>
  <dcterms:created xsi:type="dcterms:W3CDTF">2024-01-24T08:32:41+08:00</dcterms:created>
  <dcterms:modified xsi:type="dcterms:W3CDTF">2024-01-24T08:32:41+08:00</dcterms:modified>
</cp:coreProperties>
</file>

<file path=docProps/custom.xml><?xml version="1.0" encoding="utf-8"?>
<Properties xmlns="http://schemas.openxmlformats.org/officeDocument/2006/custom-properties" xmlns:vt="http://schemas.openxmlformats.org/officeDocument/2006/docPropsVTypes"/>
</file>