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2024-2029年中国手表行业市场调研分析与发展前景预测报告</w:t>
      </w:r>
    </w:p>
    <w:p>
      <w:pPr>
        <w:spacing w:after="150"/>
      </w:pPr>
      <w:r>
        <w:rPr>
          <w:b w:val="1"/>
          <w:bCs w:val="1"/>
        </w:rPr>
        <w:t xml:space="preserve">报告简介</w:t>
      </w:r>
    </w:p>
    <w:p>
      <w:pPr>
        <w:spacing w:after="150"/>
      </w:pPr>
      <w:r>
        <w:rPr/>
        <w:t xml:space="preserve">中国手表市场目前总容量估计为人民币400亿元，其中高端手表市场容量占75%，约为300亿元。同时，非专业制表品牌推出的价格在3,000-30,000元的时尚手表近几年增长势头迅猛。产业关联度基础不断加强。据手表行业数据显示，在世界钟表行业分工体系中，中国的钟表行业占据着重要的地位。产业组织结构不断优化，呈现出向新型工业化发展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表行业及各子行业的发展状况、上下游行业发展状况、市场供需形势、新产品与技术等进行了分析，并重点分析了我国手表行业发展状况和特点，以及中国手表行业将面临的挑战、企业的发展策略等。报告还对全球手表行业发展态势作了详细分析，并对手表行业进行了趋向研判，是手表行业生产、经营企业，科研、投资机构等单位准确了解目前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手表行业发展概述</w:t>
      </w:r>
    </w:p>
    <w:p>
      <w:pPr>
        <w:spacing w:after="150"/>
      </w:pPr>
      <w:r>
        <w:rPr/>
        <w:t xml:space="preserve">第一节 手表行业的概念</w:t>
      </w:r>
    </w:p>
    <w:p>
      <w:pPr>
        <w:spacing w:after="150"/>
      </w:pPr>
      <w:r>
        <w:rPr/>
        <w:t xml:space="preserve">一、手表行业的定义</w:t>
      </w:r>
    </w:p>
    <w:p>
      <w:pPr>
        <w:spacing w:after="150"/>
      </w:pPr>
      <w:r>
        <w:rPr/>
        <w:t xml:space="preserve">二、手表行业的分类</w:t>
      </w:r>
    </w:p>
    <w:p>
      <w:pPr>
        <w:spacing w:after="150"/>
      </w:pPr>
      <w:r>
        <w:rPr/>
        <w:t xml:space="preserve">第二节 我国手表行业统计标准</w:t>
      </w:r>
    </w:p>
    <w:p>
      <w:pPr>
        <w:spacing w:after="150"/>
      </w:pPr>
      <w:r>
        <w:rPr/>
        <w:t xml:space="preserve">一、手表行业统计部门和统计口径</w:t>
      </w:r>
    </w:p>
    <w:p>
      <w:pPr>
        <w:spacing w:after="150"/>
      </w:pPr>
      <w:r>
        <w:rPr/>
        <w:t xml:space="preserve">二、手表行业统计方法</w:t>
      </w:r>
    </w:p>
    <w:p>
      <w:pPr>
        <w:spacing w:after="150"/>
      </w:pPr>
      <w:r>
        <w:rPr/>
        <w:t xml:space="preserve">三、手表行业数据种类</w:t>
      </w:r>
    </w:p>
    <w:p>
      <w:pPr>
        <w:spacing w:after="150"/>
      </w:pPr>
      <w:r>
        <w:rPr>
          <w:b w:val="1"/>
          <w:bCs w:val="1"/>
        </w:rPr>
        <w:t xml:space="preserve">第二章 中国宏观环境分析</w:t>
      </w:r>
    </w:p>
    <w:p>
      <w:pPr>
        <w:spacing w:after="150"/>
      </w:pPr>
      <w:r>
        <w:rPr/>
        <w:t xml:space="preserve">第一节 手表行业发展环境分析</w:t>
      </w:r>
    </w:p>
    <w:p>
      <w:pPr>
        <w:spacing w:after="150"/>
      </w:pPr>
      <w:r>
        <w:rPr/>
        <w:t xml:space="preserve">一、手表行业监管体系分析</w:t>
      </w:r>
    </w:p>
    <w:p>
      <w:pPr>
        <w:spacing w:after="150"/>
      </w:pPr>
      <w:r>
        <w:rPr/>
        <w:t xml:space="preserve">1、国家中标质量监督检验中心</w:t>
      </w:r>
    </w:p>
    <w:p>
      <w:pPr>
        <w:spacing w:after="150"/>
      </w:pPr>
      <w:r>
        <w:rPr/>
        <w:t xml:space="preserve">2、全国中标标准化技术委员会</w:t>
      </w:r>
    </w:p>
    <w:p>
      <w:pPr>
        <w:spacing w:after="150"/>
      </w:pPr>
      <w:r>
        <w:rPr/>
        <w:t xml:space="preserve">3、中国钟表协会</w:t>
      </w:r>
    </w:p>
    <w:p>
      <w:pPr>
        <w:spacing w:after="150"/>
      </w:pPr>
      <w:r>
        <w:rPr/>
        <w:t xml:space="preserve">二、手表行业经济环境分析</w:t>
      </w:r>
    </w:p>
    <w:p>
      <w:pPr>
        <w:spacing w:after="150"/>
      </w:pPr>
      <w:r>
        <w:rPr/>
        <w:t xml:space="preserve">1、中国GDP增长情况分析</w:t>
      </w:r>
    </w:p>
    <w:p>
      <w:pPr>
        <w:spacing w:after="150"/>
      </w:pPr>
      <w:r>
        <w:rPr/>
        <w:t xml:space="preserve">2、中国固定资产投资情况分析</w:t>
      </w:r>
    </w:p>
    <w:p>
      <w:pPr>
        <w:spacing w:after="150"/>
      </w:pPr>
      <w:r>
        <w:rPr/>
        <w:t xml:space="preserve">3、居民人均收入水平情况分析</w:t>
      </w:r>
    </w:p>
    <w:p>
      <w:pPr>
        <w:spacing w:after="150"/>
      </w:pPr>
      <w:r>
        <w:rPr/>
        <w:t xml:space="preserve">4、经济环境影响分析</w:t>
      </w:r>
    </w:p>
    <w:p>
      <w:pPr>
        <w:spacing w:after="150"/>
      </w:pPr>
      <w:r>
        <w:rPr/>
        <w:t xml:space="preserve">第二节 手表行业消费环境分析</w:t>
      </w:r>
    </w:p>
    <w:p>
      <w:pPr>
        <w:spacing w:after="150"/>
      </w:pPr>
      <w:r>
        <w:rPr/>
        <w:t xml:space="preserve">一、手表行业消费驱动分析</w:t>
      </w:r>
    </w:p>
    <w:p>
      <w:pPr>
        <w:spacing w:after="150"/>
      </w:pPr>
      <w:r>
        <w:rPr/>
        <w:t xml:space="preserve">1、收入水平提高，居民消费品味提升，对手表的需求档次明显提高</w:t>
      </w:r>
    </w:p>
    <w:p>
      <w:pPr>
        <w:spacing w:after="150"/>
      </w:pPr>
      <w:r>
        <w:rPr/>
        <w:t xml:space="preserve">2、怀旧情怀,追求名表的收藏价值</w:t>
      </w:r>
    </w:p>
    <w:p>
      <w:pPr>
        <w:spacing w:after="150"/>
      </w:pPr>
      <w:r>
        <w:rPr/>
        <w:t xml:space="preserve">3、特殊群体对健康的需求</w:t>
      </w:r>
    </w:p>
    <w:p>
      <w:pPr>
        <w:spacing w:after="150"/>
      </w:pPr>
      <w:r>
        <w:rPr/>
        <w:t xml:space="preserve">二、手表行业消费特征分析</w:t>
      </w:r>
    </w:p>
    <w:p>
      <w:pPr>
        <w:spacing w:after="150"/>
      </w:pPr>
      <w:r>
        <w:rPr/>
        <w:t xml:space="preserve">三、手表行业消费关注点分析</w:t>
      </w:r>
    </w:p>
    <w:p>
      <w:pPr>
        <w:spacing w:after="150"/>
      </w:pPr>
      <w:r>
        <w:rPr/>
        <w:t xml:space="preserve">1、时尚</w:t>
      </w:r>
    </w:p>
    <w:p>
      <w:pPr>
        <w:spacing w:after="150"/>
      </w:pPr>
      <w:r>
        <w:rPr/>
        <w:t xml:space="preserve">2、质量</w:t>
      </w:r>
    </w:p>
    <w:p>
      <w:pPr>
        <w:spacing w:after="150"/>
      </w:pPr>
      <w:r>
        <w:rPr>
          <w:b w:val="1"/>
          <w:bCs w:val="1"/>
        </w:rPr>
        <w:t xml:space="preserve">第二部分 行业深度分析</w:t>
      </w:r>
    </w:p>
    <w:p>
      <w:pPr>
        <w:spacing w:after="150"/>
      </w:pPr>
      <w:r>
        <w:rPr>
          <w:b w:val="1"/>
          <w:bCs w:val="1"/>
        </w:rPr>
        <w:t xml:space="preserve">第三章 手表行业国际市场分析</w:t>
      </w:r>
    </w:p>
    <w:p>
      <w:pPr>
        <w:spacing w:after="150"/>
      </w:pPr>
      <w:r>
        <w:rPr/>
        <w:t xml:space="preserve">第一节 国外手表行业发展现状分析</w:t>
      </w:r>
    </w:p>
    <w:p>
      <w:pPr>
        <w:spacing w:after="150"/>
      </w:pPr>
      <w:r>
        <w:rPr/>
        <w:t xml:space="preserve">第二节 国外手表行业发展经验分析</w:t>
      </w:r>
    </w:p>
    <w:p>
      <w:pPr>
        <w:spacing w:after="150"/>
      </w:pPr>
      <w:r>
        <w:rPr/>
        <w:t xml:space="preserve">第三节 国外手表行业对我国的启示</w:t>
      </w:r>
    </w:p>
    <w:p>
      <w:pPr>
        <w:spacing w:after="150"/>
      </w:pPr>
      <w:r>
        <w:rPr>
          <w:b w:val="1"/>
          <w:bCs w:val="1"/>
        </w:rPr>
        <w:t xml:space="preserve">第四章 中国手表行业整体运行现状分析</w:t>
      </w:r>
    </w:p>
    <w:p>
      <w:pPr>
        <w:spacing w:after="150"/>
      </w:pPr>
      <w:r>
        <w:rPr/>
        <w:t xml:space="preserve">第一节 手表行业产业链简介</w:t>
      </w:r>
    </w:p>
    <w:p>
      <w:pPr>
        <w:spacing w:after="150"/>
      </w:pPr>
      <w:r>
        <w:rPr/>
        <w:t xml:space="preserve">第二节 手表行业产业链上游分析</w:t>
      </w:r>
    </w:p>
    <w:p>
      <w:pPr>
        <w:spacing w:after="150"/>
      </w:pPr>
      <w:r>
        <w:rPr/>
        <w:t xml:space="preserve">一、钢铁</w:t>
      </w:r>
    </w:p>
    <w:p>
      <w:pPr>
        <w:spacing w:after="150"/>
      </w:pPr>
      <w:r>
        <w:rPr/>
        <w:t xml:space="preserve">二、有色金属</w:t>
      </w:r>
    </w:p>
    <w:p>
      <w:pPr>
        <w:spacing w:after="150"/>
      </w:pPr>
      <w:r>
        <w:rPr/>
        <w:t xml:space="preserve">三、橡胶</w:t>
      </w:r>
    </w:p>
    <w:p>
      <w:pPr>
        <w:spacing w:after="150"/>
      </w:pPr>
      <w:r>
        <w:rPr/>
        <w:t xml:space="preserve">四、玻璃</w:t>
      </w:r>
    </w:p>
    <w:p>
      <w:pPr>
        <w:spacing w:after="150"/>
      </w:pPr>
      <w:r>
        <w:rPr/>
        <w:t xml:space="preserve">五、皮革料</w:t>
      </w:r>
    </w:p>
    <w:p>
      <w:pPr>
        <w:spacing w:after="150"/>
      </w:pPr>
      <w:r>
        <w:rPr/>
        <w:t xml:space="preserve">第二节 手表行业产业链下游分析</w:t>
      </w:r>
    </w:p>
    <w:p>
      <w:pPr>
        <w:spacing w:after="150"/>
      </w:pPr>
      <w:r>
        <w:rPr/>
        <w:t xml:space="preserve">第三节 2019-2023年国内手表行业发展现状</w:t>
      </w:r>
    </w:p>
    <w:p>
      <w:pPr>
        <w:spacing w:after="150"/>
      </w:pPr>
      <w:r>
        <w:rPr/>
        <w:t xml:space="preserve">一、手表行业价格现状</w:t>
      </w:r>
    </w:p>
    <w:p>
      <w:pPr>
        <w:spacing w:after="150"/>
      </w:pPr>
      <w:r>
        <w:rPr/>
        <w:t xml:space="preserve">二、手表行业产销状况分析</w:t>
      </w:r>
    </w:p>
    <w:p>
      <w:pPr>
        <w:spacing w:after="150"/>
      </w:pPr>
      <w:r>
        <w:rPr/>
        <w:t xml:space="preserve">三、手表行业市场盈利能力分析</w:t>
      </w:r>
    </w:p>
    <w:p>
      <w:pPr>
        <w:spacing w:after="150"/>
      </w:pPr>
      <w:r>
        <w:rPr>
          <w:b w:val="1"/>
          <w:bCs w:val="1"/>
        </w:rPr>
        <w:t xml:space="preserve">第五章 手表行业区域市场分析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2019-2023年中国手表行业进出口分析</w:t>
      </w:r>
    </w:p>
    <w:p>
      <w:pPr>
        <w:spacing w:after="150"/>
      </w:pPr>
      <w:r>
        <w:rPr/>
        <w:t xml:space="preserve">第一节 2019-2023年手表行业进口情况分析</w:t>
      </w:r>
    </w:p>
    <w:p>
      <w:pPr>
        <w:spacing w:after="150"/>
      </w:pPr>
      <w:r>
        <w:rPr/>
        <w:t xml:space="preserve">一、手表行业进口现状分析</w:t>
      </w:r>
    </w:p>
    <w:p>
      <w:pPr>
        <w:spacing w:after="150"/>
      </w:pPr>
      <w:r>
        <w:rPr/>
        <w:t xml:space="preserve">二、手表行业进口规模分析</w:t>
      </w:r>
    </w:p>
    <w:p>
      <w:pPr>
        <w:spacing w:after="150"/>
      </w:pPr>
      <w:r>
        <w:rPr/>
        <w:t xml:space="preserve">三、手表行业进口前景分析</w:t>
      </w:r>
    </w:p>
    <w:p>
      <w:pPr>
        <w:spacing w:after="150"/>
      </w:pPr>
      <w:r>
        <w:rPr/>
        <w:t xml:space="preserve">第二节 2019-2023年手表行业出口情况分析</w:t>
      </w:r>
    </w:p>
    <w:p>
      <w:pPr>
        <w:spacing w:after="150"/>
      </w:pPr>
      <w:r>
        <w:rPr/>
        <w:t xml:space="preserve">一、手表行业出口现状分析</w:t>
      </w:r>
    </w:p>
    <w:p>
      <w:pPr>
        <w:spacing w:after="150"/>
      </w:pPr>
      <w:r>
        <w:rPr/>
        <w:t xml:space="preserve">二、手表行业出口规模分析</w:t>
      </w:r>
    </w:p>
    <w:p>
      <w:pPr>
        <w:spacing w:after="150"/>
      </w:pPr>
      <w:r>
        <w:rPr/>
        <w:t xml:space="preserve">三、手表行业出口前景分析</w:t>
      </w:r>
    </w:p>
    <w:p>
      <w:pPr>
        <w:spacing w:after="150"/>
      </w:pPr>
      <w:r>
        <w:rPr>
          <w:b w:val="1"/>
          <w:bCs w:val="1"/>
        </w:rPr>
        <w:t xml:space="preserve">第三部分 竞争格局分析</w:t>
      </w:r>
    </w:p>
    <w:p>
      <w:pPr>
        <w:spacing w:after="150"/>
      </w:pPr>
      <w:r>
        <w:rPr>
          <w:b w:val="1"/>
          <w:bCs w:val="1"/>
        </w:rPr>
        <w:t xml:space="preserve">第七章 2019-2023年中国手表行业竞争格局分析</w:t>
      </w:r>
    </w:p>
    <w:p>
      <w:pPr>
        <w:spacing w:after="150"/>
      </w:pPr>
      <w:r>
        <w:rPr/>
        <w:t xml:space="preserve">第一节 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2019-2023年手表行业竞争格局分析</w:t>
      </w:r>
    </w:p>
    <w:p>
      <w:pPr>
        <w:spacing w:after="150"/>
      </w:pPr>
      <w:r>
        <w:rPr/>
        <w:t xml:space="preserve">一、国内外手表行业竞争分析</w:t>
      </w:r>
    </w:p>
    <w:p>
      <w:pPr>
        <w:spacing w:after="150"/>
      </w:pPr>
      <w:r>
        <w:rPr/>
        <w:t xml:space="preserve">二、我国手表行业市场竞争分析</w:t>
      </w:r>
    </w:p>
    <w:p>
      <w:pPr>
        <w:spacing w:after="150"/>
      </w:pPr>
      <w:r>
        <w:rPr/>
        <w:t xml:space="preserve">三、国内主要手表行业企业动向</w:t>
      </w:r>
    </w:p>
    <w:p>
      <w:pPr>
        <w:spacing w:after="150"/>
      </w:pPr>
      <w:r>
        <w:rPr/>
        <w:t xml:space="preserve">四、国内行业竞争趋势发展分析</w:t>
      </w:r>
    </w:p>
    <w:p>
      <w:pPr>
        <w:spacing w:after="150"/>
      </w:pPr>
      <w:r>
        <w:rPr>
          <w:b w:val="1"/>
          <w:bCs w:val="1"/>
        </w:rPr>
        <w:t xml:space="preserve">第八章 2019-2023年手表行业企业竞争格局分析</w:t>
      </w:r>
    </w:p>
    <w:p>
      <w:pPr>
        <w:spacing w:after="150"/>
      </w:pPr>
      <w:r>
        <w:rPr/>
        <w:t xml:space="preserve">第一节 深圳市飞亚达(集团)股份有限公司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天津海鸥表业集团有限公司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珠海罗西尼表业有限公司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依波精品(深圳)有限公司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天王电子(深圳)有限公司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深圳市雷诺表业有限公司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乐得利钟表(深圳)有限公司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时运达(深圳)电子有限公司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漳州宏源表业有限公司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未来手表行业发展预测分析</w:t>
      </w:r>
    </w:p>
    <w:p>
      <w:pPr>
        <w:spacing w:after="150"/>
      </w:pPr>
      <w:r>
        <w:rPr/>
        <w:t xml:space="preserve">第一节 2024-2029年手表行业市场预测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2024-2029年中国手表行业供需预测</w:t>
      </w:r>
    </w:p>
    <w:p>
      <w:pPr>
        <w:spacing w:after="150"/>
      </w:pPr>
      <w:r>
        <w:rPr/>
        <w:t xml:space="preserve">一、中国手表行业供给预测</w:t>
      </w:r>
    </w:p>
    <w:p>
      <w:pPr>
        <w:spacing w:after="150"/>
      </w:pPr>
      <w:r>
        <w:rPr/>
        <w:t xml:space="preserve">二、中国手表行业产量预测</w:t>
      </w:r>
    </w:p>
    <w:p>
      <w:pPr>
        <w:spacing w:after="150"/>
      </w:pPr>
      <w:r>
        <w:rPr/>
        <w:t xml:space="preserve">三、中国手表行业需求预测</w:t>
      </w:r>
    </w:p>
    <w:p>
      <w:pPr>
        <w:spacing w:after="150"/>
      </w:pPr>
      <w:r>
        <w:rPr/>
        <w:t xml:space="preserve">四、中国手表行业供需平衡预测</w:t>
      </w:r>
    </w:p>
    <w:p>
      <w:pPr>
        <w:spacing w:after="150"/>
      </w:pPr>
      <w:r>
        <w:rPr/>
        <w:t xml:space="preserve">第三节 2024-2029年手表行业发展前景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对手表行业投资机会与进入壁垒分析</w:t>
      </w:r>
    </w:p>
    <w:p>
      <w:pPr>
        <w:spacing w:after="150"/>
      </w:pPr>
      <w:r>
        <w:rPr/>
        <w:t xml:space="preserve">第一节 手表行业投资机会分析</w:t>
      </w:r>
    </w:p>
    <w:p>
      <w:pPr>
        <w:spacing w:after="150"/>
      </w:pPr>
      <w:r>
        <w:rPr/>
        <w:t xml:space="preserve">一、2019-2023年手表行业投资机会</w:t>
      </w:r>
    </w:p>
    <w:p>
      <w:pPr>
        <w:spacing w:after="150"/>
      </w:pPr>
      <w:r>
        <w:rPr/>
        <w:t xml:space="preserve">二、2019-2023年手表行业投资新方向</w:t>
      </w:r>
    </w:p>
    <w:p>
      <w:pPr>
        <w:spacing w:after="150"/>
      </w:pPr>
      <w:r>
        <w:rPr/>
        <w:t xml:space="preserve">五、2024-2029年手表行业投资的建议</w:t>
      </w:r>
    </w:p>
    <w:p>
      <w:pPr>
        <w:spacing w:after="150"/>
      </w:pPr>
      <w:r>
        <w:rPr/>
        <w:t xml:space="preserve">第二节 手表行业进入壁垒分析</w:t>
      </w:r>
    </w:p>
    <w:p>
      <w:pPr>
        <w:spacing w:after="150"/>
      </w:pPr>
      <w:r>
        <w:rPr/>
        <w:t xml:space="preserve">一、资金壁垒</w:t>
      </w:r>
    </w:p>
    <w:p>
      <w:pPr>
        <w:spacing w:after="150"/>
      </w:pPr>
      <w:r>
        <w:rPr/>
        <w:t xml:space="preserve">二、技术壁垒</w:t>
      </w:r>
    </w:p>
    <w:p>
      <w:pPr>
        <w:spacing w:after="150"/>
      </w:pPr>
      <w:r>
        <w:rPr/>
        <w:t xml:space="preserve">三、品牌壁垒</w:t>
      </w:r>
    </w:p>
    <w:p>
      <w:pPr>
        <w:spacing w:after="150"/>
      </w:pPr>
      <w:r>
        <w:rPr/>
        <w:t xml:space="preserve">四、人才壁垒</w:t>
      </w:r>
    </w:p>
    <w:p>
      <w:pPr>
        <w:spacing w:after="150"/>
      </w:pPr>
      <w:r>
        <w:rPr>
          <w:b w:val="1"/>
          <w:bCs w:val="1"/>
        </w:rPr>
        <w:t xml:space="preserve">第十一章 手表行业发展建议分析</w:t>
      </w:r>
    </w:p>
    <w:p>
      <w:pPr>
        <w:spacing w:after="150"/>
      </w:pPr>
      <w:r>
        <w:rPr/>
        <w:t xml:space="preserve">第一节 手表行业研究结论及建议</w:t>
      </w:r>
    </w:p>
    <w:p>
      <w:pPr>
        <w:spacing w:after="150"/>
      </w:pPr>
      <w:r>
        <w:rPr/>
        <w:t xml:space="preserve">第二节 手表行业细分行业研究结论及建议</w:t>
      </w:r>
    </w:p>
    <w:p>
      <w:pPr>
        <w:spacing w:after="150"/>
      </w:pPr>
      <w:r>
        <w:rPr/>
        <w:t xml:space="preserve">第三节 手表行业竞争策略总结及建议</w:t>
      </w:r>
    </w:p>
    <w:p>
      <w:pPr>
        <w:spacing w:after="150"/>
      </w:pPr>
      <w:r>
        <w:rPr>
          <w:b w:val="1"/>
          <w:bCs w:val="1"/>
        </w:rPr>
        <w:t xml:space="preserve">图表目录</w:t>
      </w:r>
    </w:p>
    <w:p>
      <w:pPr>
        <w:spacing w:after="150"/>
      </w:pPr>
      <w:r>
        <w:rPr/>
        <w:t xml:space="preserve">图表：手表行业产业链分析</w:t>
      </w:r>
    </w:p>
    <w:p>
      <w:pPr>
        <w:spacing w:after="150"/>
      </w:pPr>
      <w:r>
        <w:rPr/>
        <w:t xml:space="preserve">图表：2019-2023年中国手表行业市场规模</w:t>
      </w:r>
    </w:p>
    <w:p>
      <w:pPr>
        <w:spacing w:after="150"/>
      </w:pPr>
      <w:r>
        <w:rPr/>
        <w:t xml:space="preserve">图表：2019-2023年国外手表行业产业市场规模</w:t>
      </w:r>
    </w:p>
    <w:p>
      <w:pPr>
        <w:spacing w:after="150"/>
      </w:pPr>
      <w:r>
        <w:rPr/>
        <w:t xml:space="preserve">图表：2019-2023年手表行业重要数据指标比较</w:t>
      </w:r>
    </w:p>
    <w:p>
      <w:pPr>
        <w:spacing w:after="150"/>
      </w:pPr>
      <w:r>
        <w:rPr/>
        <w:t xml:space="preserve">图表：2019-2023年中国手表行业需求情况分析</w:t>
      </w:r>
    </w:p>
    <w:p>
      <w:pPr>
        <w:spacing w:after="150"/>
      </w:pPr>
      <w:r>
        <w:rPr/>
        <w:t xml:space="preserve">图表：2019-2023年中国手表行业竞争力分析</w:t>
      </w:r>
    </w:p>
    <w:p>
      <w:pPr>
        <w:spacing w:after="150"/>
      </w:pPr>
      <w:r>
        <w:rPr/>
        <w:t xml:space="preserve">图表：2024-2029年中国手表行业市场前景预测</w:t>
      </w:r>
    </w:p>
    <w:p>
      <w:pPr>
        <w:spacing w:after="150"/>
      </w:pPr>
      <w:r>
        <w:rPr/>
        <w:t xml:space="preserve">图表：2024-2029年中国手表行业市场价格走势预测</w:t>
      </w:r>
    </w:p>
    <w:p>
      <w:pPr>
        <w:spacing w:after="150"/>
      </w:pPr>
      <w:r>
        <w:rPr/>
        <w:t xml:space="preserve">图表：2024-2029年中国手表行业发展前景预测</w:t>
      </w:r>
    </w:p>
    <w:p>
      <w:pPr>
        <w:spacing w:after="150"/>
      </w:pPr>
      <w:r>
        <w:rPr/>
        <w:t xml:space="preserve">图表：2019-2023年手表行业行业集中度分析</w:t>
      </w:r>
    </w:p>
    <w:p>
      <w:pPr>
        <w:spacing w:after="150"/>
      </w:pPr>
      <w:r>
        <w:rPr/>
        <w:t xml:space="preserve">图表：2019-2023年手表行业区域集中度分析</w:t>
      </w:r>
    </w:p>
    <w:p>
      <w:pPr>
        <w:spacing w:after="150"/>
      </w:pPr>
      <w:r>
        <w:rPr/>
        <w:t xml:space="preserve">图表：2019-2023年手表行业企业集中度分析</w:t>
      </w:r>
    </w:p>
    <w:p>
      <w:pPr>
        <w:spacing w:after="150"/>
      </w:pPr>
      <w:r>
        <w:rPr/>
        <w:t xml:space="preserve">图表：2019-2023年我国GDP分析</w:t>
      </w:r>
    </w:p>
    <w:p>
      <w:pPr>
        <w:spacing w:after="150"/>
      </w:pPr>
      <w:r>
        <w:rPr/>
        <w:t xml:space="preserve">图表：2019-2023年手表行业我国固定资产投资分析</w:t>
      </w:r>
    </w:p>
    <w:p>
      <w:pPr>
        <w:spacing w:after="150"/>
      </w:pPr>
      <w:r>
        <w:rPr/>
        <w:t xml:space="preserve">图表：2019-2023年手表行业资产分析</w:t>
      </w:r>
    </w:p>
    <w:p>
      <w:pPr>
        <w:spacing w:after="150"/>
      </w:pPr>
      <w:r>
        <w:rPr/>
        <w:t xml:space="preserve">图表：2019-2023年手表行业负债分析</w:t>
      </w:r>
    </w:p>
    <w:p>
      <w:pPr>
        <w:spacing w:after="150"/>
      </w:pPr>
      <w:r>
        <w:rPr/>
        <w:t xml:space="preserve">图表：2019-2023年手表行业偿债能力分析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2024-2029年中国手表行业市场调研分析与发展前景预测报告</dc:title>
  <dc:description>2024-2029年中国手表行业市场调研分析与发展前景预测报告</dc:description>
  <dc:subject>2024-2029年中国手表行业市场调研分析与发展前景预测报告</dc:subject>
  <cp:keywords>研究报告</cp:keywords>
  <cp:category>研究报告</cp:category>
  <cp:lastModifiedBy>北京中道泰和信息咨询有限公司</cp:lastModifiedBy>
  <dcterms:created xsi:type="dcterms:W3CDTF">2024-01-24T08:32:25+08:00</dcterms:created>
  <dcterms:modified xsi:type="dcterms:W3CDTF">2024-01-24T08:32:25+08:00</dcterms:modified>
</cp:coreProperties>
</file>

<file path=docProps/custom.xml><?xml version="1.0" encoding="utf-8"?>
<Properties xmlns="http://schemas.openxmlformats.org/officeDocument/2006/custom-properties" xmlns:vt="http://schemas.openxmlformats.org/officeDocument/2006/docPropsVTypes"/>
</file>