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2024-2029年中国工业级无人机行业供需预测及投资潜力研究咨询报告</w:t>
      </w:r>
    </w:p>
    <w:p>
      <w:pPr>
        <w:spacing w:after="150"/>
      </w:pPr>
      <w:r>
        <w:rPr>
          <w:b w:val="1"/>
          <w:bCs w:val="1"/>
        </w:rPr>
        <w:t xml:space="preserve">报告简介</w:t>
      </w:r>
    </w:p>
    <w:p>
      <w:pPr>
        <w:spacing w:after="150"/>
      </w:pPr>
      <w:r>
        <w:rPr/>
        <w:t xml:space="preserve">工业级无人机领域涉及警用(边境巡检、森林防火、交通检测、人流控制);能源、国土资源(巡线、规划、勘测);农业(喷洒农药);救灾等，这部分用户的主要需求为数据采集和运输功能，一般为机构客户，要求高性能和高稳定性，对无人机飞行控制、动力系统、机体设计等有严格要求。</w:t>
      </w:r>
    </w:p>
    <w:p>
      <w:pPr>
        <w:spacing w:after="150"/>
      </w:pPr>
      <w:r>
        <w:rPr/>
        <w:t xml:space="preserve">随着“中国制造2025”的提出，我国加快推进以智能制造为核心的工业4.0战略。而作为智能制造与通用航空融合发展的无人机未来发展前景广阔。在民用无人机领域，中国已经走在全球前列，其中工业级民用无人机技术也已较成熟，在进一步的技术研发和应用中，有望走在国家前列。</w:t>
      </w:r>
    </w:p>
    <w:p>
      <w:pPr>
        <w:spacing w:after="150"/>
      </w:pPr>
      <w:r>
        <w:rPr/>
        <w:t xml:space="preserve">就全球整体而言，工业级无人机近年来发展迅速，其在民用无人机中的比重已经超过消费级无人机，且依然处在一个较快速增长的阶段。2018年，全球工业级无人机的市场规模为37亿美元。2019年全球工业无人机的市场规模为48亿美元，增速达30.7%。当前全球工业无人机行业中政府采购占比最高，为40%;其次为消防应用，占比为26.2%;农业应用占比为17.4%，能源勘探和地球勘探占比分别为9.6%和5.8%。</w:t>
      </w:r>
    </w:p>
    <w:p>
      <w:pPr>
        <w:spacing w:after="150"/>
      </w:pPr>
      <w:r>
        <w:rPr/>
        <w:t xml:space="preserve">2018年，中国无人机市场规模为112亿元，同比增长98.2%;预计到2021年，中国无人机市场规模达到478亿元。2018年，中国消费级无人机市场规模占比45.7%，工业级无人机市场规模占比54.3%;中国工业级无人机领域市场爆发，整体市场规模达到60.7亿元，同比增长166.2%;预计到2021年，工业级无人机市场规模达到296.4亿元。</w:t>
      </w:r>
    </w:p>
    <w:p>
      <w:pPr>
        <w:spacing w:after="150"/>
      </w:pPr>
      <w:r>
        <w:rPr/>
        <w:t xml:space="preserve">工业级无人机应用前景非常广阔，国内外都在积极拓展其应用范围，主要应用于测绘、石油、电力、林业、海洋、勘探等领域，同时在缉毒缉私、边境巡逻、治安反恐、救灾抢险等方面也实现了很大突破。2018年工业级无人机市场结构中，农业植保领域占比41.5%;电力巡查、安防、物流等领域也有较大市场需求且处于开拓阶段，分别占比17%、13%和11.5%。</w:t>
      </w:r>
    </w:p>
    <w:p>
      <w:pPr>
        <w:spacing w:after="150"/>
      </w:pPr>
      <w:r>
        <w:rPr/>
        <w:t xml:space="preserve">2017年6月，工信部联合国家标准化管理委员会、科技部、公安部、农业部、国家体育总局、国家能源局、民航局等部门发布了《无人驾驶航空器系统标准体系建设指南(2017-2018年版)》。2017年12月，工信部正式印发《关于促进和规范民用无人机制造业发展的指导意见》(简称《意见》)，提出到2020年，我国民用无人机产业产值达到600亿元，年均增速40%以上。2025年，民用无人机产值达到1800亿元。随着国家政策逐步落地，市场发展愈发成熟，我国无人机产业或将迎来新一轮爆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级无人机行业的发展状况进行了深入透彻地分析，对我国行业市场情况、技术现状、供需形势作了详尽研究，重点分析了国内外重点企业、行业发展趋势以及行业投资情况，报告还对工业级无人机下游行业的发展进行了探讨，是工业级无人机及相关企业、投资部门、研究机构准确了解目前中国市场发展动态，把握工业级无人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中国工业级无人机行业发展概述 7</w:t>
      </w:r>
    </w:p>
    <w:p>
      <w:pPr>
        <w:spacing w:after="150"/>
      </w:pPr>
      <w:r>
        <w:rPr/>
        <w:t xml:space="preserve">第一节 工业级无人机行业发展情况 7</w:t>
      </w:r>
    </w:p>
    <w:p>
      <w:pPr>
        <w:spacing w:after="150"/>
      </w:pPr>
      <w:r>
        <w:rPr/>
        <w:t xml:space="preserve">第二节 最近3-5年中国工业级无人机行业经济指标分析 10</w:t>
      </w:r>
    </w:p>
    <w:p>
      <w:pPr>
        <w:spacing w:after="150"/>
      </w:pPr>
      <w:r>
        <w:rPr/>
        <w:t xml:space="preserve">一、赢利性 10</w:t>
      </w:r>
    </w:p>
    <w:p>
      <w:pPr>
        <w:spacing w:after="150"/>
      </w:pPr>
      <w:r>
        <w:rPr/>
        <w:t xml:space="preserve">二、成长速度 11</w:t>
      </w:r>
    </w:p>
    <w:p>
      <w:pPr>
        <w:spacing w:after="150"/>
      </w:pPr>
      <w:r>
        <w:rPr/>
        <w:t xml:space="preserve">三、附加值的提升空间 12</w:t>
      </w:r>
    </w:p>
    <w:p>
      <w:pPr>
        <w:spacing w:after="150"/>
      </w:pPr>
      <w:r>
        <w:rPr/>
        <w:t xml:space="preserve">四、进入壁垒/退出机制 14</w:t>
      </w:r>
    </w:p>
    <w:p>
      <w:pPr>
        <w:spacing w:after="150"/>
      </w:pPr>
      <w:r>
        <w:rPr/>
        <w:t xml:space="preserve">五、风险性 14</w:t>
      </w:r>
    </w:p>
    <w:p>
      <w:pPr>
        <w:spacing w:after="150"/>
      </w:pPr>
      <w:r>
        <w:rPr/>
        <w:t xml:space="preserve">六、行业技术发展特点 15</w:t>
      </w:r>
    </w:p>
    <w:p>
      <w:pPr>
        <w:spacing w:after="150"/>
      </w:pPr>
      <w:r>
        <w:rPr/>
        <w:t xml:space="preserve">七、竞争激烈程度指标 17</w:t>
      </w:r>
    </w:p>
    <w:p>
      <w:pPr>
        <w:spacing w:after="150"/>
      </w:pPr>
      <w:r>
        <w:rPr/>
        <w:t xml:space="preserve">八、当前行业发展所属周期阶段的判断 18</w:t>
      </w:r>
    </w:p>
    <w:p>
      <w:pPr>
        <w:spacing w:after="150"/>
      </w:pPr>
      <w:r>
        <w:rPr/>
        <w:t xml:space="preserve">第三节 关联产业发展分析 18</w:t>
      </w:r>
    </w:p>
    <w:p>
      <w:pPr>
        <w:spacing w:after="150"/>
      </w:pPr>
      <w:r>
        <w:rPr/>
        <w:t xml:space="preserve">第四节 政府监管政策 19</w:t>
      </w:r>
    </w:p>
    <w:p>
      <w:pPr>
        <w:spacing w:after="150"/>
      </w:pPr>
      <w:r>
        <w:rPr>
          <w:b w:val="1"/>
          <w:bCs w:val="1"/>
        </w:rPr>
        <w:t xml:space="preserve">第二章 中国工业级无人机行业的国际比较分析 21</w:t>
      </w:r>
    </w:p>
    <w:p>
      <w:pPr>
        <w:spacing w:after="150"/>
      </w:pPr>
      <w:r>
        <w:rPr/>
        <w:t xml:space="preserve">第一节 中国工业级无人机行业经济指标国际比较分析 21</w:t>
      </w:r>
    </w:p>
    <w:p>
      <w:pPr>
        <w:spacing w:after="150"/>
      </w:pPr>
      <w:r>
        <w:rPr/>
        <w:t xml:space="preserve">第二节 全球工业级无人机行业市场需求分析 23</w:t>
      </w:r>
    </w:p>
    <w:p>
      <w:pPr>
        <w:spacing w:after="150"/>
      </w:pPr>
      <w:r>
        <w:rPr/>
        <w:t xml:space="preserve">一、市场规模现状 23</w:t>
      </w:r>
    </w:p>
    <w:p>
      <w:pPr>
        <w:spacing w:after="150"/>
      </w:pPr>
      <w:r>
        <w:rPr/>
        <w:t xml:space="preserve">二、需求结构分析 25</w:t>
      </w:r>
    </w:p>
    <w:p>
      <w:pPr>
        <w:spacing w:after="150"/>
      </w:pPr>
      <w:r>
        <w:rPr/>
        <w:t xml:space="preserve">三、市场前景展望 26</w:t>
      </w:r>
    </w:p>
    <w:p>
      <w:pPr>
        <w:spacing w:after="150"/>
      </w:pPr>
      <w:r>
        <w:rPr/>
        <w:t xml:space="preserve">第三节 全球工业级无人机行业市场发展分析 28</w:t>
      </w:r>
    </w:p>
    <w:p>
      <w:pPr>
        <w:spacing w:after="150"/>
      </w:pPr>
      <w:r>
        <w:rPr/>
        <w:t xml:space="preserve">一、行业发展分析 28</w:t>
      </w:r>
    </w:p>
    <w:p>
      <w:pPr>
        <w:spacing w:after="150"/>
      </w:pPr>
      <w:r>
        <w:rPr/>
        <w:t xml:space="preserve">二、重点企业分析 30</w:t>
      </w:r>
    </w:p>
    <w:p>
      <w:pPr>
        <w:spacing w:after="150"/>
      </w:pPr>
      <w:r>
        <w:rPr>
          <w:b w:val="1"/>
          <w:bCs w:val="1"/>
        </w:rPr>
        <w:t xml:space="preserve">第三章 2019-2023年中国工业级无人机行业整体运行指标分析 33</w:t>
      </w:r>
    </w:p>
    <w:p>
      <w:pPr>
        <w:spacing w:after="150"/>
      </w:pPr>
      <w:r>
        <w:rPr/>
        <w:t xml:space="preserve">第一节 中国工业级无人机行业总体规模分析 33</w:t>
      </w:r>
    </w:p>
    <w:p>
      <w:pPr>
        <w:spacing w:after="150"/>
      </w:pPr>
      <w:r>
        <w:rPr/>
        <w:t xml:space="preserve">一、企业数量结构分析 33</w:t>
      </w:r>
    </w:p>
    <w:p>
      <w:pPr>
        <w:spacing w:after="150"/>
      </w:pPr>
      <w:r>
        <w:rPr/>
        <w:t xml:space="preserve">二、行业规模分析 33</w:t>
      </w:r>
    </w:p>
    <w:p>
      <w:pPr>
        <w:spacing w:after="150"/>
      </w:pPr>
      <w:r>
        <w:rPr/>
        <w:t xml:space="preserve">第二节 中国工业级无人机行业产销分析 35</w:t>
      </w:r>
    </w:p>
    <w:p>
      <w:pPr>
        <w:spacing w:after="150"/>
      </w:pPr>
      <w:r>
        <w:rPr/>
        <w:t xml:space="preserve">一、行业情况总体分析 35</w:t>
      </w:r>
    </w:p>
    <w:p>
      <w:pPr>
        <w:spacing w:after="150"/>
      </w:pPr>
      <w:r>
        <w:rPr/>
        <w:t xml:space="preserve">二、行业销售收入总体分析 37</w:t>
      </w:r>
    </w:p>
    <w:p>
      <w:pPr>
        <w:spacing w:after="150"/>
      </w:pPr>
      <w:r>
        <w:rPr/>
        <w:t xml:space="preserve">第三节 中国工业级无人机行业财务指标总体分析 38</w:t>
      </w:r>
    </w:p>
    <w:p>
      <w:pPr>
        <w:spacing w:after="150"/>
      </w:pPr>
      <w:r>
        <w:rPr/>
        <w:t xml:space="preserve">一、行业竞争能力分析 38</w:t>
      </w:r>
    </w:p>
    <w:p>
      <w:pPr>
        <w:spacing w:after="150"/>
      </w:pPr>
      <w:r>
        <w:rPr/>
        <w:t xml:space="preserve">二、行业融资能力分析 39</w:t>
      </w:r>
    </w:p>
    <w:p>
      <w:pPr>
        <w:spacing w:after="150"/>
      </w:pPr>
      <w:r>
        <w:rPr/>
        <w:t xml:space="preserve">三、行业营运能力分析 41</w:t>
      </w:r>
    </w:p>
    <w:p>
      <w:pPr>
        <w:spacing w:after="150"/>
      </w:pPr>
      <w:r>
        <w:rPr/>
        <w:t xml:space="preserve">四、行业发展能力分析 41</w:t>
      </w:r>
    </w:p>
    <w:p>
      <w:pPr>
        <w:spacing w:after="150"/>
      </w:pPr>
      <w:r>
        <w:rPr>
          <w:b w:val="1"/>
          <w:bCs w:val="1"/>
        </w:rPr>
        <w:t xml:space="preserve">第二部分 行业市场发展分析</w:t>
      </w:r>
    </w:p>
    <w:p>
      <w:pPr>
        <w:spacing w:after="150"/>
      </w:pPr>
      <w:r>
        <w:rPr>
          <w:b w:val="1"/>
          <w:bCs w:val="1"/>
        </w:rPr>
        <w:t xml:space="preserve">第四章 工业级无人机产业链的分析 44</w:t>
      </w:r>
    </w:p>
    <w:p>
      <w:pPr>
        <w:spacing w:after="150"/>
      </w:pPr>
      <w:r>
        <w:rPr/>
        <w:t xml:space="preserve">第一节 行业集中度 44</w:t>
      </w:r>
    </w:p>
    <w:p>
      <w:pPr>
        <w:spacing w:after="150"/>
      </w:pPr>
      <w:r>
        <w:rPr/>
        <w:t xml:space="preserve">第二节 主要环节的增值空间 45</w:t>
      </w:r>
    </w:p>
    <w:p>
      <w:pPr>
        <w:spacing w:after="150"/>
      </w:pPr>
      <w:r>
        <w:rPr/>
        <w:t xml:space="preserve">第三节 行业进入壁垒和驱动因素 46</w:t>
      </w:r>
    </w:p>
    <w:p>
      <w:pPr>
        <w:spacing w:after="150"/>
      </w:pPr>
      <w:r>
        <w:rPr/>
        <w:t xml:space="preserve">第四节 上下游行业影响及趋势分析 46</w:t>
      </w:r>
    </w:p>
    <w:p>
      <w:pPr>
        <w:spacing w:after="150"/>
      </w:pPr>
      <w:r>
        <w:rPr>
          <w:b w:val="1"/>
          <w:bCs w:val="1"/>
        </w:rPr>
        <w:t xml:space="preserve">第五章 区域市场情况深度研究 49</w:t>
      </w:r>
    </w:p>
    <w:p>
      <w:pPr>
        <w:spacing w:after="150"/>
      </w:pPr>
      <w:r>
        <w:rPr/>
        <w:t xml:space="preserve">第一节 长三角区域市场情况分析 49</w:t>
      </w:r>
    </w:p>
    <w:p>
      <w:pPr>
        <w:spacing w:after="150"/>
      </w:pPr>
      <w:r>
        <w:rPr/>
        <w:t xml:space="preserve">第二节 珠三角区域市场情况分析 51</w:t>
      </w:r>
    </w:p>
    <w:p>
      <w:pPr>
        <w:spacing w:after="150"/>
      </w:pPr>
      <w:r>
        <w:rPr/>
        <w:t xml:space="preserve">第三节 环渤海区域市场情况分析 55</w:t>
      </w:r>
    </w:p>
    <w:p>
      <w:pPr>
        <w:spacing w:after="150"/>
      </w:pPr>
      <w:r>
        <w:rPr/>
        <w:t xml:space="preserve">第四节 工业级无人机行业主要市场大区发展状况及竞争力研究 56</w:t>
      </w:r>
    </w:p>
    <w:p>
      <w:pPr>
        <w:spacing w:after="150"/>
      </w:pPr>
      <w:r>
        <w:rPr/>
        <w:t xml:space="preserve">一、华北大区市场分析 56</w:t>
      </w:r>
    </w:p>
    <w:p>
      <w:pPr>
        <w:spacing w:after="150"/>
      </w:pPr>
      <w:r>
        <w:rPr/>
        <w:t xml:space="preserve">二、华中大区市场分析 59</w:t>
      </w:r>
    </w:p>
    <w:p>
      <w:pPr>
        <w:spacing w:after="150"/>
      </w:pPr>
      <w:r>
        <w:rPr/>
        <w:t xml:space="preserve">三、华南大区市场分析 63</w:t>
      </w:r>
    </w:p>
    <w:p>
      <w:pPr>
        <w:spacing w:after="150"/>
      </w:pPr>
      <w:r>
        <w:rPr/>
        <w:t xml:space="preserve">四、华东大区市场分析 67</w:t>
      </w:r>
    </w:p>
    <w:p>
      <w:pPr>
        <w:spacing w:after="150"/>
      </w:pPr>
      <w:r>
        <w:rPr/>
        <w:t xml:space="preserve">五、东北大区市场分析 71</w:t>
      </w:r>
    </w:p>
    <w:p>
      <w:pPr>
        <w:spacing w:after="150"/>
      </w:pPr>
      <w:r>
        <w:rPr/>
        <w:t xml:space="preserve">六、西北、西南大区市场分析 73</w:t>
      </w:r>
    </w:p>
    <w:p>
      <w:pPr>
        <w:spacing w:after="150"/>
      </w:pPr>
      <w:r>
        <w:rPr/>
        <w:t xml:space="preserve">第五节 主要省市集中度及竞争力模式分析 77</w:t>
      </w:r>
    </w:p>
    <w:p>
      <w:pPr>
        <w:spacing w:after="150"/>
      </w:pPr>
      <w:r>
        <w:rPr>
          <w:b w:val="1"/>
          <w:bCs w:val="1"/>
        </w:rPr>
        <w:t xml:space="preserve">第三部分 行业前景分析</w:t>
      </w:r>
    </w:p>
    <w:p>
      <w:pPr>
        <w:spacing w:after="150"/>
      </w:pPr>
      <w:r>
        <w:rPr>
          <w:b w:val="1"/>
          <w:bCs w:val="1"/>
        </w:rPr>
        <w:t xml:space="preserve">第六章 2024-2029年需求预测分析 79</w:t>
      </w:r>
    </w:p>
    <w:p>
      <w:pPr>
        <w:spacing w:after="150"/>
      </w:pPr>
      <w:r>
        <w:rPr/>
        <w:t xml:space="preserve">第一节 工业级无人机行业领域2024-2029年需求量预测 79</w:t>
      </w:r>
    </w:p>
    <w:p>
      <w:pPr>
        <w:spacing w:after="150"/>
      </w:pPr>
      <w:r>
        <w:rPr/>
        <w:t xml:space="preserve">第二节 2024-2029年工业级无人机行业领域需求功能预测 80</w:t>
      </w:r>
    </w:p>
    <w:p>
      <w:pPr>
        <w:spacing w:after="150"/>
      </w:pPr>
      <w:r>
        <w:rPr/>
        <w:t xml:space="preserve">第三节 2024-2029年工业级无人机行业领域需求市场格局预测 81</w:t>
      </w:r>
    </w:p>
    <w:p>
      <w:pPr>
        <w:spacing w:after="150"/>
      </w:pPr>
      <w:r>
        <w:rPr>
          <w:b w:val="1"/>
          <w:bCs w:val="1"/>
        </w:rPr>
        <w:t xml:space="preserve">第七章 工业级无人机市场竞争格局分析 84</w:t>
      </w:r>
    </w:p>
    <w:p>
      <w:pPr>
        <w:spacing w:after="150"/>
      </w:pPr>
      <w:r>
        <w:rPr/>
        <w:t xml:space="preserve">第一节 行业竞争结构分析 84</w:t>
      </w:r>
    </w:p>
    <w:p>
      <w:pPr>
        <w:spacing w:after="150"/>
      </w:pPr>
      <w:r>
        <w:rPr/>
        <w:t xml:space="preserve">一、现有企业间竞争格局 84</w:t>
      </w:r>
    </w:p>
    <w:p>
      <w:pPr>
        <w:spacing w:after="150"/>
      </w:pPr>
      <w:r>
        <w:rPr/>
        <w:t xml:space="preserve">二、潜在进入者分析 89</w:t>
      </w:r>
    </w:p>
    <w:p>
      <w:pPr>
        <w:spacing w:after="150"/>
      </w:pPr>
      <w:r>
        <w:rPr/>
        <w:t xml:space="preserve">三、替代品威胁分析 90</w:t>
      </w:r>
    </w:p>
    <w:p>
      <w:pPr>
        <w:spacing w:after="150"/>
      </w:pPr>
      <w:r>
        <w:rPr/>
        <w:t xml:space="preserve">第二节 行业集中度分析 91</w:t>
      </w:r>
    </w:p>
    <w:p>
      <w:pPr>
        <w:spacing w:after="150"/>
      </w:pPr>
      <w:r>
        <w:rPr/>
        <w:t xml:space="preserve">一、市场集中度分析 91</w:t>
      </w:r>
    </w:p>
    <w:p>
      <w:pPr>
        <w:spacing w:after="150"/>
      </w:pPr>
      <w:r>
        <w:rPr/>
        <w:t xml:space="preserve">二、企业集中度分析 92</w:t>
      </w:r>
    </w:p>
    <w:p>
      <w:pPr>
        <w:spacing w:after="150"/>
      </w:pPr>
      <w:r>
        <w:rPr/>
        <w:t xml:space="preserve">三、区域集中度分析 92</w:t>
      </w:r>
    </w:p>
    <w:p>
      <w:pPr>
        <w:spacing w:after="150"/>
      </w:pPr>
      <w:r>
        <w:rPr/>
        <w:t xml:space="preserve">第三节 行业国际竞争力比较 94</w:t>
      </w:r>
    </w:p>
    <w:p>
      <w:pPr>
        <w:spacing w:after="150"/>
      </w:pPr>
      <w:r>
        <w:rPr/>
        <w:t xml:space="preserve">一、需求条件 94</w:t>
      </w:r>
    </w:p>
    <w:p>
      <w:pPr>
        <w:spacing w:after="150"/>
      </w:pPr>
      <w:r>
        <w:rPr/>
        <w:t xml:space="preserve">二、支援与相关产业 95</w:t>
      </w:r>
    </w:p>
    <w:p>
      <w:pPr>
        <w:spacing w:after="150"/>
      </w:pPr>
      <w:r>
        <w:rPr/>
        <w:t xml:space="preserve">三、企业战略、结构与竞争状态 96</w:t>
      </w:r>
    </w:p>
    <w:p>
      <w:pPr>
        <w:spacing w:after="150"/>
      </w:pPr>
      <w:r>
        <w:rPr/>
        <w:t xml:space="preserve">四、政府的作用 97</w:t>
      </w:r>
    </w:p>
    <w:p>
      <w:pPr>
        <w:spacing w:after="150"/>
      </w:pPr>
      <w:r>
        <w:rPr/>
        <w:t xml:space="preserve">第四节 工业级无人机行业主要企业竞争力分析 99</w:t>
      </w:r>
    </w:p>
    <w:p>
      <w:pPr>
        <w:spacing w:after="150"/>
      </w:pPr>
      <w:r>
        <w:rPr/>
        <w:t xml:space="preserve">第五节 工业级无人机行业竞争格局分析 102</w:t>
      </w:r>
    </w:p>
    <w:p>
      <w:pPr>
        <w:spacing w:after="150"/>
      </w:pPr>
      <w:r>
        <w:rPr/>
        <w:t xml:space="preserve">一、2019-2023年工业级无人机行业竞争分析 102</w:t>
      </w:r>
    </w:p>
    <w:p>
      <w:pPr>
        <w:spacing w:after="150"/>
      </w:pPr>
      <w:r>
        <w:rPr/>
        <w:t xml:space="preserve">二、2019-2023年国内外工业级无人机竞争分析 103</w:t>
      </w:r>
    </w:p>
    <w:p>
      <w:pPr>
        <w:spacing w:after="150"/>
      </w:pPr>
      <w:r>
        <w:rPr/>
        <w:t xml:space="preserve">三、2019-2023年中国工业级无人机市场竞争分析 105</w:t>
      </w:r>
    </w:p>
    <w:p>
      <w:pPr>
        <w:spacing w:after="150"/>
      </w:pPr>
      <w:r>
        <w:rPr>
          <w:b w:val="1"/>
          <w:bCs w:val="1"/>
        </w:rPr>
        <w:t xml:space="preserve">第四部分 行业竞争格局分析</w:t>
      </w:r>
    </w:p>
    <w:p>
      <w:pPr>
        <w:spacing w:after="150"/>
      </w:pPr>
      <w:r>
        <w:rPr>
          <w:b w:val="1"/>
          <w:bCs w:val="1"/>
        </w:rPr>
        <w:t xml:space="preserve">第八章 主要企业的排名与产业结构分析 106</w:t>
      </w:r>
    </w:p>
    <w:p>
      <w:pPr>
        <w:spacing w:after="150"/>
      </w:pPr>
      <w:r>
        <w:rPr/>
        <w:t xml:space="preserve">第一节 行业企业排名分析 106</w:t>
      </w:r>
    </w:p>
    <w:p>
      <w:pPr>
        <w:spacing w:after="150"/>
      </w:pPr>
      <w:r>
        <w:rPr/>
        <w:t xml:space="preserve">第二节 产业结构分析 107</w:t>
      </w:r>
    </w:p>
    <w:p>
      <w:pPr>
        <w:spacing w:after="150"/>
      </w:pPr>
      <w:r>
        <w:rPr/>
        <w:t xml:space="preserve">一、市场细分充分程度的分析 107</w:t>
      </w:r>
    </w:p>
    <w:p>
      <w:pPr>
        <w:spacing w:after="150"/>
      </w:pPr>
      <w:r>
        <w:rPr/>
        <w:t xml:space="preserve">二、各细分市场占总市场的结构比例 109</w:t>
      </w:r>
    </w:p>
    <w:p>
      <w:pPr>
        <w:spacing w:after="150"/>
      </w:pPr>
      <w:r>
        <w:rPr/>
        <w:t xml:space="preserve">三、领先企业的结构分析(所有制结构) 109</w:t>
      </w:r>
    </w:p>
    <w:p>
      <w:pPr>
        <w:spacing w:after="150"/>
      </w:pPr>
      <w:r>
        <w:rPr/>
        <w:t xml:space="preserve">第三节 产业价值链条的结构分析及产业链条的整体竞争优势分析 110</w:t>
      </w:r>
    </w:p>
    <w:p>
      <w:pPr>
        <w:spacing w:after="150"/>
      </w:pPr>
      <w:r>
        <w:rPr/>
        <w:t xml:space="preserve">一、产业价值链条的构成 110</w:t>
      </w:r>
    </w:p>
    <w:p>
      <w:pPr>
        <w:spacing w:after="150"/>
      </w:pPr>
      <w:r>
        <w:rPr/>
        <w:t xml:space="preserve">二、产业链条的竞争优势与劣势分析 110</w:t>
      </w:r>
    </w:p>
    <w:p>
      <w:pPr>
        <w:spacing w:after="150"/>
      </w:pPr>
      <w:r>
        <w:rPr/>
        <w:t xml:space="preserve">第四节 产业结构发展预测 112</w:t>
      </w:r>
    </w:p>
    <w:p>
      <w:pPr>
        <w:spacing w:after="150"/>
      </w:pPr>
      <w:r>
        <w:rPr/>
        <w:t xml:space="preserve">一、产业结构调整的方向政府产业指导政策分析(投资政策、外资政策、限制性政策) 112</w:t>
      </w:r>
    </w:p>
    <w:p>
      <w:pPr>
        <w:spacing w:after="150"/>
      </w:pPr>
      <w:r>
        <w:rPr/>
        <w:t xml:space="preserve">二、产业结构调整中市场需求的引导因素 114</w:t>
      </w:r>
    </w:p>
    <w:p>
      <w:pPr>
        <w:spacing w:after="150"/>
      </w:pPr>
      <w:r>
        <w:rPr/>
        <w:t xml:space="preserve">三、中国工业级无人机行业参与国际竞争的战略市场定位 116</w:t>
      </w:r>
    </w:p>
    <w:p>
      <w:pPr>
        <w:spacing w:after="150"/>
      </w:pPr>
      <w:r>
        <w:rPr>
          <w:b w:val="1"/>
          <w:bCs w:val="1"/>
        </w:rPr>
        <w:t xml:space="preserve">第九章 行业领先企业分析 118</w:t>
      </w:r>
    </w:p>
    <w:p>
      <w:pPr>
        <w:spacing w:after="150"/>
      </w:pPr>
      <w:r>
        <w:rPr/>
        <w:t xml:space="preserve">第一节 深圳洲际通航 118</w:t>
      </w:r>
    </w:p>
    <w:p>
      <w:pPr>
        <w:spacing w:after="150"/>
      </w:pPr>
      <w:r>
        <w:rPr/>
        <w:t xml:space="preserve">一、企业简介 118</w:t>
      </w:r>
    </w:p>
    <w:p>
      <w:pPr>
        <w:spacing w:after="150"/>
      </w:pPr>
      <w:r>
        <w:rPr/>
        <w:t xml:space="preserve">二、主营业务及经营状况 118</w:t>
      </w:r>
    </w:p>
    <w:p>
      <w:pPr>
        <w:spacing w:after="150"/>
      </w:pPr>
      <w:r>
        <w:rPr/>
        <w:t xml:space="preserve">三、主要市场定位 118</w:t>
      </w:r>
    </w:p>
    <w:p>
      <w:pPr>
        <w:spacing w:after="150"/>
      </w:pPr>
      <w:r>
        <w:rPr/>
        <w:t xml:space="preserve">四、主要优势与主要劣势 118</w:t>
      </w:r>
    </w:p>
    <w:p>
      <w:pPr>
        <w:spacing w:after="150"/>
      </w:pPr>
      <w:r>
        <w:rPr/>
        <w:t xml:space="preserve">五、市场拓展战略与手段分析 119</w:t>
      </w:r>
    </w:p>
    <w:p>
      <w:pPr>
        <w:spacing w:after="150"/>
      </w:pPr>
      <w:r>
        <w:rPr/>
        <w:t xml:space="preserve">第二节 深圳大疆 119</w:t>
      </w:r>
    </w:p>
    <w:p>
      <w:pPr>
        <w:spacing w:after="150"/>
      </w:pPr>
      <w:r>
        <w:rPr/>
        <w:t xml:space="preserve">一、企业简介 119</w:t>
      </w:r>
    </w:p>
    <w:p>
      <w:pPr>
        <w:spacing w:after="150"/>
      </w:pPr>
      <w:r>
        <w:rPr/>
        <w:t xml:space="preserve">二、主营业务及经营状况 119</w:t>
      </w:r>
    </w:p>
    <w:p>
      <w:pPr>
        <w:spacing w:after="150"/>
      </w:pPr>
      <w:r>
        <w:rPr/>
        <w:t xml:space="preserve">三、主要市场定位 120</w:t>
      </w:r>
    </w:p>
    <w:p>
      <w:pPr>
        <w:spacing w:after="150"/>
      </w:pPr>
      <w:r>
        <w:rPr/>
        <w:t xml:space="preserve">四、主要优势与主要劣势 120</w:t>
      </w:r>
    </w:p>
    <w:p>
      <w:pPr>
        <w:spacing w:after="150"/>
      </w:pPr>
      <w:r>
        <w:rPr/>
        <w:t xml:space="preserve">五、市场拓展战略与手段分析 120</w:t>
      </w:r>
    </w:p>
    <w:p>
      <w:pPr>
        <w:spacing w:after="150"/>
      </w:pPr>
      <w:r>
        <w:rPr/>
        <w:t xml:space="preserve">第三节 广州亿航 121</w:t>
      </w:r>
    </w:p>
    <w:p>
      <w:pPr>
        <w:spacing w:after="150"/>
      </w:pPr>
      <w:r>
        <w:rPr/>
        <w:t xml:space="preserve">一、企业简介 121</w:t>
      </w:r>
    </w:p>
    <w:p>
      <w:pPr>
        <w:spacing w:after="150"/>
      </w:pPr>
      <w:r>
        <w:rPr/>
        <w:t xml:space="preserve">二、主营业务及经营状况 122</w:t>
      </w:r>
    </w:p>
    <w:p>
      <w:pPr>
        <w:spacing w:after="150"/>
      </w:pPr>
      <w:r>
        <w:rPr/>
        <w:t xml:space="preserve">三、主要市场定位 124</w:t>
      </w:r>
    </w:p>
    <w:p>
      <w:pPr>
        <w:spacing w:after="150"/>
      </w:pPr>
      <w:r>
        <w:rPr/>
        <w:t xml:space="preserve">四、主要优势与主要劣势 124</w:t>
      </w:r>
    </w:p>
    <w:p>
      <w:pPr>
        <w:spacing w:after="150"/>
      </w:pPr>
      <w:r>
        <w:rPr/>
        <w:t xml:space="preserve">五、市场拓展战略与手段分析 124</w:t>
      </w:r>
    </w:p>
    <w:p>
      <w:pPr>
        <w:spacing w:after="150"/>
      </w:pPr>
      <w:r>
        <w:rPr/>
        <w:t xml:space="preserve">第四节 北京零度智控 125</w:t>
      </w:r>
    </w:p>
    <w:p>
      <w:pPr>
        <w:spacing w:after="150"/>
      </w:pPr>
      <w:r>
        <w:rPr/>
        <w:t xml:space="preserve">一、企业简介 125</w:t>
      </w:r>
    </w:p>
    <w:p>
      <w:pPr>
        <w:spacing w:after="150"/>
      </w:pPr>
      <w:r>
        <w:rPr/>
        <w:t xml:space="preserve">二、主营业务及经营状况 126</w:t>
      </w:r>
    </w:p>
    <w:p>
      <w:pPr>
        <w:spacing w:after="150"/>
      </w:pPr>
      <w:r>
        <w:rPr/>
        <w:t xml:space="preserve">三、主要市场定位 126</w:t>
      </w:r>
    </w:p>
    <w:p>
      <w:pPr>
        <w:spacing w:after="150"/>
      </w:pPr>
      <w:r>
        <w:rPr/>
        <w:t xml:space="preserve">四、主要优势与主要劣势 126</w:t>
      </w:r>
    </w:p>
    <w:p>
      <w:pPr>
        <w:spacing w:after="150"/>
      </w:pPr>
      <w:r>
        <w:rPr/>
        <w:t xml:space="preserve">五、市场拓展战略与手段分析 127</w:t>
      </w:r>
    </w:p>
    <w:p>
      <w:pPr>
        <w:spacing w:after="150"/>
      </w:pPr>
      <w:r>
        <w:rPr/>
        <w:t xml:space="preserve">第五节 广州极飞科技 128</w:t>
      </w:r>
    </w:p>
    <w:p>
      <w:pPr>
        <w:spacing w:after="150"/>
      </w:pPr>
      <w:r>
        <w:rPr/>
        <w:t xml:space="preserve">一、企业简介 128</w:t>
      </w:r>
    </w:p>
    <w:p>
      <w:pPr>
        <w:spacing w:after="150"/>
      </w:pPr>
      <w:r>
        <w:rPr/>
        <w:t xml:space="preserve">二、主营业务及经营状况 128</w:t>
      </w:r>
    </w:p>
    <w:p>
      <w:pPr>
        <w:spacing w:after="150"/>
      </w:pPr>
      <w:r>
        <w:rPr/>
        <w:t xml:space="preserve">三、主要市场定位 129</w:t>
      </w:r>
    </w:p>
    <w:p>
      <w:pPr>
        <w:spacing w:after="150"/>
      </w:pPr>
      <w:r>
        <w:rPr/>
        <w:t xml:space="preserve">四、主要优势与主要劣势 129</w:t>
      </w:r>
    </w:p>
    <w:p>
      <w:pPr>
        <w:spacing w:after="150"/>
      </w:pPr>
      <w:r>
        <w:rPr/>
        <w:t xml:space="preserve">五、市场拓展战略与手段分析 129</w:t>
      </w:r>
    </w:p>
    <w:p>
      <w:pPr>
        <w:spacing w:after="150"/>
      </w:pPr>
      <w:r>
        <w:rPr/>
        <w:t xml:space="preserve">第六节 深圳科比特 130</w:t>
      </w:r>
    </w:p>
    <w:p>
      <w:pPr>
        <w:spacing w:after="150"/>
      </w:pPr>
      <w:r>
        <w:rPr/>
        <w:t xml:space="preserve">一、企业简介 130</w:t>
      </w:r>
    </w:p>
    <w:p>
      <w:pPr>
        <w:spacing w:after="150"/>
      </w:pPr>
      <w:r>
        <w:rPr/>
        <w:t xml:space="preserve">二、主营业务及经营状况 130</w:t>
      </w:r>
    </w:p>
    <w:p>
      <w:pPr>
        <w:spacing w:after="150"/>
      </w:pPr>
      <w:r>
        <w:rPr/>
        <w:t xml:space="preserve">三、主要市场定位 130</w:t>
      </w:r>
    </w:p>
    <w:p>
      <w:pPr>
        <w:spacing w:after="150"/>
      </w:pPr>
      <w:r>
        <w:rPr/>
        <w:t xml:space="preserve">四、主要优势与主要劣势 131</w:t>
      </w:r>
    </w:p>
    <w:p>
      <w:pPr>
        <w:spacing w:after="150"/>
      </w:pPr>
      <w:r>
        <w:rPr/>
        <w:t xml:space="preserve">五、市场拓展战略与手段分析 131</w:t>
      </w:r>
    </w:p>
    <w:p>
      <w:pPr>
        <w:spacing w:after="150"/>
      </w:pPr>
      <w:r>
        <w:rPr/>
        <w:t xml:space="preserve">第七节 成都纵横 132</w:t>
      </w:r>
    </w:p>
    <w:p>
      <w:pPr>
        <w:spacing w:after="150"/>
      </w:pPr>
      <w:r>
        <w:rPr/>
        <w:t xml:space="preserve">一、企业简介 132</w:t>
      </w:r>
    </w:p>
    <w:p>
      <w:pPr>
        <w:spacing w:after="150"/>
      </w:pPr>
      <w:r>
        <w:rPr/>
        <w:t xml:space="preserve">二、主营业务及经营状况 132</w:t>
      </w:r>
    </w:p>
    <w:p>
      <w:pPr>
        <w:spacing w:after="150"/>
      </w:pPr>
      <w:r>
        <w:rPr/>
        <w:t xml:space="preserve">三、主要市场定位 132</w:t>
      </w:r>
    </w:p>
    <w:p>
      <w:pPr>
        <w:spacing w:after="150"/>
      </w:pPr>
      <w:r>
        <w:rPr/>
        <w:t xml:space="preserve">四、主要优势与主要劣势 133</w:t>
      </w:r>
    </w:p>
    <w:p>
      <w:pPr>
        <w:spacing w:after="150"/>
      </w:pPr>
      <w:r>
        <w:rPr/>
        <w:t xml:space="preserve">五、市场拓展战略与手段分析 133</w:t>
      </w:r>
    </w:p>
    <w:p>
      <w:pPr>
        <w:spacing w:after="150"/>
      </w:pPr>
      <w:r>
        <w:rPr/>
        <w:t xml:space="preserve">第八节 易瓦特 134</w:t>
      </w:r>
    </w:p>
    <w:p>
      <w:pPr>
        <w:spacing w:after="150"/>
      </w:pPr>
      <w:r>
        <w:rPr/>
        <w:t xml:space="preserve">一、企业简介 134</w:t>
      </w:r>
    </w:p>
    <w:p>
      <w:pPr>
        <w:spacing w:after="150"/>
      </w:pPr>
      <w:r>
        <w:rPr/>
        <w:t xml:space="preserve">二、主营业务及经营状况 134</w:t>
      </w:r>
    </w:p>
    <w:p>
      <w:pPr>
        <w:spacing w:after="150"/>
      </w:pPr>
      <w:r>
        <w:rPr/>
        <w:t xml:space="preserve">三、主要市场定位 135</w:t>
      </w:r>
    </w:p>
    <w:p>
      <w:pPr>
        <w:spacing w:after="150"/>
      </w:pPr>
      <w:r>
        <w:rPr/>
        <w:t xml:space="preserve">四、主要优势与主要劣势 135</w:t>
      </w:r>
    </w:p>
    <w:p>
      <w:pPr>
        <w:spacing w:after="150"/>
      </w:pPr>
      <w:r>
        <w:rPr/>
        <w:t xml:space="preserve">五、市场拓展战略与手段分析 136</w:t>
      </w:r>
    </w:p>
    <w:p>
      <w:pPr>
        <w:spacing w:after="150"/>
      </w:pPr>
      <w:r>
        <w:rPr>
          <w:b w:val="1"/>
          <w:bCs w:val="1"/>
        </w:rPr>
        <w:t xml:space="preserve">第十章 应用领域及行业供需分析 137</w:t>
      </w:r>
    </w:p>
    <w:p>
      <w:pPr>
        <w:spacing w:after="150"/>
      </w:pPr>
      <w:r>
        <w:rPr/>
        <w:t xml:space="preserve">第一节 需求分析 137</w:t>
      </w:r>
    </w:p>
    <w:p>
      <w:pPr>
        <w:spacing w:after="150"/>
      </w:pPr>
      <w:r>
        <w:rPr/>
        <w:t xml:space="preserve">一、工业级无人机行业需求市场 137</w:t>
      </w:r>
    </w:p>
    <w:p>
      <w:pPr>
        <w:spacing w:after="150"/>
      </w:pPr>
      <w:r>
        <w:rPr/>
        <w:t xml:space="preserve">二、工业级无人机行业客户结构 139</w:t>
      </w:r>
    </w:p>
    <w:p>
      <w:pPr>
        <w:spacing w:after="150"/>
      </w:pPr>
      <w:r>
        <w:rPr/>
        <w:t xml:space="preserve">三、工业级无人机行业需求地区差异 140</w:t>
      </w:r>
    </w:p>
    <w:p>
      <w:pPr>
        <w:spacing w:after="150"/>
      </w:pPr>
      <w:r>
        <w:rPr/>
        <w:t xml:space="preserve">第二节 供给分析 141</w:t>
      </w:r>
    </w:p>
    <w:p>
      <w:pPr>
        <w:spacing w:after="150"/>
      </w:pPr>
      <w:r>
        <w:rPr/>
        <w:t xml:space="preserve">第三节 供求平衡分析及未来发展趋势 142</w:t>
      </w:r>
    </w:p>
    <w:p>
      <w:pPr>
        <w:spacing w:after="150"/>
      </w:pPr>
      <w:r>
        <w:rPr/>
        <w:t xml:space="preserve">一、工业级无人机行业的需求趋势 142</w:t>
      </w:r>
    </w:p>
    <w:p>
      <w:pPr>
        <w:spacing w:after="150"/>
      </w:pPr>
      <w:r>
        <w:rPr/>
        <w:t xml:space="preserve">二、工业级无人机行业的供应预测 144</w:t>
      </w:r>
    </w:p>
    <w:p>
      <w:pPr>
        <w:spacing w:after="150"/>
      </w:pPr>
      <w:r>
        <w:rPr/>
        <w:t xml:space="preserve">三、供求规模预测 147</w:t>
      </w:r>
    </w:p>
    <w:p>
      <w:pPr>
        <w:spacing w:after="150"/>
      </w:pPr>
      <w:r>
        <w:rPr/>
        <w:t xml:space="preserve">第四节 市场价格走势分析 148</w:t>
      </w:r>
    </w:p>
    <w:p>
      <w:pPr>
        <w:spacing w:after="150"/>
      </w:pPr>
      <w:r>
        <w:rPr>
          <w:b w:val="1"/>
          <w:bCs w:val="1"/>
        </w:rPr>
        <w:t xml:space="preserve">第五部分 行业发展规划与展望</w:t>
      </w:r>
    </w:p>
    <w:p>
      <w:pPr>
        <w:spacing w:after="150"/>
      </w:pPr>
      <w:r>
        <w:rPr>
          <w:b w:val="1"/>
          <w:bCs w:val="1"/>
        </w:rPr>
        <w:t xml:space="preserve">第十一章 影响企业经营的关键趋势 149</w:t>
      </w:r>
    </w:p>
    <w:p>
      <w:pPr>
        <w:spacing w:after="150"/>
      </w:pPr>
      <w:r>
        <w:rPr/>
        <w:t xml:space="preserve">第一节 市场整合成长趋势 149</w:t>
      </w:r>
    </w:p>
    <w:p>
      <w:pPr>
        <w:spacing w:after="150"/>
      </w:pPr>
      <w:r>
        <w:rPr/>
        <w:t xml:space="preserve">第二节 需求变化趋势及新的商业机遇预测 150</w:t>
      </w:r>
    </w:p>
    <w:p>
      <w:pPr>
        <w:spacing w:after="150"/>
      </w:pPr>
      <w:r>
        <w:rPr/>
        <w:t xml:space="preserve">第三节 企业区域市场拓展的趋势 151</w:t>
      </w:r>
    </w:p>
    <w:p>
      <w:pPr>
        <w:spacing w:after="150"/>
      </w:pPr>
      <w:r>
        <w:rPr/>
        <w:t xml:space="preserve">第四节 科研开发趋势及替代技术进展 152</w:t>
      </w:r>
    </w:p>
    <w:p>
      <w:pPr>
        <w:spacing w:after="150"/>
      </w:pPr>
      <w:r>
        <w:rPr/>
        <w:t xml:space="preserve">第五节 影响企业销售与服务方式的关键趋势 153</w:t>
      </w:r>
    </w:p>
    <w:p>
      <w:pPr>
        <w:spacing w:after="150"/>
      </w:pPr>
      <w:r>
        <w:rPr/>
        <w:t xml:space="preserve">第六节 中国工业级无人机行业SWOT分析 154</w:t>
      </w:r>
    </w:p>
    <w:p>
      <w:pPr>
        <w:spacing w:after="150"/>
      </w:pPr>
      <w:r>
        <w:rPr>
          <w:b w:val="1"/>
          <w:bCs w:val="1"/>
        </w:rPr>
        <w:t xml:space="preserve">第十二章 2024-2029年工业级无人机行业投资价值评估分析 156</w:t>
      </w:r>
    </w:p>
    <w:p>
      <w:pPr>
        <w:spacing w:after="150"/>
      </w:pPr>
      <w:r>
        <w:rPr/>
        <w:t xml:space="preserve">第一节 产业发展的有利因素与不利因素分析 156</w:t>
      </w:r>
    </w:p>
    <w:p>
      <w:pPr>
        <w:spacing w:after="150"/>
      </w:pPr>
      <w:r>
        <w:rPr/>
        <w:t xml:space="preserve">第二节 产业发展的空白点分析 158</w:t>
      </w:r>
    </w:p>
    <w:p>
      <w:pPr>
        <w:spacing w:after="150"/>
      </w:pPr>
      <w:r>
        <w:rPr/>
        <w:t xml:space="preserve">第三节 投资回报率比较高的投资方向 158</w:t>
      </w:r>
    </w:p>
    <w:p>
      <w:pPr>
        <w:spacing w:after="150"/>
      </w:pPr>
      <w:r>
        <w:rPr/>
        <w:t xml:space="preserve">第四节 新进入者应注意的障碍因素 159</w:t>
      </w:r>
    </w:p>
    <w:p>
      <w:pPr>
        <w:spacing w:after="150"/>
      </w:pPr>
      <w:r>
        <w:rPr/>
        <w:t xml:space="preserve">第五节 营销分析与营销模式推荐 160</w:t>
      </w:r>
    </w:p>
    <w:p>
      <w:pPr>
        <w:spacing w:after="150"/>
      </w:pPr>
      <w:r>
        <w:rPr/>
        <w:t xml:space="preserve">一、渠道销售分析 160</w:t>
      </w:r>
    </w:p>
    <w:p>
      <w:pPr>
        <w:spacing w:after="150"/>
      </w:pPr>
      <w:r>
        <w:rPr/>
        <w:t xml:space="preserve">二、销售贡献比率 161</w:t>
      </w:r>
    </w:p>
    <w:p>
      <w:pPr>
        <w:spacing w:after="150"/>
      </w:pPr>
      <w:r>
        <w:rPr/>
        <w:t xml:space="preserve">三、平台模式 162</w:t>
      </w:r>
    </w:p>
    <w:p>
      <w:pPr>
        <w:spacing w:after="150"/>
      </w:pPr>
      <w:r>
        <w:rPr/>
        <w:t xml:space="preserve">四、营销新模式 167</w:t>
      </w:r>
    </w:p>
    <w:p>
      <w:pPr>
        <w:spacing w:after="150"/>
      </w:pPr>
      <w:r>
        <w:rPr/>
        <w:t xml:space="preserve">五、未来价值产业链结构 167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2024-2029年中国工业级无人机行业供需预测及投资潜力研究咨询报告</dc:title>
  <dc:description>2024-2029年中国工业级无人机行业供需预测及投资潜力研究咨询报告</dc:description>
  <dc:subject>2024-2029年中国工业级无人机行业供需预测及投资潜力研究咨询报告</dc:subject>
  <cp:keywords>研究报告</cp:keywords>
  <cp:category>研究报告</cp:category>
  <cp:lastModifiedBy>北京中道泰和信息咨询有限公司</cp:lastModifiedBy>
  <dcterms:created xsi:type="dcterms:W3CDTF">2024-01-24T08:31:42+08:00</dcterms:created>
  <dcterms:modified xsi:type="dcterms:W3CDTF">2024-01-24T08:31:42+08:00</dcterms:modified>
</cp:coreProperties>
</file>

<file path=docProps/custom.xml><?xml version="1.0" encoding="utf-8"?>
<Properties xmlns="http://schemas.openxmlformats.org/officeDocument/2006/custom-properties" xmlns:vt="http://schemas.openxmlformats.org/officeDocument/2006/docPropsVTypes"/>
</file>