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2026-2031年中国临空经济区市场深度全景调研及“十五五”发展前景预测报告</w:t>
      </w:r>
    </w:p>
    <w:p>
      <w:pPr>
        <w:spacing w:after="150"/>
      </w:pPr>
      <w:r>
        <w:rPr>
          <w:b w:val="1"/>
          <w:bCs w:val="1"/>
        </w:rPr>
        <w:t xml:space="preserve">报告简介</w:t>
      </w:r>
    </w:p>
    <w:p>
      <w:pPr>
        <w:spacing w:after="150"/>
      </w:pPr>
      <w:r>
        <w:rPr/>
        <w:t xml:space="preserve">临空经济区是指依托大型枢纽机场的综合优势，发展具有明显航空指向性的产业集群而在空港周边所形成的经济区域，是传统空港区与经济开发区双重功能的结合。根据世界经济发展的趋势和临空经济区发展的特殊规律，临空经济区的产业结构布局应以机场服务业、航天航空产业、物流快递产业、高新技术产业、会展会议产业、旅游休闲产业和“短、小、轻、薄”的高附加值制造业为重心。</w:t>
      </w:r>
    </w:p>
    <w:p>
      <w:pPr>
        <w:spacing w:after="150"/>
      </w:pPr>
      <w:r>
        <w:rPr/>
        <w:t xml:space="preserve">21世纪是航空运输的世纪，以机场为核心的临空经济，必将成为推动全球经济新一轮增长的主力军。随着全球范围内产业结构、产品形态及产业组织结构的飞速变化，临空经济在区域经济格局中的地位日益突出，作为新兴经济形态，已经逐步成为城市经济新的增长极。</w:t>
      </w:r>
    </w:p>
    <w:p>
      <w:pPr>
        <w:spacing w:after="150"/>
      </w:pPr>
      <w:r>
        <w:rPr/>
        <w:t xml:space="preserve">近年来，我国临空经济区得到了较快发展，这一方面是航空大都市概念的引入，另一方面和目前盛行的地产经济有直接的关系。目前我国已经初步形成了以北京、上海、广州等枢纽机场为依托的临空经济区为中心，以成都、重庆、西安、深圳、武汉、天津、青岛等省会或重点城市的特色临空经济区为骨干，其他城市相继顺势规划发展临空经济的基本格局。</w:t>
      </w:r>
    </w:p>
    <w:p>
      <w:pPr>
        <w:spacing w:after="150"/>
      </w:pPr>
      <w:r>
        <w:rPr/>
        <w:t xml:space="preserve">目前，中国临空经济区的发展模式绝大多数为地方政府行政主导型，各地政府高度重视临空经济的发展，大中型机场所在地城市纷纷制订了临空经济的中远期发展规划。北京首都临空经济区、上海虹桥临空经济园区、上海浦东国际机场航空城、广州空港经济区、武汉临空经济区、长沙空港新城、成都双流临空经济区等各具特色的临空经济区迅速崛起。</w:t>
      </w:r>
    </w:p>
    <w:p>
      <w:pPr>
        <w:spacing w:after="150"/>
      </w:pPr>
      <w:r>
        <w:rPr/>
        <w:t xml:space="preserve">从国内外临空经济的发展历程以及临空经济区建设的成功案例可以看出，临空是一种资源和优势，因此，政府要充分利用这类资源优势，为就业、产业发展、商务、居住提供一个良好的外部环境，从而促进地方经济的发展。地方政府建设临空经济区一定要实事求是，根据当地经济发展水平和自身能力来规划建设。</w:t>
      </w:r>
    </w:p>
    <w:p>
      <w:pPr>
        <w:spacing w:after="150"/>
      </w:pPr>
      <w:r>
        <w:rPr/>
        <w:t xml:space="preserve">临空经济具有外向型、高端性的特点，符合未来经济发展规律和国家经济结构调整战略方向，有理由相信，这一新的经济形态将在不远的将来实现腾飞。</w:t>
      </w:r>
    </w:p>
    <w:p>
      <w:pPr>
        <w:spacing w:after="150"/>
      </w:pPr>
      <w:r>
        <w:rPr/>
        <w:t xml:space="preserve">临空经济区行业研究报告主要分析了临空经济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临空经济区行业重点企业分析、子行业分析、区域市场分析、行业风险分析、行业发展前景预测及相关的经营、投资建议等。报告研究框架全面、严谨，分析内容客观、公正、系统，真实准确地反映了我国临空经济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临空经济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临空经济区相关概述</w:t>
      </w:r>
    </w:p>
    <w:p>
      <w:pPr>
        <w:spacing w:before="75" w:after="0"/>
      </w:pPr>
      <w:r>
        <w:rPr/>
        <w:t xml:space="preserve">第一节 临空经济的基本介绍</w:t>
      </w:r>
    </w:p>
    <w:p>
      <w:pPr>
        <w:spacing w:before="75" w:after="0"/>
      </w:pPr>
      <w:r>
        <w:rPr/>
        <w:t xml:space="preserve">一、临空经济的概念解析</w:t>
      </w:r>
    </w:p>
    <w:p>
      <w:pPr>
        <w:spacing w:before="75" w:after="0"/>
      </w:pPr>
      <w:r>
        <w:rPr/>
        <w:t xml:space="preserve">二、临空经济的基本特征</w:t>
      </w:r>
    </w:p>
    <w:p>
      <w:pPr>
        <w:spacing w:before="75" w:after="0"/>
      </w:pPr>
      <w:r>
        <w:rPr/>
        <w:t xml:space="preserve">三、临空经济的产业结构</w:t>
      </w:r>
    </w:p>
    <w:p>
      <w:pPr>
        <w:spacing w:before="75" w:after="0"/>
      </w:pPr>
      <w:r>
        <w:rPr/>
        <w:t xml:space="preserve">四、临空经济的阶段划分</w:t>
      </w:r>
    </w:p>
    <w:p>
      <w:pPr>
        <w:spacing w:before="75" w:after="0"/>
      </w:pPr>
      <w:r>
        <w:rPr/>
        <w:t xml:space="preserve">第二节 临空经济区的概念界定</w:t>
      </w:r>
    </w:p>
    <w:p>
      <w:pPr>
        <w:spacing w:before="75" w:after="0"/>
      </w:pPr>
      <w:r>
        <w:rPr/>
        <w:t xml:space="preserve">一、临空经济区的内涵</w:t>
      </w:r>
    </w:p>
    <w:p>
      <w:pPr>
        <w:spacing w:before="75" w:after="0"/>
      </w:pPr>
      <w:r>
        <w:rPr/>
        <w:t xml:space="preserve">二、临空经济区的特征</w:t>
      </w:r>
    </w:p>
    <w:p>
      <w:pPr>
        <w:spacing w:before="75" w:after="0"/>
      </w:pPr>
      <w:r>
        <w:rPr/>
        <w:t xml:space="preserve">三、临空经济区的演进历程</w:t>
      </w:r>
    </w:p>
    <w:p>
      <w:pPr>
        <w:spacing w:before="75" w:after="0"/>
      </w:pPr>
      <w:r>
        <w:rPr/>
        <w:t xml:space="preserve">第三节 临空经济区内产业分类及特征</w:t>
      </w:r>
    </w:p>
    <w:p>
      <w:pPr>
        <w:spacing w:before="75" w:after="0"/>
      </w:pPr>
      <w:r>
        <w:rPr/>
        <w:t xml:space="preserve">一、总体情况</w:t>
      </w:r>
    </w:p>
    <w:p>
      <w:pPr>
        <w:spacing w:before="75" w:after="0"/>
      </w:pPr>
      <w:r>
        <w:rPr/>
        <w:t xml:space="preserve">二、机场服务业</w:t>
      </w:r>
    </w:p>
    <w:p>
      <w:pPr>
        <w:spacing w:before="75" w:after="0"/>
      </w:pPr>
      <w:r>
        <w:rPr/>
        <w:t xml:space="preserve">三、航空物流业</w:t>
      </w:r>
    </w:p>
    <w:p>
      <w:pPr>
        <w:spacing w:before="75" w:after="0"/>
      </w:pPr>
      <w:r>
        <w:rPr/>
        <w:t xml:space="preserve">四、高新技术产业</w:t>
      </w:r>
    </w:p>
    <w:p>
      <w:pPr>
        <w:spacing w:before="75" w:after="0"/>
      </w:pPr>
      <w:r>
        <w:rPr/>
        <w:t xml:space="preserve">五、高附加值制造业</w:t>
      </w:r>
    </w:p>
    <w:p>
      <w:pPr>
        <w:spacing w:before="75" w:after="0"/>
      </w:pPr>
      <w:r>
        <w:rPr/>
        <w:t xml:space="preserve">六、会展业</w:t>
      </w:r>
    </w:p>
    <w:p>
      <w:pPr>
        <w:spacing w:before="75" w:after="0"/>
      </w:pPr>
      <w:r>
        <w:rPr/>
        <w:t xml:space="preserve">七、休闲产业</w:t>
      </w:r>
    </w:p>
    <w:p>
      <w:pPr>
        <w:spacing w:before="75" w:after="0"/>
      </w:pPr>
      <w:r>
        <w:rPr/>
        <w:t xml:space="preserve">第四节 临空经济区的发展效应分析</w:t>
      </w:r>
    </w:p>
    <w:p>
      <w:pPr>
        <w:spacing w:before="75" w:after="0"/>
      </w:pPr>
      <w:r>
        <w:rPr/>
        <w:t xml:space="preserve">一、临空经济区的直接效应</w:t>
      </w:r>
    </w:p>
    <w:p>
      <w:pPr>
        <w:spacing w:before="75" w:after="0"/>
      </w:pPr>
      <w:r>
        <w:rPr/>
        <w:t xml:space="preserve">二、临空经济区的间接效应</w:t>
      </w:r>
    </w:p>
    <w:p>
      <w:pPr>
        <w:spacing w:before="75" w:after="0"/>
      </w:pPr>
      <w:r>
        <w:rPr>
          <w:b w:val="1"/>
          <w:bCs w:val="1"/>
        </w:rPr>
        <w:t xml:space="preserve">第二章 临空经济区行业发展环境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一、我国临空经济区技术进展分析</w:t>
      </w:r>
    </w:p>
    <w:p>
      <w:pPr>
        <w:spacing w:before="75" w:after="0"/>
      </w:pPr>
      <w:r>
        <w:rPr/>
        <w:t xml:space="preserve">二、技术现状及特点</w:t>
      </w:r>
    </w:p>
    <w:p>
      <w:pPr>
        <w:spacing w:before="75" w:after="0"/>
      </w:pPr>
      <w:r>
        <w:rPr/>
        <w:t xml:space="preserve">三、临空经济区技术的未来发展趋势</w:t>
      </w:r>
    </w:p>
    <w:p>
      <w:pPr>
        <w:spacing w:before="75" w:after="0"/>
      </w:pPr>
      <w:r>
        <w:rPr>
          <w:b w:val="1"/>
          <w:bCs w:val="1"/>
        </w:rPr>
        <w:t xml:space="preserve">第三章 2021-2026年临空经济区重点布局产业分析</w:t>
      </w:r>
    </w:p>
    <w:p>
      <w:pPr>
        <w:spacing w:before="75" w:after="0"/>
      </w:pPr>
      <w:r>
        <w:rPr/>
        <w:t xml:space="preserve">第一节 机场服务业</w:t>
      </w:r>
    </w:p>
    <w:p>
      <w:pPr>
        <w:spacing w:before="75" w:after="0"/>
      </w:pPr>
      <w:r>
        <w:rPr/>
        <w:t xml:space="preserve">一、产业发展意义</w:t>
      </w:r>
    </w:p>
    <w:p>
      <w:pPr>
        <w:spacing w:before="75" w:after="0"/>
      </w:pPr>
      <w:r>
        <w:rPr/>
        <w:t xml:space="preserve">二、航空食品业分析</w:t>
      </w:r>
    </w:p>
    <w:p>
      <w:pPr>
        <w:spacing w:before="75" w:after="0"/>
      </w:pPr>
      <w:r>
        <w:rPr/>
        <w:t xml:space="preserve">三、机场餐饮业分析</w:t>
      </w:r>
    </w:p>
    <w:p>
      <w:pPr>
        <w:spacing w:before="75" w:after="0"/>
      </w:pPr>
      <w:r>
        <w:rPr/>
        <w:t xml:space="preserve">四、机场零售业分析</w:t>
      </w:r>
    </w:p>
    <w:p>
      <w:pPr>
        <w:spacing w:before="75" w:after="0"/>
      </w:pPr>
      <w:r>
        <w:rPr/>
        <w:t xml:space="preserve">第二节 航空物流业</w:t>
      </w:r>
    </w:p>
    <w:p>
      <w:pPr>
        <w:spacing w:before="75" w:after="0"/>
      </w:pPr>
      <w:r>
        <w:rPr/>
        <w:t xml:space="preserve">一、成功因素分析</w:t>
      </w:r>
    </w:p>
    <w:p>
      <w:pPr>
        <w:spacing w:before="75" w:after="0"/>
      </w:pPr>
      <w:r>
        <w:rPr/>
        <w:t xml:space="preserve">二、行业面临问题</w:t>
      </w:r>
    </w:p>
    <w:p>
      <w:pPr>
        <w:spacing w:before="75" w:after="0"/>
      </w:pPr>
      <w:r>
        <w:rPr/>
        <w:t xml:space="preserve">三、发展建议措施</w:t>
      </w:r>
    </w:p>
    <w:p>
      <w:pPr>
        <w:spacing w:before="75" w:after="0"/>
      </w:pPr>
      <w:r>
        <w:rPr/>
        <w:t xml:space="preserve">四、未来发展对策</w:t>
      </w:r>
    </w:p>
    <w:p>
      <w:pPr>
        <w:spacing w:before="75" w:after="0"/>
      </w:pPr>
      <w:r>
        <w:rPr/>
        <w:t xml:space="preserve">五、未来前景展望</w:t>
      </w:r>
    </w:p>
    <w:p>
      <w:pPr>
        <w:spacing w:before="75" w:after="0"/>
      </w:pPr>
      <w:r>
        <w:rPr/>
        <w:t xml:space="preserve">第三节 高附加值产业</w:t>
      </w:r>
    </w:p>
    <w:p>
      <w:pPr>
        <w:spacing w:before="75" w:after="0"/>
      </w:pPr>
      <w:r>
        <w:rPr/>
        <w:t xml:space="preserve">一、设备制造业分析</w:t>
      </w:r>
    </w:p>
    <w:p>
      <w:pPr>
        <w:spacing w:before="75" w:after="0"/>
      </w:pPr>
      <w:r>
        <w:rPr/>
        <w:t xml:space="preserve">二、服装产业分析</w:t>
      </w:r>
    </w:p>
    <w:p>
      <w:pPr>
        <w:spacing w:before="75" w:after="0"/>
      </w:pPr>
      <w:r>
        <w:rPr/>
        <w:t xml:space="preserve">三、珠宝加工业分析</w:t>
      </w:r>
    </w:p>
    <w:p>
      <w:pPr>
        <w:spacing w:before="75" w:after="0"/>
      </w:pPr>
      <w:r>
        <w:rPr/>
        <w:t xml:space="preserve">第四节 会展业</w:t>
      </w:r>
    </w:p>
    <w:p>
      <w:pPr>
        <w:spacing w:before="75" w:after="0"/>
      </w:pPr>
      <w:r>
        <w:rPr/>
        <w:t xml:space="preserve">一、产业发展现状</w:t>
      </w:r>
    </w:p>
    <w:p>
      <w:pPr>
        <w:spacing w:before="75" w:after="0"/>
      </w:pPr>
      <w:r>
        <w:rPr/>
        <w:t xml:space="preserve">二、政府发挥的作用</w:t>
      </w:r>
    </w:p>
    <w:p>
      <w:pPr>
        <w:spacing w:before="75" w:after="0"/>
      </w:pPr>
      <w:r>
        <w:rPr/>
        <w:t xml:space="preserve">三、产业发展问题</w:t>
      </w:r>
    </w:p>
    <w:p>
      <w:pPr>
        <w:spacing w:before="75" w:after="0"/>
      </w:pPr>
      <w:r>
        <w:rPr/>
        <w:t xml:space="preserve">四、发展对策建议</w:t>
      </w:r>
    </w:p>
    <w:p>
      <w:pPr>
        <w:spacing w:before="75" w:after="0"/>
      </w:pPr>
      <w:r>
        <w:rPr/>
        <w:t xml:space="preserve">五、发展趋势分析</w:t>
      </w:r>
    </w:p>
    <w:p>
      <w:pPr>
        <w:spacing w:before="75" w:after="0"/>
      </w:pPr>
      <w:r>
        <w:rPr/>
        <w:t xml:space="preserve">第五节 休闲旅游产业</w:t>
      </w:r>
    </w:p>
    <w:p>
      <w:pPr>
        <w:spacing w:before="75" w:after="0"/>
      </w:pPr>
      <w:r>
        <w:rPr/>
        <w:t xml:space="preserve">一、行业发展特点</w:t>
      </w:r>
    </w:p>
    <w:p>
      <w:pPr>
        <w:spacing w:before="75" w:after="0"/>
      </w:pPr>
      <w:r>
        <w:rPr/>
        <w:t xml:space="preserve">二、市场发展规模</w:t>
      </w:r>
    </w:p>
    <w:p>
      <w:pPr>
        <w:spacing w:before="75" w:after="0"/>
      </w:pPr>
      <w:r>
        <w:rPr/>
        <w:t xml:space="preserve">三、发展制约因素</w:t>
      </w:r>
    </w:p>
    <w:p>
      <w:pPr>
        <w:spacing w:before="75" w:after="0"/>
      </w:pPr>
      <w:r>
        <w:rPr/>
        <w:t xml:space="preserve">四、发展对策建议</w:t>
      </w:r>
    </w:p>
    <w:p>
      <w:pPr>
        <w:spacing w:before="75" w:after="0"/>
      </w:pPr>
      <w:r>
        <w:rPr>
          <w:b w:val="1"/>
          <w:bCs w:val="1"/>
        </w:rPr>
        <w:t xml:space="preserve">第四章 世界临空经济区产业发展对比及经验借鉴</w:t>
      </w:r>
    </w:p>
    <w:p>
      <w:pPr>
        <w:spacing w:before="75" w:after="0"/>
      </w:pPr>
      <w:r>
        <w:rPr/>
        <w:t xml:space="preserve">第一节 2026-2031年国际临空经济区产业的发展</w:t>
      </w:r>
    </w:p>
    <w:p>
      <w:pPr>
        <w:spacing w:before="75" w:after="0"/>
      </w:pPr>
      <w:r>
        <w:rPr/>
        <w:t xml:space="preserve">一、世界临空经济区产业发展综述</w:t>
      </w:r>
    </w:p>
    <w:p>
      <w:pPr>
        <w:spacing w:before="75" w:after="0"/>
      </w:pPr>
      <w:r>
        <w:rPr/>
        <w:t xml:space="preserve">二、全球临空经济区产业竞争格局</w:t>
      </w:r>
    </w:p>
    <w:p>
      <w:pPr>
        <w:spacing w:before="75" w:after="0"/>
      </w:pPr>
      <w:r>
        <w:rPr/>
        <w:t xml:space="preserve">三、全球临空经济区产业发展特点</w:t>
      </w:r>
    </w:p>
    <w:p>
      <w:pPr>
        <w:spacing w:before="75" w:after="0"/>
      </w:pPr>
      <w:r>
        <w:rPr/>
        <w:t xml:space="preserve">第二节 主要国家地区临空经济区产业发展分析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世界临空经济区产业发展趋势及前景分析</w:t>
      </w:r>
    </w:p>
    <w:p>
      <w:pPr>
        <w:spacing w:before="75" w:after="0"/>
      </w:pPr>
      <w:r>
        <w:rPr/>
        <w:t xml:space="preserve">一、临空经济区技术发展及趋势分析</w:t>
      </w:r>
    </w:p>
    <w:p>
      <w:pPr>
        <w:spacing w:before="75" w:after="0"/>
      </w:pPr>
      <w:r>
        <w:rPr/>
        <w:t xml:space="preserve">二、临空经济区产业发展趋势分析</w:t>
      </w:r>
    </w:p>
    <w:p>
      <w:pPr>
        <w:spacing w:before="75" w:after="0"/>
      </w:pPr>
      <w:r>
        <w:rPr/>
        <w:t xml:space="preserve">三、临空经济区产业发展潜力分析</w:t>
      </w:r>
    </w:p>
    <w:p>
      <w:pPr>
        <w:spacing w:before="75" w:after="0"/>
      </w:pPr>
      <w:r>
        <w:rPr>
          <w:b w:val="1"/>
          <w:bCs w:val="1"/>
        </w:rPr>
        <w:t xml:space="preserve">第五章 中国临空经济区市场运行综合分析</w:t>
      </w:r>
    </w:p>
    <w:p>
      <w:pPr>
        <w:spacing w:before="75" w:after="0"/>
      </w:pPr>
      <w:r>
        <w:rPr/>
        <w:t xml:space="preserve">第一节 临空经济区行业市场发展基本情况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临空经济区行业技术研发情况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中国临空经济区行业经济运行指标分析</w:t>
      </w:r>
    </w:p>
    <w:p>
      <w:pPr>
        <w:spacing w:before="75" w:after="0"/>
      </w:pPr>
      <w:r>
        <w:rPr/>
        <w:t xml:space="preserve">第一节 中国临空经济区行业总体规模分析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五、2026-2031年临空经济区供给预测</w:t>
      </w:r>
    </w:p>
    <w:p>
      <w:pPr>
        <w:spacing w:before="75" w:after="0"/>
      </w:pPr>
      <w:r>
        <w:rPr/>
        <w:t xml:space="preserve">第二节 中国临空经济区行业产销分析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中国临空经济区行业财务指标总体分析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2026-2031年中国临空经济区市场需求分析及预测</w:t>
      </w:r>
    </w:p>
    <w:p>
      <w:pPr>
        <w:spacing w:before="75" w:after="0"/>
      </w:pPr>
      <w:r>
        <w:rPr/>
        <w:t xml:space="preserve">第一节 临空经济区市场需求分析</w:t>
      </w:r>
    </w:p>
    <w:p>
      <w:pPr>
        <w:spacing w:before="75" w:after="0"/>
      </w:pPr>
      <w:r>
        <w:rPr/>
        <w:t xml:space="preserve">一、临空经济区行业需求市场</w:t>
      </w:r>
    </w:p>
    <w:p>
      <w:pPr>
        <w:spacing w:before="75" w:after="0"/>
      </w:pPr>
      <w:r>
        <w:rPr/>
        <w:t xml:space="preserve">二、临空经济区行业客户结构</w:t>
      </w:r>
    </w:p>
    <w:p>
      <w:pPr>
        <w:spacing w:before="75" w:after="0"/>
      </w:pPr>
      <w:r>
        <w:rPr/>
        <w:t xml:space="preserve">三、临空经济区行业需求的地区差异</w:t>
      </w:r>
    </w:p>
    <w:p>
      <w:pPr>
        <w:spacing w:before="75" w:after="0"/>
      </w:pPr>
      <w:r>
        <w:rPr/>
        <w:t xml:space="preserve">第二节 2026-2031年供求平衡分析及未来发展趋势</w:t>
      </w:r>
    </w:p>
    <w:p>
      <w:pPr>
        <w:spacing w:before="75" w:after="0"/>
      </w:pPr>
      <w:r>
        <w:rPr/>
        <w:t xml:space="preserve">一、2026-2031年临空经济区行业的需求预测</w:t>
      </w:r>
    </w:p>
    <w:p>
      <w:pPr>
        <w:spacing w:before="75" w:after="0"/>
      </w:pPr>
      <w:r>
        <w:rPr/>
        <w:t xml:space="preserve">二、2026-2031年临空经济区供求平衡预测</w:t>
      </w:r>
    </w:p>
    <w:p>
      <w:pPr>
        <w:spacing w:before="75" w:after="0"/>
      </w:pPr>
      <w:r>
        <w:rPr>
          <w:b w:val="1"/>
          <w:bCs w:val="1"/>
        </w:rPr>
        <w:t xml:space="preserve">第八章 临空经济区行业区域市场发展分析及预测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临空经济区行业主要区域市场发展状况及竞争力研究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临空经济区市场竞争格局分析</w:t>
      </w:r>
    </w:p>
    <w:p>
      <w:pPr>
        <w:spacing w:before="75" w:after="0"/>
      </w:pPr>
      <w:r>
        <w:rPr/>
        <w:t xml:space="preserve">第一节 临空经济区行业竞争结构分析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临空经济区行业集中度分析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临空经济区行业国际竞争力比较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临空经济区行业竞争格局分析</w:t>
      </w:r>
    </w:p>
    <w:p>
      <w:pPr>
        <w:spacing w:before="75" w:after="0"/>
      </w:pPr>
      <w:r>
        <w:rPr/>
        <w:t xml:space="preserve">一、临空经济区行业竞争分析</w:t>
      </w:r>
    </w:p>
    <w:p>
      <w:pPr>
        <w:spacing w:before="75" w:after="0"/>
      </w:pPr>
      <w:r>
        <w:rPr/>
        <w:t xml:space="preserve">二、国内外临空经济区竞争分析</w:t>
      </w:r>
    </w:p>
    <w:p>
      <w:pPr>
        <w:spacing w:before="75" w:after="0"/>
      </w:pPr>
      <w:r>
        <w:rPr/>
        <w:t xml:space="preserve">三、中国临空经济区市场竞争分析</w:t>
      </w:r>
    </w:p>
    <w:p>
      <w:pPr>
        <w:spacing w:before="75" w:after="0"/>
      </w:pPr>
      <w:r>
        <w:rPr>
          <w:b w:val="1"/>
          <w:bCs w:val="1"/>
        </w:rPr>
        <w:t xml:space="preserve">第十章 2021-2026年临空经济区开发运营企业分析</w:t>
      </w:r>
    </w:p>
    <w:p>
      <w:pPr>
        <w:spacing w:before="75" w:after="0"/>
      </w:pPr>
      <w:r>
        <w:rPr/>
        <w:t xml:space="preserve">第一节 华夏幸福基业股份有限公司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海航集团有限公司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武汉临空经济区建设投资开发有限公司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北京空港科技园区股份有限公司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元翔(厦门)国际航空港股份有限公司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泰鸿集团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2026-2031年临空经济区行业发展趋势及影响因素</w:t>
      </w:r>
    </w:p>
    <w:p>
      <w:pPr>
        <w:spacing w:before="75" w:after="0"/>
      </w:pPr>
      <w:r>
        <w:rPr/>
        <w:t xml:space="preserve">第一节 2026-2031年临空经济区行业市场前景分析</w:t>
      </w:r>
    </w:p>
    <w:p>
      <w:pPr>
        <w:spacing w:before="75" w:after="0"/>
      </w:pPr>
      <w:r>
        <w:rPr/>
        <w:t xml:space="preserve">一、临空经济区市场容量分析</w:t>
      </w:r>
    </w:p>
    <w:p>
      <w:pPr>
        <w:spacing w:before="75" w:after="0"/>
      </w:pPr>
      <w:r>
        <w:rPr/>
        <w:t xml:space="preserve">二、临空经济区行业利好利空政策</w:t>
      </w:r>
    </w:p>
    <w:p>
      <w:pPr>
        <w:spacing w:before="75" w:after="0"/>
      </w:pPr>
      <w:r>
        <w:rPr/>
        <w:t xml:space="preserve">三、临空经济区行业发展前景分析</w:t>
      </w:r>
    </w:p>
    <w:p>
      <w:pPr>
        <w:spacing w:before="75" w:after="0"/>
      </w:pPr>
      <w:r>
        <w:rPr/>
        <w:t xml:space="preserve">第二节 2026-2031年临空经济区行业未来发展预测分析</w:t>
      </w:r>
    </w:p>
    <w:p>
      <w:pPr>
        <w:spacing w:before="75" w:after="0"/>
      </w:pPr>
      <w:r>
        <w:rPr/>
        <w:t xml:space="preserve">一、中国临空经济区发展方向分析</w:t>
      </w:r>
    </w:p>
    <w:p>
      <w:pPr>
        <w:spacing w:before="75" w:after="0"/>
      </w:pPr>
      <w:r>
        <w:rPr/>
        <w:t xml:space="preserve">二、2026-2031年中国临空经济区行业发展规模</w:t>
      </w:r>
    </w:p>
    <w:p>
      <w:pPr>
        <w:spacing w:before="75" w:after="0"/>
      </w:pPr>
      <w:r>
        <w:rPr/>
        <w:t xml:space="preserve">三、2026-2031年中国临空经济区行业发展趋势预测</w:t>
      </w:r>
    </w:p>
    <w:p>
      <w:pPr>
        <w:spacing w:before="75" w:after="0"/>
      </w:pPr>
      <w:r>
        <w:rPr/>
        <w:t xml:space="preserve">第三节 2026-2031年临空经济区行业供需预测</w:t>
      </w:r>
    </w:p>
    <w:p>
      <w:pPr>
        <w:spacing w:before="75" w:after="0"/>
      </w:pPr>
      <w:r>
        <w:rPr/>
        <w:t xml:space="preserve">一、2026-2031年临空经济区行业供给预测</w:t>
      </w:r>
    </w:p>
    <w:p>
      <w:pPr>
        <w:spacing w:before="75" w:after="0"/>
      </w:pPr>
      <w:r>
        <w:rPr/>
        <w:t xml:space="preserve">二、2026-2031年临空经济区行业需求预测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六、2026-2031年中国临空经济区行业SWOT分析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2026-2031年临空经济区行业投资方向与风险分析</w:t>
      </w:r>
    </w:p>
    <w:p>
      <w:pPr>
        <w:spacing w:before="75" w:after="0"/>
      </w:pPr>
      <w:r>
        <w:rPr/>
        <w:t xml:space="preserve">第一节 2026-2031年临空经济区行业发展的有利因素与不利因素分析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2026-2031年临空经济区行业产业发展的空白点分析</w:t>
      </w:r>
    </w:p>
    <w:p>
      <w:pPr>
        <w:spacing w:before="75" w:after="0"/>
      </w:pPr>
      <w:r>
        <w:rPr/>
        <w:t xml:space="preserve">第三节 2026-2031年临空经济区行业投资回报率比较高的投资方向</w:t>
      </w:r>
    </w:p>
    <w:p>
      <w:pPr>
        <w:spacing w:before="75" w:after="0"/>
      </w:pPr>
      <w:r>
        <w:rPr/>
        <w:t xml:space="preserve">第四节 2026-2031年临空经济区行业投资潜力与机会</w:t>
      </w:r>
    </w:p>
    <w:p>
      <w:pPr>
        <w:spacing w:before="75" w:after="0"/>
      </w:pPr>
      <w:r>
        <w:rPr/>
        <w:t xml:space="preserve">第五节 2026-2031年临空经济区行业新进入者应注意的障碍因素</w:t>
      </w:r>
    </w:p>
    <w:p>
      <w:pPr>
        <w:spacing w:before="75" w:after="0"/>
      </w:pPr>
      <w:r>
        <w:rPr/>
        <w:t xml:space="preserve">第六节 2026-2031年中国临空经济区行业投资风险分析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2026-2031年临空经济区行业发展环境与渠道分析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主要临空经济区产业聚集区发展背景分析</w:t>
      </w:r>
    </w:p>
    <w:p>
      <w:pPr>
        <w:spacing w:before="75" w:after="0"/>
      </w:pPr>
      <w:r>
        <w:rPr/>
        <w:t xml:space="preserve">一、主要临空经济区产业聚集区市场特点分析</w:t>
      </w:r>
    </w:p>
    <w:p>
      <w:pPr>
        <w:spacing w:before="75" w:after="0"/>
      </w:pPr>
      <w:r>
        <w:rPr/>
        <w:t xml:space="preserve">二、主要临空经济区产业聚集区社会经济现状分析</w:t>
      </w:r>
    </w:p>
    <w:p>
      <w:pPr>
        <w:spacing w:before="75" w:after="0"/>
      </w:pPr>
      <w:r>
        <w:rPr/>
        <w:t xml:space="preserve">三、未来主要临空经济区产业聚集区经济发展预测</w:t>
      </w:r>
    </w:p>
    <w:p>
      <w:pPr>
        <w:spacing w:before="75" w:after="0"/>
      </w:pPr>
      <w:r>
        <w:rPr/>
        <w:t xml:space="preserve">第三节 竞争对手渠道模式</w:t>
      </w:r>
    </w:p>
    <w:p>
      <w:pPr>
        <w:spacing w:before="75" w:after="0"/>
      </w:pPr>
      <w:r>
        <w:rPr/>
        <w:t xml:space="preserve">一、临空经济区市场渠道情况</w:t>
      </w:r>
    </w:p>
    <w:p>
      <w:pPr>
        <w:spacing w:before="75" w:after="0"/>
      </w:pPr>
      <w:r>
        <w:rPr/>
        <w:t xml:space="preserve">二、临空经济区竞争对手渠道模式</w:t>
      </w:r>
    </w:p>
    <w:p>
      <w:pPr>
        <w:spacing w:before="75" w:after="0"/>
      </w:pPr>
      <w:r>
        <w:rPr/>
        <w:t xml:space="preserve">三、临空经济区直营代理分布情况</w:t>
      </w:r>
    </w:p>
    <w:p>
      <w:pPr>
        <w:spacing w:before="75" w:after="0"/>
      </w:pPr>
      <w:r>
        <w:rPr>
          <w:b w:val="1"/>
          <w:bCs w:val="1"/>
        </w:rPr>
        <w:t xml:space="preserve">第十四章 2026-2031年临空经济区行业市场策略分析</w:t>
      </w:r>
    </w:p>
    <w:p>
      <w:pPr>
        <w:spacing w:before="75" w:after="0"/>
      </w:pPr>
      <w:r>
        <w:rPr/>
        <w:t xml:space="preserve">第一节 临空经济区行业营销策略分析及建议</w:t>
      </w:r>
    </w:p>
    <w:p>
      <w:pPr>
        <w:spacing w:before="75" w:after="0"/>
      </w:pPr>
      <w:r>
        <w:rPr/>
        <w:t xml:space="preserve">一、临空经济区行业营销模式</w:t>
      </w:r>
    </w:p>
    <w:p>
      <w:pPr>
        <w:spacing w:before="75" w:after="0"/>
      </w:pPr>
      <w:r>
        <w:rPr/>
        <w:t xml:space="preserve">二、临空经济区行业营销策略</w:t>
      </w:r>
    </w:p>
    <w:p>
      <w:pPr>
        <w:spacing w:before="75" w:after="0"/>
      </w:pPr>
      <w:r>
        <w:rPr/>
        <w:t xml:space="preserve">第二节 临空经济区行业企业经营发展分析及建议</w:t>
      </w:r>
    </w:p>
    <w:p>
      <w:pPr>
        <w:spacing w:before="75" w:after="0"/>
      </w:pPr>
      <w:r>
        <w:rPr/>
        <w:t xml:space="preserve">一、临空经济区行业经营模式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图表：临空经济区行业产业链示意图</w:t>
      </w:r>
    </w:p>
    <w:p>
      <w:pPr>
        <w:spacing w:before="75" w:after="0"/>
      </w:pPr>
      <w:r>
        <w:rPr/>
        <w:t xml:space="preserve">图表：2021-2026年临空经济区行业上游产业供给情况</w:t>
      </w:r>
    </w:p>
    <w:p>
      <w:pPr>
        <w:spacing w:before="75" w:after="0"/>
      </w:pPr>
      <w:r>
        <w:rPr/>
        <w:t xml:space="preserve">图表：2021-2026年临空经济区行业下游行业需求情况</w:t>
      </w:r>
    </w:p>
    <w:p>
      <w:pPr>
        <w:spacing w:before="75" w:after="0"/>
      </w:pPr>
      <w:r>
        <w:rPr/>
        <w:t xml:space="preserve">图表：2021-2026年临空经济区行业全球发展状况</w:t>
      </w:r>
    </w:p>
    <w:p>
      <w:pPr>
        <w:spacing w:before="75" w:after="0"/>
      </w:pPr>
      <w:r>
        <w:rPr/>
        <w:t xml:space="preserve">图表：2021-2026年临空经济区行业市场产品价格走势</w:t>
      </w:r>
    </w:p>
    <w:p>
      <w:pPr>
        <w:spacing w:before="75" w:after="0"/>
      </w:pPr>
      <w:r>
        <w:rPr/>
        <w:t xml:space="preserve">图表：2026-2031年临空经济区行业市场产品价格趋势预测</w:t>
      </w:r>
    </w:p>
    <w:p>
      <w:pPr>
        <w:spacing w:before="75" w:after="0"/>
      </w:pPr>
      <w:r>
        <w:rPr/>
        <w:t xml:space="preserve">图表：2021-2026年临空经济区行业企业数量</w:t>
      </w:r>
    </w:p>
    <w:p>
      <w:pPr>
        <w:spacing w:before="75" w:after="0"/>
      </w:pPr>
      <w:r>
        <w:rPr/>
        <w:t xml:space="preserve">图表：2021-2026年临空经济区行业企业数量走势图</w:t>
      </w:r>
    </w:p>
    <w:p>
      <w:pPr>
        <w:spacing w:before="75" w:after="0"/>
      </w:pPr>
      <w:r>
        <w:rPr/>
        <w:t xml:space="preserve">图表：2021-2026年临空经济区行业资产总额</w:t>
      </w:r>
    </w:p>
    <w:p>
      <w:pPr>
        <w:spacing w:before="75" w:after="0"/>
      </w:pPr>
      <w:r>
        <w:rPr/>
        <w:t xml:space="preserve">图表：2021-2026年临空经济区行业总资产增长趋势图</w:t>
      </w:r>
    </w:p>
    <w:p>
      <w:pPr>
        <w:spacing w:before="75" w:after="0"/>
      </w:pPr>
      <w:r>
        <w:rPr/>
        <w:t xml:space="preserve">图表：2021-2026年临空经济区行业利润总额</w:t>
      </w:r>
    </w:p>
    <w:p>
      <w:pPr>
        <w:spacing w:before="75" w:after="0"/>
      </w:pPr>
      <w:r>
        <w:rPr/>
        <w:t xml:space="preserve">图表：2021-2026年临空经济区行业利润总额增长趋势图</w:t>
      </w:r>
    </w:p>
    <w:p>
      <w:pPr>
        <w:spacing w:before="75" w:after="0"/>
      </w:pPr>
      <w:r>
        <w:rPr/>
        <w:t xml:space="preserve">图表：2021-2026年临空经济区行业销售收入</w:t>
      </w:r>
    </w:p>
    <w:p>
      <w:pPr>
        <w:spacing w:before="75" w:after="0"/>
      </w:pPr>
      <w:r>
        <w:rPr/>
        <w:t xml:space="preserve">图表：2021-2026年临空经济区行业销售收入增长趋势图</w:t>
      </w:r>
    </w:p>
    <w:p>
      <w:pPr>
        <w:spacing w:before="75" w:after="0"/>
      </w:pPr>
      <w:r>
        <w:rPr/>
        <w:t xml:space="preserve">图表：2021-2026年临空经济区业产销率趋势图</w:t>
      </w:r>
    </w:p>
    <w:p>
      <w:pPr>
        <w:spacing w:before="75" w:after="0"/>
      </w:pPr>
      <w:r>
        <w:rPr/>
        <w:t xml:space="preserve">图表：2021-2026年临空经济区行业盈利能力状况</w:t>
      </w:r>
    </w:p>
    <w:p>
      <w:pPr>
        <w:spacing w:before="75" w:after="0"/>
      </w:pPr>
      <w:r>
        <w:rPr/>
        <w:t xml:space="preserve">图表：2021-2026年临空经济区行业偿债能力状况</w:t>
      </w:r>
    </w:p>
    <w:p>
      <w:pPr>
        <w:spacing w:before="75" w:after="0"/>
      </w:pPr>
      <w:r>
        <w:rPr/>
        <w:t xml:space="preserve">图表：2021-2026年临空经济区行业营运能力状况</w:t>
      </w:r>
    </w:p>
    <w:p>
      <w:pPr>
        <w:spacing w:before="75" w:after="0"/>
      </w:pPr>
      <w:r>
        <w:rPr/>
        <w:t xml:space="preserve">图表：2021-2026年临空经济区行业发展能力状况</w:t>
      </w:r>
    </w:p>
    <w:p>
      <w:pPr>
        <w:spacing w:before="75" w:after="0"/>
      </w:pPr>
      <w:r>
        <w:rPr/>
        <w:t xml:space="preserve">图表：2021-2026年临空经济区行业需求状况</w:t>
      </w:r>
    </w:p>
    <w:p>
      <w:pPr>
        <w:spacing w:before="75" w:after="0"/>
      </w:pPr>
      <w:r>
        <w:rPr/>
        <w:t xml:space="preserve">图表：2026-2031年临空经济区行业需求预测</w:t>
      </w:r>
    </w:p>
    <w:p>
      <w:pPr>
        <w:spacing w:before="75" w:after="0"/>
      </w:pPr>
      <w:r>
        <w:rPr/>
        <w:t xml:space="preserve">图表：2026-2031年临空经济区行业市场规模预测</w:t>
      </w:r>
    </w:p>
    <w:p>
      <w:pPr>
        <w:spacing w:before="75" w:after="0"/>
      </w:pPr>
      <w:r>
        <w:rPr/>
        <w:t xml:space="preserve">图表：2026-2031年临空经济区行业发展前景预测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2026-2031年中国临空经济区市场深度全景调研及“十五五”发展前景预测报告</dc:title>
  <dc:description>2026-2031年中国临空经济区市场深度全景调研及“十五五”发展前景预测报告</dc:description>
  <dc:subject>2026-2031年中国临空经济区市场深度全景调研及“十五五”发展前景预测报告</dc:subject>
  <cp:keywords>研究报告</cp:keywords>
  <cp:category>研究报告</cp:category>
  <cp:lastModifiedBy>北京中道泰和信息咨询有限公司</cp:lastModifiedBy>
  <dcterms:created xsi:type="dcterms:W3CDTF">2026-03-26T04:20:28+08:00</dcterms:created>
  <dcterms:modified xsi:type="dcterms:W3CDTF">2026-03-26T04:20:28+08:00</dcterms:modified>
</cp:coreProperties>
</file>

<file path=docProps/custom.xml><?xml version="1.0" encoding="utf-8"?>
<Properties xmlns="http://schemas.openxmlformats.org/officeDocument/2006/custom-properties" xmlns:vt="http://schemas.openxmlformats.org/officeDocument/2006/docPropsVTypes"/>
</file>