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2024-2029年中国煤化工行业市场需求调研与发展前景预测报告</w:t>
      </w:r>
    </w:p>
    <w:p>
      <w:pPr>
        <w:spacing w:after="150"/>
      </w:pPr>
      <w:r>
        <w:rPr>
          <w:b w:val="1"/>
          <w:bCs w:val="1"/>
        </w:rPr>
        <w:t xml:space="preserve">报告简介</w:t>
      </w:r>
    </w:p>
    <w:p>
      <w:pPr>
        <w:spacing w:after="150"/>
      </w:pPr>
      <w:r>
        <w:rPr/>
        <w:t xml:space="preserve">我国现代的能源发展重点只能是以煤为原料的开发和创新，因为我国的石油储备相当匾乏，在这种尚未找到新能源的情况下，只能在原有能源的基础上改革创新，才能有效减少资源的污染，实现资源的清洁利用。我国的煤化工产业从起步到摸索中发展已经经过几十年的光景，现在煤化工产业的发展重点已经有原有的以煤炭、合成氨为主的传统产业转变成石油替代品的现代煤化工产业链，这种产业链的转变是在响应国家能源转变战略的号召，成功弥补我国石油能源发展的不足和短板，煤化工产品的转变还有效丰富了能源发展的形式。然而，没有畅通无阻的康阳大道，煤化工产业的发展面临着很大的市场挑战。煤化工产业出现了盲目的跟风发展现象，完全忽略了当地发展的实际情况，全国各地都在热情谋划和进行煤化工项目，暂不说项目的科学合理设计，就项目的数量和参差不齐的规模严重阴碍了煤化工产业发展的实际规划，尚不成熟的煤化工产业遭遇着自身难保的困境。要知道心急吃不不了热豆腐，盲目追求市场经济效益和产业规模，只会让煤化工产业松垮无力，最终形成空中楼阁摇摇欲坠，这只是最坏的设想。</w:t>
      </w:r>
    </w:p>
    <w:p>
      <w:pPr>
        <w:spacing w:after="150"/>
      </w:pPr>
      <w:r>
        <w:rPr/>
        <w:t xml:space="preserve">煤化工产业的发展必须走科学的可持续发展道路，才是顺应时代发展的明智之举。当今世界的主题是和平与发展，在和平的国际环境下，我们必须严于律己、负责有礼，必须以环境的零污染为前提，生态低碳零污染零排放已经成为当今时代发展无法忽视的热点。煤化工产品的生态清洁正符合当今发展的理念，从而也体现出煤化工产品替代石油短缺的正确性和合理性，这是我国能源发展转型迈出的坚实的一步。针对传统的煤化工产业首先要解决的问题是产业结构和生产工艺，新时代要求传统产业必须接受先进的生产模式，及时调整产业结构，加大力度引进新近科学的生产设备，淘汰陈旧失修的生产装备，逐渐向现代煤化工产业转型，实现数据化管理和控制煤化工产业链运行的目标，这种适时革新发展模式和技术工艺的做法只能让煤化工产业健康顺利的发展下去。</w:t>
      </w:r>
    </w:p>
    <w:p>
      <w:pPr>
        <w:spacing w:after="150"/>
      </w:pPr>
      <w:r>
        <w:rPr/>
        <w:t xml:space="preserve">我国煤产业的可持续发展决定于环保和经济效益两者的综合评审，因此在一些具备发展条件的地区就需要采取最优化措施，实现能源的最优化利用，让能源得到循环有效的利用。在具体操作中不能只一心思盯着产品的输出端，要综合全局考虑能源一化工一环保一体化，这种既获经济利益、又得环境保护的经济产业链已经被资深专家认定为符合我国发展现状的重要方案。因此，要将这种一体化、节约化、最优化的理念贯穿到整个产业链，把煤的清洁高效利用作为煤化工产业的发展目标。只有放慢脚步，脚踏实地才能拥有仰望星空的资本和底气，在追求煤化工产业带来的经济效益的同时必须关注煤的清洁利用，这也是为煤化工产业的可持续发展奠定扎实的基础，长此以往煤化工产业的前途不可限量。</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煤化工行业进行了长期追踪，结合我们对煤化工相关企业的调查研究，对我国煤化工行业发展现状与前景、市场竞争格局与形势、赢利水平与企业发展、投资策略与风险预警、发展趋势与规划建议等进行深入研究。报告揭示了煤化工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煤化工的行业概述</w:t>
      </w:r>
    </w:p>
    <w:p>
      <w:pPr>
        <w:spacing w:after="150"/>
      </w:pPr>
      <w:r>
        <w:rPr/>
        <w:t xml:space="preserve">第一节 煤化工的定义</w:t>
      </w:r>
    </w:p>
    <w:p>
      <w:pPr>
        <w:spacing w:after="150"/>
      </w:pPr>
      <w:r>
        <w:rPr/>
        <w:t xml:space="preserve">第二节 煤化工的行业发展历程</w:t>
      </w:r>
    </w:p>
    <w:p>
      <w:pPr>
        <w:spacing w:after="150"/>
      </w:pPr>
      <w:r>
        <w:rPr/>
        <w:t xml:space="preserve">第三节 煤化工的分类</w:t>
      </w:r>
    </w:p>
    <w:p>
      <w:pPr>
        <w:spacing w:after="150"/>
      </w:pPr>
      <w:r>
        <w:rPr/>
        <w:t xml:space="preserve">第四节 煤化工的特性</w:t>
      </w:r>
    </w:p>
    <w:p>
      <w:pPr>
        <w:spacing w:after="150"/>
      </w:pPr>
      <w:r>
        <w:rPr/>
        <w:t xml:space="preserve">第五节 煤化工发展的重要意义</w:t>
      </w:r>
    </w:p>
    <w:p>
      <w:pPr>
        <w:spacing w:after="150"/>
      </w:pPr>
      <w:r>
        <w:rPr>
          <w:b w:val="1"/>
          <w:bCs w:val="1"/>
        </w:rPr>
        <w:t xml:space="preserve">第二章 中国煤化工行业发展环境分析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中国煤化工的行业发展政策环境分析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中国煤化工的行业发展技术环境分析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全球煤化工行业发展分析</w:t>
      </w:r>
    </w:p>
    <w:p>
      <w:pPr>
        <w:spacing w:after="150"/>
      </w:pPr>
      <w:r>
        <w:rPr/>
        <w:t xml:space="preserve">第一节 世界煤化工行业发展分析</w:t>
      </w:r>
    </w:p>
    <w:p>
      <w:pPr>
        <w:spacing w:after="150"/>
      </w:pPr>
      <w:r>
        <w:rPr/>
        <w:t xml:space="preserve">一、2019-2023年世界煤化工行业发展分析</w:t>
      </w:r>
    </w:p>
    <w:p>
      <w:pPr>
        <w:spacing w:after="150"/>
      </w:pPr>
      <w:r>
        <w:rPr/>
        <w:t xml:space="preserve">二、2019-2023年世界煤化工行业发展分析</w:t>
      </w:r>
    </w:p>
    <w:p>
      <w:pPr>
        <w:spacing w:after="150"/>
      </w:pPr>
      <w:r>
        <w:rPr/>
        <w:t xml:space="preserve">第二节 全球煤化工市场分析</w:t>
      </w:r>
    </w:p>
    <w:p>
      <w:pPr>
        <w:spacing w:after="150"/>
      </w:pPr>
      <w:r>
        <w:rPr/>
        <w:t xml:space="preserve">一、2019-2023年全球煤化工需求分析</w:t>
      </w:r>
    </w:p>
    <w:p>
      <w:pPr>
        <w:spacing w:after="150"/>
      </w:pPr>
      <w:r>
        <w:rPr/>
        <w:t xml:space="preserve">二、2019-2023年欧美煤化工需求分析</w:t>
      </w:r>
    </w:p>
    <w:p>
      <w:pPr>
        <w:spacing w:after="150"/>
      </w:pPr>
      <w:r>
        <w:rPr/>
        <w:t xml:space="preserve">三、2019-2023年中外煤化工市场对比</w:t>
      </w:r>
    </w:p>
    <w:p>
      <w:pPr>
        <w:spacing w:after="150"/>
      </w:pPr>
      <w:r>
        <w:rPr/>
        <w:t xml:space="preserve">第三节 2019-2023年主要国家或地区煤化工行业发展分析</w:t>
      </w:r>
    </w:p>
    <w:p>
      <w:pPr>
        <w:spacing w:after="150"/>
      </w:pPr>
      <w:r>
        <w:rPr/>
        <w:t xml:space="preserve">一、2019-2023年美国煤化工行业分析</w:t>
      </w:r>
    </w:p>
    <w:p>
      <w:pPr>
        <w:spacing w:after="150"/>
      </w:pPr>
      <w:r>
        <w:rPr/>
        <w:t xml:space="preserve">二、2019-2023年日本煤化工行业分析</w:t>
      </w:r>
    </w:p>
    <w:p>
      <w:pPr>
        <w:spacing w:after="150"/>
      </w:pPr>
      <w:r>
        <w:rPr/>
        <w:t xml:space="preserve">三、2019-2023年欧洲煤化工行业分析</w:t>
      </w:r>
    </w:p>
    <w:p>
      <w:pPr>
        <w:spacing w:after="150"/>
      </w:pPr>
      <w:r>
        <w:rPr>
          <w:b w:val="1"/>
          <w:bCs w:val="1"/>
        </w:rPr>
        <w:t xml:space="preserve">第四章 中国煤化工行业产业链分析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我国煤化工行业发展分析</w:t>
      </w:r>
    </w:p>
    <w:p>
      <w:pPr>
        <w:spacing w:after="150"/>
      </w:pPr>
      <w:r>
        <w:rPr/>
        <w:t xml:space="preserve">第一节 中国煤化工行业发展状况</w:t>
      </w:r>
    </w:p>
    <w:p>
      <w:pPr>
        <w:spacing w:after="150"/>
      </w:pPr>
      <w:r>
        <w:rPr/>
        <w:t xml:space="preserve">一、2019-2023年煤化工行业发展状况分析</w:t>
      </w:r>
    </w:p>
    <w:p>
      <w:pPr>
        <w:spacing w:after="150"/>
      </w:pPr>
      <w:r>
        <w:rPr/>
        <w:t xml:space="preserve">二、2019-2023年中国煤化工行业发展动态</w:t>
      </w:r>
    </w:p>
    <w:p>
      <w:pPr>
        <w:spacing w:after="150"/>
      </w:pPr>
      <w:r>
        <w:rPr/>
        <w:t xml:space="preserve">三、2019-2023年我国煤化工行业发展热点</w:t>
      </w:r>
    </w:p>
    <w:p>
      <w:pPr>
        <w:spacing w:after="150"/>
      </w:pPr>
      <w:r>
        <w:rPr/>
        <w:t xml:space="preserve">第二节 中国煤化工市场供需状况</w:t>
      </w:r>
    </w:p>
    <w:p>
      <w:pPr>
        <w:spacing w:after="150"/>
      </w:pPr>
      <w:r>
        <w:rPr/>
        <w:t xml:space="preserve">一、2019-2023年中国煤化工行业供给分析</w:t>
      </w:r>
    </w:p>
    <w:p>
      <w:pPr>
        <w:spacing w:after="150"/>
      </w:pPr>
      <w:r>
        <w:rPr/>
        <w:t xml:space="preserve">二、2019-2023年中国煤化工市场需求分析</w:t>
      </w:r>
    </w:p>
    <w:p>
      <w:pPr>
        <w:spacing w:after="150"/>
      </w:pPr>
      <w:r>
        <w:rPr/>
        <w:t xml:space="preserve">三、2019-2023年中国煤化工市场供需平衡分析</w:t>
      </w:r>
    </w:p>
    <w:p>
      <w:pPr>
        <w:spacing w:after="150"/>
      </w:pPr>
      <w:r>
        <w:rPr/>
        <w:t xml:space="preserve">四、2019-2023年中国煤化工产品价格分析</w:t>
      </w:r>
    </w:p>
    <w:p>
      <w:pPr>
        <w:spacing w:after="150"/>
      </w:pPr>
      <w:r>
        <w:rPr/>
        <w:t xml:space="preserve">第三节 我国煤化工市场分析</w:t>
      </w:r>
    </w:p>
    <w:p>
      <w:pPr>
        <w:spacing w:after="150"/>
      </w:pPr>
      <w:r>
        <w:rPr/>
        <w:t xml:space="preserve">一、2019-2023年煤化工市场回顾</w:t>
      </w:r>
    </w:p>
    <w:p>
      <w:pPr>
        <w:spacing w:after="150"/>
      </w:pPr>
      <w:r>
        <w:rPr/>
        <w:t xml:space="preserve">二、2024-2029年煤化工市场趋势</w:t>
      </w:r>
    </w:p>
    <w:p>
      <w:pPr>
        <w:spacing w:after="150"/>
      </w:pPr>
      <w:r>
        <w:rPr>
          <w:b w:val="1"/>
          <w:bCs w:val="1"/>
        </w:rPr>
        <w:t xml:space="preserve">第六章煤化工产业经济运行分析</w:t>
      </w:r>
    </w:p>
    <w:p>
      <w:pPr>
        <w:spacing w:after="150"/>
      </w:pPr>
      <w:r>
        <w:rPr/>
        <w:t xml:space="preserve">第一节 2019-2023年中国煤化工产业工业总产值分析</w:t>
      </w:r>
    </w:p>
    <w:p>
      <w:pPr>
        <w:spacing w:after="150"/>
      </w:pPr>
      <w:r>
        <w:rPr/>
        <w:t xml:space="preserve">一、2019-2023年中国煤化工产业工业总产值分析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2019-2023年中国煤化工产业市场销售收入分析</w:t>
      </w:r>
    </w:p>
    <w:p>
      <w:pPr>
        <w:spacing w:after="150"/>
      </w:pPr>
      <w:r>
        <w:rPr/>
        <w:t xml:space="preserve">一、2019-2023年中国煤化工产业市场总销售收入分析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2019-2023年中国煤化工产业产品成本费用分析</w:t>
      </w:r>
    </w:p>
    <w:p>
      <w:pPr>
        <w:spacing w:after="150"/>
      </w:pPr>
      <w:r>
        <w:rPr/>
        <w:t xml:space="preserve">一、2019-2023年中国煤化工产业成本费用总额分析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2019-2023年中国煤化工产业利润总额分析</w:t>
      </w:r>
    </w:p>
    <w:p>
      <w:pPr>
        <w:spacing w:after="150"/>
      </w:pPr>
      <w:r>
        <w:rPr/>
        <w:t xml:space="preserve">一、2019-2023年中国煤化工产业利润总额分析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第七章我国煤化工产业进出口分析</w:t>
      </w:r>
    </w:p>
    <w:p>
      <w:pPr>
        <w:spacing w:after="150"/>
      </w:pPr>
      <w:r>
        <w:rPr/>
        <w:t xml:space="preserve">第一节 我国煤化工产品进出口分析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我国煤化工产品进出口预测</w:t>
      </w:r>
    </w:p>
    <w:p>
      <w:pPr>
        <w:spacing w:after="150"/>
      </w:pPr>
      <w:r>
        <w:rPr/>
        <w:t xml:space="preserve">一、2019-2023年进出口分析</w:t>
      </w:r>
    </w:p>
    <w:p>
      <w:pPr>
        <w:spacing w:after="150"/>
      </w:pPr>
      <w:r>
        <w:rPr/>
        <w:t xml:space="preserve">二、2024-2029年煤化工进口预测</w:t>
      </w:r>
    </w:p>
    <w:p>
      <w:pPr>
        <w:spacing w:after="150"/>
      </w:pPr>
      <w:r>
        <w:rPr/>
        <w:t xml:space="preserve">三、2024-2029年煤化工出口预测</w:t>
      </w:r>
    </w:p>
    <w:p>
      <w:pPr>
        <w:spacing w:after="150"/>
      </w:pPr>
      <w:r>
        <w:rPr>
          <w:b w:val="1"/>
          <w:bCs w:val="1"/>
        </w:rPr>
        <w:t xml:space="preserve">第三部分行业企业竞争格局</w:t>
      </w:r>
    </w:p>
    <w:p>
      <w:pPr>
        <w:spacing w:after="150"/>
      </w:pPr>
      <w:r>
        <w:rPr>
          <w:b w:val="1"/>
          <w:bCs w:val="1"/>
        </w:rPr>
        <w:t xml:space="preserve">第八章煤化工行业竞争格局分析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2019-2023年煤化工行业竞争格局分析</w:t>
      </w:r>
    </w:p>
    <w:p>
      <w:pPr>
        <w:spacing w:after="150"/>
      </w:pPr>
      <w:r>
        <w:rPr/>
        <w:t xml:space="preserve">一、2019-2023年煤化工行业竞争分析</w:t>
      </w:r>
    </w:p>
    <w:p>
      <w:pPr>
        <w:spacing w:after="150"/>
      </w:pPr>
      <w:r>
        <w:rPr/>
        <w:t xml:space="preserve">二、2019-2023年我国煤化工市场竞争分析</w:t>
      </w:r>
    </w:p>
    <w:p>
      <w:pPr>
        <w:spacing w:after="150"/>
      </w:pPr>
      <w:r>
        <w:rPr/>
        <w:t xml:space="preserve">三、2019-2023年我国煤化工市场集中度分析</w:t>
      </w:r>
    </w:p>
    <w:p>
      <w:pPr>
        <w:spacing w:after="150"/>
      </w:pPr>
      <w:r>
        <w:rPr/>
        <w:t xml:space="preserve">四、2019-2023年国内主要煤化工企业动向</w:t>
      </w:r>
    </w:p>
    <w:p>
      <w:pPr>
        <w:spacing w:after="150"/>
      </w:pPr>
      <w:r>
        <w:rPr>
          <w:b w:val="1"/>
          <w:bCs w:val="1"/>
        </w:rPr>
        <w:t xml:space="preserve">第九章主要煤化工企业竞争分析</w:t>
      </w:r>
    </w:p>
    <w:p>
      <w:pPr>
        <w:spacing w:after="150"/>
      </w:pPr>
      <w:r>
        <w:rPr/>
        <w:t xml:space="preserve">第一节 内蒙君正</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万邦达</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东华科技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科达机电</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华西能源</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清新环境</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大唐发电</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胜利股份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三维工程</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华鲁恒升</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第十章煤化工企业竞争策略分析</w:t>
      </w:r>
    </w:p>
    <w:p>
      <w:pPr>
        <w:spacing w:after="150"/>
      </w:pPr>
      <w:r>
        <w:rPr/>
        <w:t xml:space="preserve">第一节 煤化工市场竞争策略分析</w:t>
      </w:r>
    </w:p>
    <w:p>
      <w:pPr>
        <w:spacing w:after="150"/>
      </w:pPr>
      <w:r>
        <w:rPr/>
        <w:t xml:space="preserve">一、2019-2023年煤化工市场增长潜力分析</w:t>
      </w:r>
    </w:p>
    <w:p>
      <w:pPr>
        <w:spacing w:after="150"/>
      </w:pPr>
      <w:r>
        <w:rPr/>
        <w:t xml:space="preserve">二、2019-2023年煤化工主要潜力品种分析</w:t>
      </w:r>
    </w:p>
    <w:p>
      <w:pPr>
        <w:spacing w:after="150"/>
      </w:pPr>
      <w:r>
        <w:rPr/>
        <w:t xml:space="preserve">三、现有煤化工产品竞争策略分析</w:t>
      </w:r>
    </w:p>
    <w:p>
      <w:pPr>
        <w:spacing w:after="150"/>
      </w:pPr>
      <w:r>
        <w:rPr/>
        <w:t xml:space="preserve">四、潜力煤化工品种竞争策略选择</w:t>
      </w:r>
    </w:p>
    <w:p>
      <w:pPr>
        <w:spacing w:after="150"/>
      </w:pPr>
      <w:r>
        <w:rPr/>
        <w:t xml:space="preserve">五、典型企业产品竞争策略分析</w:t>
      </w:r>
    </w:p>
    <w:p>
      <w:pPr>
        <w:spacing w:after="150"/>
      </w:pPr>
      <w:r>
        <w:rPr/>
        <w:t xml:space="preserve">第二节 煤化工企业竞争策略分析</w:t>
      </w:r>
    </w:p>
    <w:p>
      <w:pPr>
        <w:spacing w:after="150"/>
      </w:pPr>
      <w:r>
        <w:rPr/>
        <w:t xml:space="preserve">一、2024-2029年我国煤化工市场竞争趋势</w:t>
      </w:r>
    </w:p>
    <w:p>
      <w:pPr>
        <w:spacing w:after="150"/>
      </w:pPr>
      <w:r>
        <w:rPr/>
        <w:t xml:space="preserve">二、2024-2029年煤化工行业竞争格局展望</w:t>
      </w:r>
    </w:p>
    <w:p>
      <w:pPr>
        <w:spacing w:after="150"/>
      </w:pPr>
      <w:r>
        <w:rPr/>
        <w:t xml:space="preserve">三、2024-2029年煤化工行业竞争策略分析</w:t>
      </w:r>
    </w:p>
    <w:p>
      <w:pPr>
        <w:spacing w:after="150"/>
      </w:pPr>
      <w:r>
        <w:rPr/>
        <w:t xml:space="preserve">四、2024-2029年煤化工企业竞争策略分析</w:t>
      </w:r>
    </w:p>
    <w:p>
      <w:pPr>
        <w:spacing w:after="150"/>
      </w:pPr>
      <w:r>
        <w:rPr>
          <w:b w:val="1"/>
          <w:bCs w:val="1"/>
        </w:rPr>
        <w:t xml:space="preserve">第四部分市场发展前景预测</w:t>
      </w:r>
    </w:p>
    <w:p>
      <w:pPr>
        <w:spacing w:after="150"/>
      </w:pPr>
      <w:r>
        <w:rPr>
          <w:b w:val="1"/>
          <w:bCs w:val="1"/>
        </w:rPr>
        <w:t xml:space="preserve">第十一章未来煤化工行业发展预测</w:t>
      </w:r>
    </w:p>
    <w:p>
      <w:pPr>
        <w:spacing w:after="150"/>
      </w:pPr>
      <w:r>
        <w:rPr/>
        <w:t xml:space="preserve">第一节 未来煤化工需求与消费预测</w:t>
      </w:r>
    </w:p>
    <w:p>
      <w:pPr>
        <w:spacing w:after="150"/>
      </w:pPr>
      <w:r>
        <w:rPr/>
        <w:t xml:space="preserve">一、2024-2029年煤化工产品消费预测</w:t>
      </w:r>
    </w:p>
    <w:p>
      <w:pPr>
        <w:spacing w:after="150"/>
      </w:pPr>
      <w:r>
        <w:rPr/>
        <w:t xml:space="preserve">二、2024-2029年煤化工市场规模预测</w:t>
      </w:r>
    </w:p>
    <w:p>
      <w:pPr>
        <w:spacing w:after="150"/>
      </w:pPr>
      <w:r>
        <w:rPr/>
        <w:t xml:space="preserve">三、2024-2029年煤化工行业总产值预测</w:t>
      </w:r>
    </w:p>
    <w:p>
      <w:pPr>
        <w:spacing w:after="150"/>
      </w:pPr>
      <w:r>
        <w:rPr/>
        <w:t xml:space="preserve">第二节 2024-2029年中国煤化工行业供需预测</w:t>
      </w:r>
    </w:p>
    <w:p>
      <w:pPr>
        <w:spacing w:after="150"/>
      </w:pPr>
      <w:r>
        <w:rPr/>
        <w:t xml:space="preserve">一、2024-2029年中国煤化工供给预测</w:t>
      </w:r>
    </w:p>
    <w:p>
      <w:pPr>
        <w:spacing w:after="150"/>
      </w:pPr>
      <w:r>
        <w:rPr/>
        <w:t xml:space="preserve">二、2024-2029年中国煤化工产量预测</w:t>
      </w:r>
    </w:p>
    <w:p>
      <w:pPr>
        <w:spacing w:after="150"/>
      </w:pPr>
      <w:r>
        <w:rPr/>
        <w:t xml:space="preserve">三、2024-2029年中国煤化工需求预测</w:t>
      </w:r>
    </w:p>
    <w:p>
      <w:pPr>
        <w:spacing w:after="150"/>
      </w:pPr>
      <w:r>
        <w:rPr/>
        <w:t xml:space="preserve">四、2024-2029年中国煤化工产品价格预测</w:t>
      </w:r>
    </w:p>
    <w:p>
      <w:pPr>
        <w:spacing w:after="150"/>
      </w:pPr>
      <w:r>
        <w:rPr>
          <w:b w:val="1"/>
          <w:bCs w:val="1"/>
        </w:rPr>
        <w:t xml:space="preserve">第十二章煤化工行业投资环境分析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一、煤化工相关技术现状分析</w:t>
      </w:r>
    </w:p>
    <w:p>
      <w:pPr>
        <w:spacing w:after="150"/>
      </w:pPr>
      <w:r>
        <w:rPr/>
        <w:t xml:space="preserve">二、煤化工技术发展趋势分析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第十三章煤化工行业投资机会与风险</w:t>
      </w:r>
    </w:p>
    <w:p>
      <w:pPr>
        <w:spacing w:after="150"/>
      </w:pPr>
      <w:r>
        <w:rPr/>
        <w:t xml:space="preserve">第一节 煤化工行业投资效益分析</w:t>
      </w:r>
    </w:p>
    <w:p>
      <w:pPr>
        <w:spacing w:after="150"/>
      </w:pPr>
      <w:r>
        <w:rPr/>
        <w:t xml:space="preserve">一、2019-2023年煤化工行业投资状况分析</w:t>
      </w:r>
    </w:p>
    <w:p>
      <w:pPr>
        <w:spacing w:after="150"/>
      </w:pPr>
      <w:r>
        <w:rPr/>
        <w:t xml:space="preserve">二、2024-2029年煤化工行业投资效益分析</w:t>
      </w:r>
    </w:p>
    <w:p>
      <w:pPr>
        <w:spacing w:after="150"/>
      </w:pPr>
      <w:r>
        <w:rPr/>
        <w:t xml:space="preserve">三、2024-2029年煤化工行业的投资方向</w:t>
      </w:r>
    </w:p>
    <w:p>
      <w:pPr>
        <w:spacing w:after="150"/>
      </w:pPr>
      <w:r>
        <w:rPr/>
        <w:t xml:space="preserve">四、2024-2029年煤化工行业投资的建议</w:t>
      </w:r>
    </w:p>
    <w:p>
      <w:pPr>
        <w:spacing w:after="150"/>
      </w:pPr>
      <w:r>
        <w:rPr/>
        <w:t xml:space="preserve">五、新进入者应注意的障碍因素分析</w:t>
      </w:r>
    </w:p>
    <w:p>
      <w:pPr>
        <w:spacing w:after="150"/>
      </w:pPr>
      <w:r>
        <w:rPr/>
        <w:t xml:space="preserve">第二节 影响煤化工行业发展的主要因素</w:t>
      </w:r>
    </w:p>
    <w:p>
      <w:pPr>
        <w:spacing w:after="150"/>
      </w:pPr>
      <w:r>
        <w:rPr/>
        <w:t xml:space="preserve">一、2024-2029年影响煤化工行业运行的有利因素分析</w:t>
      </w:r>
    </w:p>
    <w:p>
      <w:pPr>
        <w:spacing w:after="150"/>
      </w:pPr>
      <w:r>
        <w:rPr/>
        <w:t xml:space="preserve">二、2024-2029年影响煤化工行业运行的不利因素分析</w:t>
      </w:r>
    </w:p>
    <w:p>
      <w:pPr>
        <w:spacing w:after="150"/>
      </w:pPr>
      <w:r>
        <w:rPr/>
        <w:t xml:space="preserve">三、2024-2029年我国煤化工行业发展面临的挑战分析</w:t>
      </w:r>
    </w:p>
    <w:p>
      <w:pPr>
        <w:spacing w:after="150"/>
      </w:pPr>
      <w:r>
        <w:rPr/>
        <w:t xml:space="preserve">四、2024-2029年我国煤化工行业发展面临的机遇分析</w:t>
      </w:r>
    </w:p>
    <w:p>
      <w:pPr>
        <w:spacing w:after="150"/>
      </w:pPr>
      <w:r>
        <w:rPr/>
        <w:t xml:space="preserve">第三节 煤化工行业投资风险及控制策略分析</w:t>
      </w:r>
    </w:p>
    <w:p>
      <w:pPr>
        <w:spacing w:after="150"/>
      </w:pPr>
      <w:r>
        <w:rPr/>
        <w:t xml:space="preserve">一、2024-2029年煤化工行业市场风险及控制策略</w:t>
      </w:r>
    </w:p>
    <w:p>
      <w:pPr>
        <w:spacing w:after="150"/>
      </w:pPr>
      <w:r>
        <w:rPr/>
        <w:t xml:space="preserve">二、2024-2029年煤化工行业政策风险及控制策略</w:t>
      </w:r>
    </w:p>
    <w:p>
      <w:pPr>
        <w:spacing w:after="150"/>
      </w:pPr>
      <w:r>
        <w:rPr/>
        <w:t xml:space="preserve">三、2024-2029年煤化工行业经营风险及控制策略</w:t>
      </w:r>
    </w:p>
    <w:p>
      <w:pPr>
        <w:spacing w:after="150"/>
      </w:pPr>
      <w:r>
        <w:rPr/>
        <w:t xml:space="preserve">四、2024-2029年煤化工行业技术风险及控制策略</w:t>
      </w:r>
    </w:p>
    <w:p>
      <w:pPr>
        <w:spacing w:after="150"/>
      </w:pPr>
      <w:r>
        <w:rPr/>
        <w:t xml:space="preserve">五、2024-2029年煤化工同业竞争风险及控制策略</w:t>
      </w:r>
    </w:p>
    <w:p>
      <w:pPr>
        <w:spacing w:after="150"/>
      </w:pPr>
      <w:r>
        <w:rPr/>
        <w:t xml:space="preserve">六、2024-2029年煤化工行业其他风险及控制策略</w:t>
      </w:r>
    </w:p>
    <w:p>
      <w:pPr>
        <w:spacing w:after="150"/>
      </w:pPr>
      <w:r>
        <w:rPr>
          <w:b w:val="1"/>
          <w:bCs w:val="1"/>
        </w:rPr>
        <w:t xml:space="preserve">第十四章煤化工行业投资战略研究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对我国煤化工品牌的战略思考</w:t>
      </w:r>
    </w:p>
    <w:p>
      <w:pPr>
        <w:spacing w:after="150"/>
      </w:pPr>
      <w:r>
        <w:rPr/>
        <w:t xml:space="preserve">一、企业品牌的重要性</w:t>
      </w:r>
    </w:p>
    <w:p>
      <w:pPr>
        <w:spacing w:after="150"/>
      </w:pPr>
      <w:r>
        <w:rPr/>
        <w:t xml:space="preserve">二、煤化工实施品牌战略的意义</w:t>
      </w:r>
    </w:p>
    <w:p>
      <w:pPr>
        <w:spacing w:after="150"/>
      </w:pPr>
      <w:r>
        <w:rPr/>
        <w:t xml:space="preserve">三、煤化工企业品牌的现状分析</w:t>
      </w:r>
    </w:p>
    <w:p>
      <w:pPr>
        <w:spacing w:after="150"/>
      </w:pPr>
      <w:r>
        <w:rPr/>
        <w:t xml:space="preserve">四、我国煤化工企业的品牌战略</w:t>
      </w:r>
    </w:p>
    <w:p>
      <w:pPr>
        <w:spacing w:after="150"/>
      </w:pPr>
      <w:r>
        <w:rPr/>
        <w:t xml:space="preserve">五、煤化工品牌战略管理的策略</w:t>
      </w:r>
    </w:p>
    <w:p>
      <w:pPr>
        <w:spacing w:after="150"/>
      </w:pPr>
      <w:r>
        <w:rPr/>
        <w:t xml:space="preserve">第三节 煤化工行业投资战略研究</w:t>
      </w:r>
    </w:p>
    <w:p>
      <w:pPr>
        <w:spacing w:after="150"/>
      </w:pPr>
      <w:r>
        <w:rPr/>
        <w:t xml:space="preserve">一、2019-2023年煤化工行业投资战略研究</w:t>
      </w:r>
    </w:p>
    <w:p>
      <w:pPr>
        <w:spacing w:after="150"/>
      </w:pPr>
      <w:r>
        <w:rPr/>
        <w:t xml:space="preserve">二、2024-2029年煤化工行业投资战略研究</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图表：2019-2023年中国煤化工行业市场规模</w:t>
      </w:r>
    </w:p>
    <w:p>
      <w:pPr>
        <w:spacing w:after="150"/>
      </w:pPr>
      <w:r>
        <w:rPr/>
        <w:t xml:space="preserve">图表：2019-2023年全球煤化工产业市场规模</w:t>
      </w:r>
    </w:p>
    <w:p>
      <w:pPr>
        <w:spacing w:after="150"/>
      </w:pPr>
      <w:r>
        <w:rPr/>
        <w:t xml:space="preserve">图表：2019-2023年煤化工重要数据指标比较</w:t>
      </w:r>
    </w:p>
    <w:p>
      <w:pPr>
        <w:spacing w:after="150"/>
      </w:pPr>
      <w:r>
        <w:rPr/>
        <w:t xml:space="preserve">图表：2019-2023年中国煤化工行业销售情况分析</w:t>
      </w:r>
    </w:p>
    <w:p>
      <w:pPr>
        <w:spacing w:after="150"/>
      </w:pPr>
      <w:r>
        <w:rPr/>
        <w:t xml:space="preserve">图表：2019-2023年中国煤化工行业利润情况分析</w:t>
      </w:r>
    </w:p>
    <w:p>
      <w:pPr>
        <w:spacing w:after="150"/>
      </w:pPr>
      <w:r>
        <w:rPr/>
        <w:t xml:space="preserve">图表：2019-2023年中国煤化工行业资产情况分析</w:t>
      </w:r>
    </w:p>
    <w:p>
      <w:pPr>
        <w:spacing w:after="150"/>
      </w:pPr>
      <w:r>
        <w:rPr/>
        <w:t xml:space="preserve">图表：2019-2023年中国煤化工竞争力分析</w:t>
      </w:r>
    </w:p>
    <w:p>
      <w:pPr>
        <w:spacing w:after="150"/>
      </w:pPr>
      <w:r>
        <w:rPr/>
        <w:t xml:space="preserve">图表：2019-2023年1-12月煤化工产量全国合计</w:t>
      </w:r>
    </w:p>
    <w:p>
      <w:pPr>
        <w:spacing w:after="150"/>
      </w:pPr>
      <w:r>
        <w:rPr/>
        <w:t xml:space="preserve">图表：2019-2023年1-12月煤化工行业经济指标全国合计</w:t>
      </w:r>
    </w:p>
    <w:p>
      <w:pPr>
        <w:spacing w:after="150"/>
      </w:pPr>
      <w:r>
        <w:rPr/>
        <w:t xml:space="preserve">图表：2019-2023年1-12月煤化工进口数据</w:t>
      </w:r>
    </w:p>
    <w:p>
      <w:pPr>
        <w:spacing w:after="150"/>
      </w:pPr>
      <w:r>
        <w:rPr/>
        <w:t xml:space="preserve">图表：2019-2023年1-12月煤化工出口数据</w:t>
      </w:r>
    </w:p>
    <w:p>
      <w:pPr>
        <w:spacing w:after="150"/>
      </w:pPr>
      <w:r>
        <w:rPr/>
        <w:t xml:space="preserve">图表：2024-2029年中国煤化工行业市场规模预测</w:t>
      </w:r>
    </w:p>
    <w:p>
      <w:pPr>
        <w:spacing w:after="150"/>
      </w:pPr>
      <w:r>
        <w:rPr/>
        <w:t xml:space="preserve">图表：2024-2029年中国煤化工产能预测</w:t>
      </w:r>
    </w:p>
    <w:p>
      <w:pPr>
        <w:spacing w:after="150"/>
      </w:pPr>
      <w:r>
        <w:rPr/>
        <w:t xml:space="preserve">图表：2024-2029年中国煤化工产量预测</w:t>
      </w:r>
    </w:p>
    <w:p>
      <w:pPr>
        <w:spacing w:after="150"/>
      </w:pPr>
      <w:r>
        <w:rPr/>
        <w:t xml:space="preserve">图表：2024-2029年中国煤化工消费量预测</w:t>
      </w:r>
    </w:p>
    <w:p>
      <w:pPr>
        <w:spacing w:after="150"/>
      </w:pPr>
      <w:r>
        <w:rPr/>
        <w:t xml:space="preserve">图表：2024-2029年中国煤化工市场价格走势预测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2024-2029年中国煤化工行业市场需求调研与发展前景预测报告</dc:title>
  <dc:description>2024-2029年中国煤化工行业市场需求调研与发展前景预测报告</dc:description>
  <dc:subject>2024-2029年中国煤化工行业市场需求调研与发展前景预测报告</dc:subject>
  <cp:keywords>研究报告</cp:keywords>
  <cp:category>研究报告</cp:category>
  <cp:lastModifiedBy>北京中道泰和信息咨询有限公司</cp:lastModifiedBy>
  <dcterms:created xsi:type="dcterms:W3CDTF">2024-01-24T08:03:39+08:00</dcterms:created>
  <dcterms:modified xsi:type="dcterms:W3CDTF">2024-01-24T08:03:39+08:00</dcterms:modified>
</cp:coreProperties>
</file>

<file path=docProps/custom.xml><?xml version="1.0" encoding="utf-8"?>
<Properties xmlns="http://schemas.openxmlformats.org/officeDocument/2006/custom-properties" xmlns:vt="http://schemas.openxmlformats.org/officeDocument/2006/docPropsVTypes"/>
</file>