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2024-2029年中国娱乐报纸行业商业模式与投资战略研究分析报告</w:t>
      </w:r>
    </w:p>
    <w:p>
      <w:pPr>
        <w:spacing w:after="150"/>
      </w:pPr>
      <w:r>
        <w:rPr>
          <w:b w:val="1"/>
          <w:bCs w:val="1"/>
        </w:rPr>
        <w:t xml:space="preserve">报告简介</w:t>
      </w:r>
    </w:p>
    <w:p>
      <w:pPr>
        <w:spacing w:after="150"/>
      </w:pPr>
      <w:r>
        <w:rPr/>
        <w:t xml:space="preserve">《2024-2029年中国娱乐报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娱乐报纸行业市场与竞争情况;娱乐报纸行业传统商业模式、商业模式的构建与实施策略娱乐报纸行业企业经营情况与商业模式;娱乐报纸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娱乐报纸行业及各子行业的发展状况、上下游行业发展状况、市场供需形势、新产品与技术等进行了分析，并重点分析了我国娱乐报纸行业发展状况和特点，以及中国娱乐报纸行业将面临的挑战、企业的发展策略等。报告还对全球娱乐报纸行业发展态势作了详细分析，并对娱乐报纸行业进行了趋向研判，是娱乐报纸生产、经营企业，科研、投资机构等单位准确了解目前娱乐报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中国娱乐报纸行业发展概述</w:t>
      </w:r>
    </w:p>
    <w:p>
      <w:pPr>
        <w:spacing w:after="150"/>
      </w:pPr>
      <w:r>
        <w:rPr/>
        <w:t xml:space="preserve">第一节 娱乐报纸的概念</w:t>
      </w:r>
    </w:p>
    <w:p>
      <w:pPr>
        <w:spacing w:after="150"/>
      </w:pPr>
      <w:r>
        <w:rPr/>
        <w:t xml:space="preserve">一、娱乐报纸的定义</w:t>
      </w:r>
    </w:p>
    <w:p>
      <w:pPr>
        <w:spacing w:after="150"/>
      </w:pPr>
      <w:r>
        <w:rPr/>
        <w:t xml:space="preserve">二、娱乐报纸的分类</w:t>
      </w:r>
    </w:p>
    <w:p>
      <w:pPr>
        <w:spacing w:after="150"/>
      </w:pPr>
      <w:r>
        <w:rPr/>
        <w:t xml:space="preserve">三、娱乐报纸行业特性</w:t>
      </w:r>
    </w:p>
    <w:p>
      <w:pPr>
        <w:spacing w:after="150"/>
      </w:pPr>
      <w:r>
        <w:rPr/>
        <w:t xml:space="preserve">1、季节性</w:t>
      </w:r>
    </w:p>
    <w:p>
      <w:pPr>
        <w:spacing w:after="150"/>
      </w:pPr>
      <w:r>
        <w:rPr/>
        <w:t xml:space="preserve">2、区域性</w:t>
      </w:r>
    </w:p>
    <w:p>
      <w:pPr>
        <w:spacing w:after="150"/>
      </w:pPr>
      <w:r>
        <w:rPr/>
        <w:t xml:space="preserve">四、娱乐报纸在国民经济中的地位</w:t>
      </w:r>
    </w:p>
    <w:p>
      <w:pPr>
        <w:spacing w:after="150"/>
      </w:pPr>
      <w:r>
        <w:rPr/>
        <w:t xml:space="preserve">第二节 娱乐报纸业务流程分析</w:t>
      </w:r>
    </w:p>
    <w:p>
      <w:pPr>
        <w:spacing w:after="150"/>
      </w:pPr>
      <w:r>
        <w:rPr/>
        <w:t xml:space="preserve">一、娱乐报纸业务模式分析</w:t>
      </w:r>
    </w:p>
    <w:p>
      <w:pPr>
        <w:spacing w:after="150"/>
      </w:pPr>
      <w:r>
        <w:rPr/>
        <w:t xml:space="preserve">二、娱乐报纸制作环节分析</w:t>
      </w:r>
    </w:p>
    <w:p>
      <w:pPr>
        <w:spacing w:after="150"/>
      </w:pPr>
      <w:r>
        <w:rPr/>
        <w:t xml:space="preserve">三、娱乐报纸播出环节分析</w:t>
      </w:r>
    </w:p>
    <w:p>
      <w:pPr>
        <w:spacing w:after="150"/>
      </w:pPr>
      <w:r>
        <w:rPr/>
        <w:t xml:space="preserve">1、节目播出渠道</w:t>
      </w:r>
    </w:p>
    <w:p>
      <w:pPr>
        <w:spacing w:after="150"/>
      </w:pPr>
      <w:r>
        <w:rPr/>
        <w:t xml:space="preserve">2、节目广告客户</w:t>
      </w:r>
    </w:p>
    <w:p>
      <w:pPr>
        <w:spacing w:after="150"/>
      </w:pPr>
      <w:r>
        <w:rPr/>
        <w:t xml:space="preserve">第三节 我国娱乐报纸市场概况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娱乐报纸行业国际市场分析</w:t>
      </w:r>
    </w:p>
    <w:p>
      <w:pPr>
        <w:spacing w:after="150"/>
      </w:pPr>
      <w:r>
        <w:rPr/>
        <w:t xml:space="preserve">第一节 国际娱乐报纸行业发展分析</w:t>
      </w:r>
    </w:p>
    <w:p>
      <w:pPr>
        <w:spacing w:after="150"/>
      </w:pPr>
      <w:r>
        <w:rPr/>
        <w:t xml:space="preserve">一、娱乐报纸行业发展现状分析</w:t>
      </w:r>
    </w:p>
    <w:p>
      <w:pPr>
        <w:spacing w:after="150"/>
      </w:pPr>
      <w:r>
        <w:rPr/>
        <w:t xml:space="preserve">二、娱乐报纸行业发展规模分析</w:t>
      </w:r>
    </w:p>
    <w:p>
      <w:pPr>
        <w:spacing w:after="150"/>
      </w:pPr>
      <w:r>
        <w:rPr/>
        <w:t xml:space="preserve">三、娱乐报纸行业发展趋势分析</w:t>
      </w:r>
    </w:p>
    <w:p>
      <w:pPr>
        <w:spacing w:after="150"/>
      </w:pPr>
      <w:r>
        <w:rPr/>
        <w:t xml:space="preserve">第二节 娱乐报纸行业区域发展分析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三、娱乐报纸行业发展重点企业介绍</w:t>
      </w:r>
    </w:p>
    <w:p>
      <w:pPr>
        <w:spacing w:after="150"/>
      </w:pPr>
      <w:r>
        <w:rPr/>
        <w:t xml:space="preserve">四、娱乐报纸行业发展成功案例分析</w:t>
      </w:r>
    </w:p>
    <w:p>
      <w:pPr>
        <w:spacing w:after="150"/>
      </w:pPr>
      <w:r>
        <w:rPr>
          <w:b w:val="1"/>
          <w:bCs w:val="1"/>
        </w:rPr>
        <w:t xml:space="preserve">第四章 中国娱乐报纸行业整体运行现状分析</w:t>
      </w:r>
    </w:p>
    <w:p>
      <w:pPr>
        <w:spacing w:after="150"/>
      </w:pPr>
      <w:r>
        <w:rPr/>
        <w:t xml:space="preserve">第一节 娱乐报纸行业产业链概况</w:t>
      </w:r>
    </w:p>
    <w:p>
      <w:pPr>
        <w:spacing w:after="150"/>
      </w:pPr>
      <w:r>
        <w:rPr/>
        <w:t xml:space="preserve">一、娱乐报纸行业上游发展现状</w:t>
      </w:r>
    </w:p>
    <w:p>
      <w:pPr>
        <w:spacing w:after="150"/>
      </w:pPr>
      <w:r>
        <w:rPr/>
        <w:t xml:space="preserve">二、娱乐报纸行业上游发展趋势</w:t>
      </w:r>
    </w:p>
    <w:p>
      <w:pPr>
        <w:spacing w:after="150"/>
      </w:pPr>
      <w:r>
        <w:rPr/>
        <w:t xml:space="preserve">三、娱乐报纸行业下游发展现状</w:t>
      </w:r>
    </w:p>
    <w:p>
      <w:pPr>
        <w:spacing w:after="150"/>
      </w:pPr>
      <w:r>
        <w:rPr/>
        <w:t xml:space="preserve">四、娱乐报纸行业下游发展趋势</w:t>
      </w:r>
    </w:p>
    <w:p>
      <w:pPr>
        <w:spacing w:after="150"/>
      </w:pPr>
      <w:r>
        <w:rPr/>
        <w:t xml:space="preserve">第二节 娱乐报纸行业市场供需情况分析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2019-2023年国内娱乐报纸行业发展现状</w:t>
      </w:r>
    </w:p>
    <w:p>
      <w:pPr>
        <w:spacing w:after="150"/>
      </w:pPr>
      <w:r>
        <w:rPr/>
        <w:t xml:space="preserve">一、娱乐报纸行业价格现状</w:t>
      </w:r>
    </w:p>
    <w:p>
      <w:pPr>
        <w:spacing w:after="150"/>
      </w:pPr>
      <w:r>
        <w:rPr/>
        <w:t xml:space="preserve">二、娱乐报纸行业产销状况分析</w:t>
      </w:r>
    </w:p>
    <w:p>
      <w:pPr>
        <w:spacing w:after="150"/>
      </w:pPr>
      <w:r>
        <w:rPr/>
        <w:t xml:space="preserve">三、娱乐报纸行业市场盈利能力分析</w:t>
      </w:r>
    </w:p>
    <w:p>
      <w:pPr>
        <w:spacing w:after="150"/>
      </w:pPr>
      <w:r>
        <w:rPr>
          <w:b w:val="1"/>
          <w:bCs w:val="1"/>
        </w:rPr>
        <w:t xml:space="preserve">第五章 中国娱乐报纸行业消费市场分析</w:t>
      </w:r>
    </w:p>
    <w:p>
      <w:pPr>
        <w:spacing w:after="150"/>
      </w:pPr>
      <w:r>
        <w:rPr/>
        <w:t xml:space="preserve">第一节 娱乐报纸市场消费需求分析</w:t>
      </w:r>
    </w:p>
    <w:p>
      <w:pPr>
        <w:spacing w:after="150"/>
      </w:pPr>
      <w:r>
        <w:rPr/>
        <w:t xml:space="preserve">一、娱乐报纸市场的消费需求变化</w:t>
      </w:r>
    </w:p>
    <w:p>
      <w:pPr>
        <w:spacing w:after="150"/>
      </w:pPr>
      <w:r>
        <w:rPr/>
        <w:t xml:space="preserve">二、娱乐报纸行业的需求情况分析</w:t>
      </w:r>
    </w:p>
    <w:p>
      <w:pPr>
        <w:spacing w:after="150"/>
      </w:pPr>
      <w:r>
        <w:rPr/>
        <w:t xml:space="preserve">三、2019-2023年娱乐报纸品牌市场消费需求分析</w:t>
      </w:r>
    </w:p>
    <w:p>
      <w:pPr>
        <w:spacing w:after="150"/>
      </w:pPr>
      <w:r>
        <w:rPr/>
        <w:t xml:space="preserve">第二节 娱乐报纸消费市场状况分析</w:t>
      </w:r>
    </w:p>
    <w:p>
      <w:pPr>
        <w:spacing w:after="150"/>
      </w:pPr>
      <w:r>
        <w:rPr/>
        <w:t xml:space="preserve">一、娱乐报纸行业消费特点</w:t>
      </w:r>
    </w:p>
    <w:p>
      <w:pPr>
        <w:spacing w:after="150"/>
      </w:pPr>
      <w:r>
        <w:rPr/>
        <w:t xml:space="preserve">二、娱乐报纸行业消费分析</w:t>
      </w:r>
    </w:p>
    <w:p>
      <w:pPr>
        <w:spacing w:after="150"/>
      </w:pPr>
      <w:r>
        <w:rPr/>
        <w:t xml:space="preserve">三、娱乐报纸行业消费结构分析</w:t>
      </w:r>
    </w:p>
    <w:p>
      <w:pPr>
        <w:spacing w:after="150"/>
      </w:pPr>
      <w:r>
        <w:rPr/>
        <w:t xml:space="preserve">四、娱乐报纸行业消费的市场变化</w:t>
      </w:r>
    </w:p>
    <w:p>
      <w:pPr>
        <w:spacing w:after="150"/>
      </w:pPr>
      <w:r>
        <w:rPr/>
        <w:t xml:space="preserve">五、娱乐报纸市场的消费方向</w:t>
      </w:r>
    </w:p>
    <w:p>
      <w:pPr>
        <w:spacing w:after="150"/>
      </w:pPr>
      <w:r>
        <w:rPr/>
        <w:t xml:space="preserve">第三节 娱乐报纸行业产品的品牌市场调查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五、娱乐报纸行业品牌忠诚度调查</w:t>
      </w:r>
    </w:p>
    <w:p>
      <w:pPr>
        <w:spacing w:after="150"/>
      </w:pPr>
      <w:r>
        <w:rPr/>
        <w:t xml:space="preserve">六、娱乐报纸行业品牌市场占有率调查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第六章 2019-2023年中国娱乐报纸行业竞争格局分析</w:t>
      </w:r>
    </w:p>
    <w:p>
      <w:pPr>
        <w:spacing w:after="150"/>
      </w:pPr>
      <w:r>
        <w:rPr/>
        <w:t xml:space="preserve">第一节 娱乐报纸行业竞争结构分析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娱乐报纸行业集中度分析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2019-2023年娱乐报纸行业竞争格局分析</w:t>
      </w:r>
    </w:p>
    <w:p>
      <w:pPr>
        <w:spacing w:after="150"/>
      </w:pPr>
      <w:r>
        <w:rPr/>
        <w:t xml:space="preserve">一、国内外娱乐报纸竞争分析</w:t>
      </w:r>
    </w:p>
    <w:p>
      <w:pPr>
        <w:spacing w:after="150"/>
      </w:pPr>
      <w:r>
        <w:rPr/>
        <w:t xml:space="preserve">二、我国娱乐报纸市场竞争分析</w:t>
      </w:r>
    </w:p>
    <w:p>
      <w:pPr>
        <w:spacing w:after="150"/>
      </w:pPr>
      <w:r>
        <w:rPr/>
        <w:t xml:space="preserve">三、国内主要娱乐报纸企业动向</w:t>
      </w:r>
    </w:p>
    <w:p>
      <w:pPr>
        <w:spacing w:after="150"/>
      </w:pPr>
      <w:r>
        <w:rPr/>
        <w:t xml:space="preserve">四、国内行业竞争趋势发展分析</w:t>
      </w:r>
    </w:p>
    <w:p>
      <w:pPr>
        <w:spacing w:after="150"/>
      </w:pPr>
      <w:r>
        <w:rPr>
          <w:b w:val="1"/>
          <w:bCs w:val="1"/>
        </w:rPr>
        <w:t xml:space="preserve">第七章 2019-2023年娱乐报纸行业企业竞争格局分析</w:t>
      </w:r>
    </w:p>
    <w:p>
      <w:pPr>
        <w:spacing w:after="150"/>
      </w:pPr>
      <w:r>
        <w:rPr/>
        <w:t xml:space="preserve">第一节 广州日报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南方都市报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羊城晚报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广东电视台报刊社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北京日报报业集团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甘肃日报报业集团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现代传播集团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音乐世界杂志社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南方都市报南方都市报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未来娱乐报纸行业发展预测分析</w:t>
      </w:r>
    </w:p>
    <w:p>
      <w:pPr>
        <w:spacing w:after="150"/>
      </w:pPr>
      <w:r>
        <w:rPr/>
        <w:t xml:space="preserve">第一节 娱乐报纸行业发展特性与建议</w:t>
      </w:r>
    </w:p>
    <w:p>
      <w:pPr>
        <w:spacing w:after="150"/>
      </w:pPr>
      <w:r>
        <w:rPr/>
        <w:t xml:space="preserve">一、娱乐报纸行业发展壁垒</w:t>
      </w:r>
    </w:p>
    <w:p>
      <w:pPr>
        <w:spacing w:after="150"/>
      </w:pPr>
      <w:r>
        <w:rPr/>
        <w:t xml:space="preserve">二、娱乐报纸行业运营风险</w:t>
      </w:r>
    </w:p>
    <w:p>
      <w:pPr>
        <w:spacing w:after="150"/>
      </w:pPr>
      <w:r>
        <w:rPr/>
        <w:t xml:space="preserve">三、娱乐报纸行业发展建议</w:t>
      </w:r>
    </w:p>
    <w:p>
      <w:pPr>
        <w:spacing w:after="150"/>
      </w:pPr>
      <w:r>
        <w:rPr/>
        <w:t xml:space="preserve">第二节 2024-2029年娱乐报纸行业市场预测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第三节 2024-2029年中国娱乐报纸行业供需预测</w:t>
      </w:r>
    </w:p>
    <w:p>
      <w:pPr>
        <w:spacing w:after="150"/>
      </w:pPr>
      <w:r>
        <w:rPr/>
        <w:t xml:space="preserve">一、中国娱乐报纸供给预测</w:t>
      </w:r>
    </w:p>
    <w:p>
      <w:pPr>
        <w:spacing w:after="150"/>
      </w:pPr>
      <w:r>
        <w:rPr/>
        <w:t xml:space="preserve">二、中国娱乐报纸产量预测</w:t>
      </w:r>
    </w:p>
    <w:p>
      <w:pPr>
        <w:spacing w:after="150"/>
      </w:pPr>
      <w:r>
        <w:rPr/>
        <w:t xml:space="preserve">三、中国娱乐报纸需求预测</w:t>
      </w:r>
    </w:p>
    <w:p>
      <w:pPr>
        <w:spacing w:after="150"/>
      </w:pPr>
      <w:r>
        <w:rPr/>
        <w:t xml:space="preserve">四、中国娱乐报纸供需平衡预测</w:t>
      </w:r>
    </w:p>
    <w:p>
      <w:pPr>
        <w:spacing w:after="150"/>
      </w:pPr>
      <w:r>
        <w:rPr/>
        <w:t xml:space="preserve">第四节 2024-2029年娱乐报纸行业发展前景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消费市场对娱乐报纸行业的影响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2024-2029年娱乐报纸行业投资价值评估分析</w:t>
      </w:r>
    </w:p>
    <w:p>
      <w:pPr>
        <w:spacing w:after="150"/>
      </w:pPr>
      <w:r>
        <w:rPr/>
        <w:t xml:space="preserve">第一节 娱乐报纸行业投资特性分析</w:t>
      </w:r>
    </w:p>
    <w:p>
      <w:pPr>
        <w:spacing w:after="150"/>
      </w:pPr>
      <w:r>
        <w:rPr/>
        <w:t xml:space="preserve">一、娱乐报纸行业盈利因素分析</w:t>
      </w:r>
    </w:p>
    <w:p>
      <w:pPr>
        <w:spacing w:after="150"/>
      </w:pPr>
      <w:r>
        <w:rPr/>
        <w:t xml:space="preserve">二、娱乐报纸行业盈利模式分析</w:t>
      </w:r>
    </w:p>
    <w:p>
      <w:pPr>
        <w:spacing w:after="150"/>
      </w:pPr>
      <w:r>
        <w:rPr/>
        <w:t xml:space="preserve">第二节 2024-2029年娱乐报纸行业发展的影响因素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2024-2029年娱乐报纸行业投资价值评估分析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2024-2029年娱乐报纸行业投资机会与风险防范</w:t>
      </w:r>
    </w:p>
    <w:p>
      <w:pPr>
        <w:spacing w:after="150"/>
      </w:pPr>
      <w:r>
        <w:rPr/>
        <w:t xml:space="preserve">第一节 娱乐报纸行业投融资情况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四、娱乐报纸行业投资现状分析</w:t>
      </w:r>
    </w:p>
    <w:p>
      <w:pPr>
        <w:spacing w:after="150"/>
      </w:pPr>
      <w:r>
        <w:rPr/>
        <w:t xml:space="preserve">1、娱乐报纸产业投资经历的阶段</w:t>
      </w:r>
    </w:p>
    <w:p>
      <w:pPr>
        <w:spacing w:after="150"/>
      </w:pPr>
      <w:r>
        <w:rPr/>
        <w:t xml:space="preserve">2、2019-2023年娱乐报纸行业投资状况回顾</w:t>
      </w:r>
    </w:p>
    <w:p>
      <w:pPr>
        <w:spacing w:after="150"/>
      </w:pPr>
      <w:r>
        <w:rPr/>
        <w:t xml:space="preserve">3、2019-2023年上半年娱乐报纸行业投资状况</w:t>
      </w:r>
    </w:p>
    <w:p>
      <w:pPr>
        <w:spacing w:after="150"/>
      </w:pPr>
      <w:r>
        <w:rPr/>
        <w:t xml:space="preserve">4、2019-2023年中国娱乐报纸行业风险投资状况</w:t>
      </w:r>
    </w:p>
    <w:p>
      <w:pPr>
        <w:spacing w:after="150"/>
      </w:pPr>
      <w:r>
        <w:rPr/>
        <w:t xml:space="preserve">4、2024-2029年我国娱乐报纸行业的投资态势</w:t>
      </w:r>
    </w:p>
    <w:p>
      <w:pPr>
        <w:spacing w:after="150"/>
      </w:pPr>
      <w:r>
        <w:rPr/>
        <w:t xml:space="preserve">第二节 2024-2029年娱乐报纸行业投资机会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四、娱乐报纸行业投资机遇</w:t>
      </w:r>
    </w:p>
    <w:p>
      <w:pPr>
        <w:spacing w:after="150"/>
      </w:pPr>
      <w:r>
        <w:rPr/>
        <w:t xml:space="preserve">第三节 2024-2029年娱乐报纸行业投资风险及防范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中国娱乐报纸行业投资建议</w:t>
      </w:r>
    </w:p>
    <w:p>
      <w:pPr>
        <w:spacing w:after="150"/>
      </w:pPr>
      <w:r>
        <w:rPr/>
        <w:t xml:space="preserve">一、娱乐报纸行业未来发展方向</w:t>
      </w:r>
    </w:p>
    <w:p>
      <w:pPr>
        <w:spacing w:after="150"/>
      </w:pPr>
      <w:r>
        <w:rPr/>
        <w:t xml:space="preserve">二、娱乐报纸行业主要投资建议</w:t>
      </w:r>
    </w:p>
    <w:p>
      <w:pPr>
        <w:spacing w:after="150"/>
      </w:pPr>
      <w:r>
        <w:rPr/>
        <w:t xml:space="preserve">三、中国娱乐报纸企业融资分析</w:t>
      </w:r>
    </w:p>
    <w:p>
      <w:pPr>
        <w:spacing w:after="150"/>
      </w:pPr>
      <w:r>
        <w:rPr>
          <w:b w:val="1"/>
          <w:bCs w:val="1"/>
        </w:rPr>
        <w:t xml:space="preserve">第十二章 娱乐报纸行业发展战略研究</w:t>
      </w:r>
    </w:p>
    <w:p>
      <w:pPr>
        <w:spacing w:after="150"/>
      </w:pPr>
      <w:r>
        <w:rPr/>
        <w:t xml:space="preserve">第一节 娱乐报纸行业发展战略研究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对我国娱乐报纸品牌的战略思考</w:t>
      </w:r>
    </w:p>
    <w:p>
      <w:pPr>
        <w:spacing w:after="150"/>
      </w:pPr>
      <w:r>
        <w:rPr/>
        <w:t xml:space="preserve">一、娱乐报纸品牌的重要性</w:t>
      </w:r>
    </w:p>
    <w:p>
      <w:pPr>
        <w:spacing w:after="150"/>
      </w:pPr>
      <w:r>
        <w:rPr/>
        <w:t xml:space="preserve">二、娱乐报纸实施品牌战略的意义</w:t>
      </w:r>
    </w:p>
    <w:p>
      <w:pPr>
        <w:spacing w:after="150"/>
      </w:pPr>
      <w:r>
        <w:rPr/>
        <w:t xml:space="preserve">三、娱乐报纸企业品牌的现状分析</w:t>
      </w:r>
    </w:p>
    <w:p>
      <w:pPr>
        <w:spacing w:after="150"/>
      </w:pPr>
      <w:r>
        <w:rPr/>
        <w:t xml:space="preserve">四、我国娱乐报纸企业的品牌战略</w:t>
      </w:r>
    </w:p>
    <w:p>
      <w:pPr>
        <w:spacing w:after="150"/>
      </w:pPr>
      <w:r>
        <w:rPr/>
        <w:t xml:space="preserve">五、娱乐报纸品牌战略管理的策略</w:t>
      </w:r>
    </w:p>
    <w:p>
      <w:pPr>
        <w:spacing w:after="150"/>
      </w:pPr>
      <w:r>
        <w:rPr/>
        <w:t xml:space="preserve">第三节 娱乐报纸经营策略分析</w:t>
      </w:r>
    </w:p>
    <w:p>
      <w:pPr>
        <w:spacing w:after="150"/>
      </w:pPr>
      <w:r>
        <w:rPr/>
        <w:t xml:space="preserve">一、娱乐报纸市场细分策略</w:t>
      </w:r>
    </w:p>
    <w:p>
      <w:pPr>
        <w:spacing w:after="150"/>
      </w:pPr>
      <w:r>
        <w:rPr/>
        <w:t xml:space="preserve">二、娱乐报纸市场创新策略</w:t>
      </w:r>
    </w:p>
    <w:p>
      <w:pPr>
        <w:spacing w:after="150"/>
      </w:pPr>
      <w:r>
        <w:rPr/>
        <w:t xml:space="preserve">三、品牌定位与品类规划</w:t>
      </w:r>
    </w:p>
    <w:p>
      <w:pPr>
        <w:spacing w:after="150"/>
      </w:pPr>
      <w:r>
        <w:rPr/>
        <w:t xml:space="preserve">四、娱乐报纸新产品差异化战略</w:t>
      </w:r>
    </w:p>
    <w:p>
      <w:pPr>
        <w:spacing w:after="150"/>
      </w:pPr>
      <w:r>
        <w:rPr/>
        <w:t xml:space="preserve">第四节 娱乐报纸行业投资战略研究</w:t>
      </w:r>
    </w:p>
    <w:p>
      <w:pPr>
        <w:spacing w:after="150"/>
      </w:pPr>
      <w:r>
        <w:rPr/>
        <w:t xml:space="preserve">一、2019-2023年娱乐报纸行业投资战略</w:t>
      </w:r>
    </w:p>
    <w:p>
      <w:pPr>
        <w:spacing w:after="150"/>
      </w:pPr>
      <w:r>
        <w:rPr/>
        <w:t xml:space="preserve">二、2024-2029年娱乐报纸行业投资战略</w:t>
      </w:r>
    </w:p>
    <w:p>
      <w:pPr>
        <w:spacing w:after="150"/>
      </w:pPr>
      <w:r>
        <w:rPr/>
        <w:t xml:space="preserve">三、2024-2029年细分行业投资战略</w:t>
      </w:r>
    </w:p>
    <w:p>
      <w:pPr>
        <w:spacing w:after="150"/>
      </w:pPr>
      <w:r>
        <w:rPr>
          <w:b w:val="1"/>
          <w:bCs w:val="1"/>
        </w:rPr>
        <w:t xml:space="preserve">第十三章 娱乐报纸行业发展建议分析</w:t>
      </w:r>
    </w:p>
    <w:p>
      <w:pPr>
        <w:spacing w:after="150"/>
      </w:pPr>
      <w:r>
        <w:rPr/>
        <w:t xml:space="preserve">第一节 娱乐报纸行业研究结论及建议</w:t>
      </w:r>
    </w:p>
    <w:p>
      <w:pPr>
        <w:spacing w:after="150"/>
      </w:pPr>
      <w:r>
        <w:rPr/>
        <w:t xml:space="preserve">第二节 娱乐报纸细分行业研究结论及建议</w:t>
      </w:r>
    </w:p>
    <w:p>
      <w:pPr>
        <w:spacing w:after="150"/>
      </w:pPr>
      <w:r>
        <w:rPr/>
        <w:t xml:space="preserve">第三节 娱乐报纸行业竞争策略总结及建议</w:t>
      </w:r>
    </w:p>
    <w:p>
      <w:pPr>
        <w:spacing w:after="150"/>
      </w:pPr>
      <w:r>
        <w:rPr>
          <w:b w:val="1"/>
          <w:bCs w:val="1"/>
        </w:rPr>
        <w:t xml:space="preserve">图表目录</w:t>
      </w:r>
    </w:p>
    <w:p>
      <w:pPr>
        <w:spacing w:after="150"/>
      </w:pPr>
      <w:r>
        <w:rPr/>
        <w:t xml:space="preserve">图表：娱乐报纸行业主要法律法规及政策</w:t>
      </w:r>
    </w:p>
    <w:p>
      <w:pPr>
        <w:spacing w:after="150"/>
      </w:pPr>
      <w:r>
        <w:rPr/>
        <w:t xml:space="preserve">图表：2019-2023年2季度我国季度GDP增长率</w:t>
      </w:r>
    </w:p>
    <w:p>
      <w:pPr>
        <w:spacing w:after="150"/>
      </w:pPr>
      <w:r>
        <w:rPr/>
        <w:t xml:space="preserve">图表：2019-2023年2季度我国三次产业增加值季度增长率</w:t>
      </w:r>
    </w:p>
    <w:p>
      <w:pPr>
        <w:spacing w:after="150"/>
      </w:pPr>
      <w:r>
        <w:rPr/>
        <w:t xml:space="preserve">图表：2019-2023年6月我国工业增加值走势图</w:t>
      </w:r>
    </w:p>
    <w:p>
      <w:pPr>
        <w:spacing w:after="150"/>
      </w:pPr>
      <w:r>
        <w:rPr/>
        <w:t xml:space="preserve">图表：2019-2023年6月固定资产投资增速走势图</w:t>
      </w:r>
    </w:p>
    <w:p>
      <w:pPr>
        <w:spacing w:after="150"/>
      </w:pPr>
      <w:r>
        <w:rPr/>
        <w:t xml:space="preserve">图表：2019-2023年6月我国各地区城镇固定资产投资累计同比增长率</w:t>
      </w:r>
    </w:p>
    <w:p>
      <w:pPr>
        <w:spacing w:after="150"/>
      </w:pPr>
      <w:r>
        <w:rPr/>
        <w:t xml:space="preserve">图表：2019-2023年6月我国社会消费品零售总额走势图</w:t>
      </w:r>
    </w:p>
    <w:p>
      <w:pPr>
        <w:spacing w:after="150"/>
      </w:pPr>
      <w:r>
        <w:rPr/>
        <w:t xml:space="preserve">图表：2019-2023年6月我国社会消费品零售总额构成走势图</w:t>
      </w:r>
    </w:p>
    <w:p>
      <w:pPr>
        <w:spacing w:after="150"/>
      </w:pPr>
      <w:r>
        <w:rPr/>
        <w:t xml:space="preserve">图表：2019-2023年6月我国CPI、PPI运行趋势</w:t>
      </w:r>
    </w:p>
    <w:p>
      <w:pPr>
        <w:spacing w:after="150"/>
      </w:pPr>
      <w:r>
        <w:rPr/>
        <w:t xml:space="preserve">图表：2019-2023年6月企业商品价格指数走势(2019-2023年同期为100)</w:t>
      </w:r>
    </w:p>
    <w:p>
      <w:pPr>
        <w:spacing w:after="150"/>
      </w:pPr>
      <w:r>
        <w:rPr/>
        <w:t xml:space="preserve">图表：2019-2023年6月进出口走势图</w:t>
      </w:r>
    </w:p>
    <w:p>
      <w:pPr>
        <w:spacing w:after="150"/>
      </w:pPr>
      <w:r>
        <w:rPr/>
        <w:t xml:space="preserve">图表：2019-2023年6月我国货币供应量</w:t>
      </w:r>
    </w:p>
    <w:p>
      <w:pPr>
        <w:spacing w:after="150"/>
      </w:pPr>
      <w:r>
        <w:rPr/>
        <w:t xml:space="preserve">图表：2019-2023年6月我国存贷款同比增速走势图</w:t>
      </w:r>
    </w:p>
    <w:p>
      <w:pPr>
        <w:spacing w:after="150"/>
      </w:pPr>
      <w:r>
        <w:rPr/>
        <w:t xml:space="preserve">图表：2019-2023年2季度我国外汇储备</w:t>
      </w:r>
    </w:p>
    <w:p>
      <w:pPr>
        <w:spacing w:after="150"/>
      </w:pPr>
      <w:r>
        <w:rPr/>
        <w:t xml:space="preserve">图表：2019-2023年我国娱乐报纸行业规模以上(资产&gt;500万)企业数量分析</w:t>
      </w:r>
    </w:p>
    <w:p>
      <w:pPr>
        <w:spacing w:after="150"/>
      </w:pPr>
      <w:r>
        <w:rPr/>
        <w:t xml:space="preserve">图表：2019-2023年我国娱乐报纸行业规模以上(资产&gt;500万)企业人员规模分析</w:t>
      </w:r>
    </w:p>
    <w:p>
      <w:pPr>
        <w:spacing w:after="150"/>
      </w:pPr>
      <w:r>
        <w:rPr/>
        <w:t xml:space="preserve">图表：2019-2023年我国娱乐报纸行业规模以上(资产&gt;500万)企业资产规模分析</w:t>
      </w:r>
    </w:p>
    <w:p>
      <w:pPr>
        <w:spacing w:after="150"/>
      </w:pPr>
      <w:r>
        <w:rPr/>
        <w:t xml:space="preserve">图表：2019-2023年我国娱乐报纸市场规模分析</w:t>
      </w:r>
    </w:p>
    <w:p>
      <w:pPr>
        <w:spacing w:after="150"/>
      </w:pPr>
      <w:r>
        <w:rPr/>
        <w:t xml:space="preserve">图表：2019-2023年我国娱乐报纸行业盈利能力分析</w:t>
      </w:r>
    </w:p>
    <w:p>
      <w:pPr>
        <w:spacing w:after="150"/>
      </w:pPr>
      <w:r>
        <w:rPr/>
        <w:t xml:space="preserve">图表：2019-2023年我国娱乐报纸行业偿债分析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2024-2029年中国娱乐报纸行业商业模式与投资战略研究分析报告</dc:title>
  <dc:description>2024-2029年中国娱乐报纸行业商业模式与投资战略研究分析报告</dc:description>
  <dc:subject>2024-2029年中国娱乐报纸行业商业模式与投资战略研究分析报告</dc:subject>
  <cp:keywords>研究报告</cp:keywords>
  <cp:category>研究报告</cp:category>
  <cp:lastModifiedBy>北京中道泰和信息咨询有限公司</cp:lastModifiedBy>
  <dcterms:created xsi:type="dcterms:W3CDTF">2024-01-24T07:56:53+08:00</dcterms:created>
  <dcterms:modified xsi:type="dcterms:W3CDTF">2024-01-24T07:56:53+08:00</dcterms:modified>
</cp:coreProperties>
</file>

<file path=docProps/custom.xml><?xml version="1.0" encoding="utf-8"?>
<Properties xmlns="http://schemas.openxmlformats.org/officeDocument/2006/custom-properties" xmlns:vt="http://schemas.openxmlformats.org/officeDocument/2006/docPropsVTypes"/>
</file>