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2024-2029年中国智能手环行业竞争格局分析与投资风险预测报告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智能手环是一种穿戴式智能设备。通过这款手环，用户可以记录日常生活中的锻炼、睡眠、部分还有饮食等实时数据，并将这些数据与手机、平板、ipod touch同步，起到通过数据指导健康生活的作用。智能手环主体一般采用医用橡胶材质，记忆橡胶材质。两端则设有银色涂层金属帽，适合佩戴，这也让其有别于带有卡锁或者纽扣的传统手环。智能手环内部内置了一颗续航时间可达10天的锂电池，一个震动马达和一个动作感应加速计。手环末端小尺寸的银帽则是用于更改设置的按键，另外一段则是一个用于和手机连接的3.5毫米插头。通过智能手环，用户可以记录日常生活中的锻炼、睡眠和饮食等实时数据，并将这些数据与：iOS或者Android设备同步，起到通过数据指导健康生活的作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手环行业市场发展状况、关联行业发展状况、行业竞争状况、优势企业发展状况、消费现状以及行业营销进行了深入的分析，在总结中国智能手环行业发展历程的基础上，结合新时期的各方面因素，对中国智能手环行业的发展趋势给予了细致和审慎的预测论证。本报告是智能手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智能手环的定义与发展水平 1</w:t>
      </w:r>
    </w:p>
    <w:p>
      <w:pPr>
        <w:spacing w:after="150"/>
      </w:pPr>
      <w:r>
        <w:rPr/>
        <w:t xml:space="preserve">第一节 智能手环市场概况 1</w:t>
      </w:r>
    </w:p>
    <w:p>
      <w:pPr>
        <w:spacing w:after="150"/>
      </w:pPr>
      <w:r>
        <w:rPr/>
        <w:t xml:space="preserve">一、智能手环的定义 1</w:t>
      </w:r>
    </w:p>
    <w:p>
      <w:pPr>
        <w:spacing w:after="150"/>
      </w:pPr>
      <w:r>
        <w:rPr/>
        <w:t xml:space="preserve">二、全球智能手环的发展现状 2</w:t>
      </w:r>
    </w:p>
    <w:p>
      <w:pPr>
        <w:spacing w:after="150"/>
      </w:pPr>
      <w:r>
        <w:rPr/>
        <w:t xml:space="preserve">三、全球智能手环价值链环境 2</w:t>
      </w:r>
    </w:p>
    <w:p>
      <w:pPr>
        <w:spacing w:after="150"/>
      </w:pPr>
      <w:r>
        <w:rPr/>
        <w:t xml:space="preserve">四、全球智能手环的发展状况 3</w:t>
      </w:r>
    </w:p>
    <w:p>
      <w:pPr>
        <w:spacing w:after="150"/>
      </w:pPr>
      <w:r>
        <w:rPr/>
        <w:t xml:space="preserve">第二节 中国智能手环市场概况 5</w:t>
      </w:r>
    </w:p>
    <w:p>
      <w:pPr>
        <w:spacing w:after="150"/>
      </w:pPr>
      <w:r>
        <w:rPr/>
        <w:t xml:space="preserve">一、中国智能手环发展情况 5</w:t>
      </w:r>
    </w:p>
    <w:p>
      <w:pPr>
        <w:spacing w:after="150"/>
      </w:pPr>
      <w:r>
        <w:rPr/>
        <w:t xml:space="preserve">二、中国智能手环商业模式和特点 7</w:t>
      </w:r>
    </w:p>
    <w:p>
      <w:pPr>
        <w:spacing w:after="150"/>
      </w:pPr>
      <w:r>
        <w:rPr/>
        <w:t xml:space="preserve">三、中国智能手环实用性与优越性分析 9</w:t>
      </w:r>
    </w:p>
    <w:p>
      <w:pPr>
        <w:spacing w:after="150"/>
      </w:pPr>
      <w:r>
        <w:rPr/>
        <w:t xml:space="preserve">四、发展智能手环用户的关键因素 10</w:t>
      </w:r>
    </w:p>
    <w:p>
      <w:pPr>
        <w:spacing w:after="150"/>
      </w:pPr>
      <w:r>
        <w:rPr>
          <w:b w:val="1"/>
          <w:bCs w:val="1"/>
        </w:rPr>
        <w:t xml:space="preserve">第二章 我国智能手环行业发展现状 16</w:t>
      </w:r>
    </w:p>
    <w:p>
      <w:pPr>
        <w:spacing w:after="150"/>
      </w:pPr>
      <w:r>
        <w:rPr/>
        <w:t xml:space="preserve">第一节 中国智能手环行业的发展概况 16</w:t>
      </w:r>
    </w:p>
    <w:p>
      <w:pPr>
        <w:spacing w:after="150"/>
      </w:pPr>
      <w:r>
        <w:rPr/>
        <w:t xml:space="preserve">一、智能手环产业布局的演变分析 16</w:t>
      </w:r>
    </w:p>
    <w:p>
      <w:pPr>
        <w:spacing w:after="150"/>
      </w:pPr>
      <w:r>
        <w:rPr/>
        <w:t xml:space="preserve">二、制约智能手环行业生态链的因素 17</w:t>
      </w:r>
    </w:p>
    <w:p>
      <w:pPr>
        <w:spacing w:after="150"/>
      </w:pPr>
      <w:r>
        <w:rPr/>
        <w:t xml:space="preserve">三、智能手环行业的价值分析 20</w:t>
      </w:r>
    </w:p>
    <w:p>
      <w:pPr>
        <w:spacing w:after="150"/>
      </w:pPr>
      <w:r>
        <w:rPr/>
        <w:t xml:space="preserve">第二节 2019-2023年我国智能手环行业发展状况 22</w:t>
      </w:r>
    </w:p>
    <w:p>
      <w:pPr>
        <w:spacing w:after="150"/>
      </w:pPr>
      <w:r>
        <w:rPr/>
        <w:t xml:space="preserve">一、行业发展回顾 22</w:t>
      </w:r>
    </w:p>
    <w:p>
      <w:pPr>
        <w:spacing w:after="150"/>
      </w:pPr>
      <w:r>
        <w:rPr/>
        <w:t xml:space="preserve">二、行业发展情况分析 23</w:t>
      </w:r>
    </w:p>
    <w:p>
      <w:pPr>
        <w:spacing w:after="150"/>
      </w:pPr>
      <w:r>
        <w:rPr/>
        <w:t xml:space="preserve">三、市场特点分析 24</w:t>
      </w:r>
    </w:p>
    <w:p>
      <w:pPr>
        <w:spacing w:after="150"/>
      </w:pPr>
      <w:r>
        <w:rPr/>
        <w:t xml:space="preserve">四、市场发展分析 24</w:t>
      </w:r>
    </w:p>
    <w:p>
      <w:pPr>
        <w:spacing w:after="150"/>
      </w:pPr>
      <w:r>
        <w:rPr/>
        <w:t xml:space="preserve">第三节 2019-2023年中国智能手环行业供需分析 25</w:t>
      </w:r>
    </w:p>
    <w:p>
      <w:pPr>
        <w:spacing w:after="150"/>
      </w:pPr>
      <w:r>
        <w:rPr/>
        <w:t xml:space="preserve">一、市场需求总量分析 25</w:t>
      </w:r>
    </w:p>
    <w:p>
      <w:pPr>
        <w:spacing w:after="150"/>
      </w:pPr>
      <w:r>
        <w:rPr/>
        <w:t xml:space="preserve">二、市场需求结构分析 25</w:t>
      </w:r>
    </w:p>
    <w:p>
      <w:pPr>
        <w:spacing w:after="150"/>
      </w:pPr>
      <w:r>
        <w:rPr/>
        <w:t xml:space="preserve">三、市场供需平衡分析 26</w:t>
      </w:r>
    </w:p>
    <w:p>
      <w:pPr>
        <w:spacing w:after="150"/>
      </w:pPr>
      <w:r>
        <w:rPr>
          <w:b w:val="1"/>
          <w:bCs w:val="1"/>
        </w:rPr>
        <w:t xml:space="preserve">第二部分 市场深度分析</w:t>
      </w:r>
    </w:p>
    <w:p>
      <w:pPr>
        <w:spacing w:after="150"/>
      </w:pPr>
      <w:r>
        <w:rPr>
          <w:b w:val="1"/>
          <w:bCs w:val="1"/>
        </w:rPr>
        <w:t xml:space="preserve">第三章 中国智能手环市场行业规模分析 28</w:t>
      </w:r>
    </w:p>
    <w:p>
      <w:pPr>
        <w:spacing w:after="150"/>
      </w:pPr>
      <w:r>
        <w:rPr/>
        <w:t xml:space="preserve">第一节 2019-2023年市场规模 28</w:t>
      </w:r>
    </w:p>
    <w:p>
      <w:pPr>
        <w:spacing w:after="150"/>
      </w:pPr>
      <w:r>
        <w:rPr/>
        <w:t xml:space="preserve">一、2019-2023年市场规模 28</w:t>
      </w:r>
    </w:p>
    <w:p>
      <w:pPr>
        <w:spacing w:after="150"/>
      </w:pPr>
      <w:r>
        <w:rPr/>
        <w:t xml:space="preserve">二、2019-2023年市场容量 28</w:t>
      </w:r>
    </w:p>
    <w:p>
      <w:pPr>
        <w:spacing w:after="150"/>
      </w:pPr>
      <w:r>
        <w:rPr/>
        <w:t xml:space="preserve">第二节 中国用户基本状况调查 29</w:t>
      </w:r>
    </w:p>
    <w:p>
      <w:pPr>
        <w:spacing w:after="150"/>
      </w:pPr>
      <w:r>
        <w:rPr/>
        <w:t xml:space="preserve">一、用户年龄结构调查 29</w:t>
      </w:r>
    </w:p>
    <w:p>
      <w:pPr>
        <w:spacing w:after="150"/>
      </w:pPr>
      <w:r>
        <w:rPr/>
        <w:t xml:space="preserve">二、用户性别比例调查 30</w:t>
      </w:r>
    </w:p>
    <w:p>
      <w:pPr>
        <w:spacing w:after="150"/>
      </w:pPr>
      <w:r>
        <w:rPr/>
        <w:t xml:space="preserve">三、用户区域分布状况调查 31</w:t>
      </w:r>
    </w:p>
    <w:p>
      <w:pPr>
        <w:spacing w:after="150"/>
      </w:pPr>
      <w:r>
        <w:rPr/>
        <w:t xml:space="preserve">四、用户学历水平分布状况 32</w:t>
      </w:r>
    </w:p>
    <w:p>
      <w:pPr>
        <w:spacing w:after="150"/>
      </w:pPr>
      <w:r>
        <w:rPr/>
        <w:t xml:space="preserve">五、用户职业分布状况 33</w:t>
      </w:r>
    </w:p>
    <w:p>
      <w:pPr>
        <w:spacing w:after="150"/>
      </w:pPr>
      <w:r>
        <w:rPr/>
        <w:t xml:space="preserve">六、用户收入状况调查 34</w:t>
      </w:r>
    </w:p>
    <w:p>
      <w:pPr>
        <w:spacing w:after="150"/>
      </w:pPr>
      <w:r>
        <w:rPr>
          <w:b w:val="1"/>
          <w:bCs w:val="1"/>
        </w:rPr>
        <w:t xml:space="preserve">第四章 2019-2023年智能手环产业面临的机遇与挑战 36</w:t>
      </w:r>
    </w:p>
    <w:p>
      <w:pPr>
        <w:spacing w:after="150"/>
      </w:pPr>
      <w:r>
        <w:rPr/>
        <w:t xml:space="preserve">第一节 2019-2023年智能手环产业面临的机遇 36</w:t>
      </w:r>
    </w:p>
    <w:p>
      <w:pPr>
        <w:spacing w:after="150"/>
      </w:pPr>
      <w:r>
        <w:rPr/>
        <w:t xml:space="preserve">一、营销模式机遇分析 36</w:t>
      </w:r>
    </w:p>
    <w:p>
      <w:pPr>
        <w:spacing w:after="150"/>
      </w:pPr>
      <w:r>
        <w:rPr/>
        <w:t xml:space="preserve">二、营销环境的分析 39</w:t>
      </w:r>
    </w:p>
    <w:p>
      <w:pPr>
        <w:spacing w:after="150"/>
      </w:pPr>
      <w:r>
        <w:rPr/>
        <w:t xml:space="preserve">第二节 2019-2023年智能手环产业面临的挑战 40</w:t>
      </w:r>
    </w:p>
    <w:p>
      <w:pPr>
        <w:spacing w:after="150"/>
      </w:pPr>
      <w:r>
        <w:rPr/>
        <w:t xml:space="preserve">一、终端限制分析 40</w:t>
      </w:r>
    </w:p>
    <w:p>
      <w:pPr>
        <w:spacing w:after="150"/>
      </w:pPr>
      <w:r>
        <w:rPr/>
        <w:t xml:space="preserve">二、终端适配分析 41</w:t>
      </w:r>
    </w:p>
    <w:p>
      <w:pPr>
        <w:spacing w:after="150"/>
      </w:pPr>
      <w:r>
        <w:rPr/>
        <w:t xml:space="preserve">三、网络限制及不稳定性因素分析 43</w:t>
      </w:r>
    </w:p>
    <w:p>
      <w:pPr>
        <w:spacing w:after="150"/>
      </w:pPr>
      <w:r>
        <w:rPr/>
        <w:t xml:space="preserve">四、产品质量分析 43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2019-2023年中国智能手环关联产业透析 45</w:t>
      </w:r>
    </w:p>
    <w:p>
      <w:pPr>
        <w:spacing w:after="150"/>
      </w:pPr>
      <w:r>
        <w:rPr/>
        <w:t xml:space="preserve">第一节 2019-2023年中国计算机软件产业发展分析 45</w:t>
      </w:r>
    </w:p>
    <w:p>
      <w:pPr>
        <w:spacing w:after="150"/>
      </w:pPr>
      <w:r>
        <w:rPr/>
        <w:t xml:space="preserve">一、2019-2023年我国计算机软件业运营状况分析 45</w:t>
      </w:r>
    </w:p>
    <w:p>
      <w:pPr>
        <w:spacing w:after="150"/>
      </w:pPr>
      <w:r>
        <w:rPr/>
        <w:t xml:space="preserve">二、中国计算机软件产业规模世界排名 47</w:t>
      </w:r>
    </w:p>
    <w:p>
      <w:pPr>
        <w:spacing w:after="150"/>
      </w:pPr>
      <w:r>
        <w:rPr/>
        <w:t xml:space="preserve">三、中国计算机软件产业知识产权保护情况 48</w:t>
      </w:r>
    </w:p>
    <w:p>
      <w:pPr>
        <w:spacing w:after="150"/>
      </w:pPr>
      <w:r>
        <w:rPr/>
        <w:t xml:space="preserve">四、我国计算机软件产业规模发展状况 49</w:t>
      </w:r>
    </w:p>
    <w:p>
      <w:pPr>
        <w:spacing w:after="150"/>
      </w:pPr>
      <w:r>
        <w:rPr/>
        <w:t xml:space="preserve">五、中国计算机软件产业多核并行化开发情况 51</w:t>
      </w:r>
    </w:p>
    <w:p>
      <w:pPr>
        <w:spacing w:after="150"/>
      </w:pPr>
      <w:r>
        <w:rPr/>
        <w:t xml:space="preserve">六、我国计算机软件产业自主创新战略 56</w:t>
      </w:r>
    </w:p>
    <w:p>
      <w:pPr>
        <w:spacing w:after="150"/>
      </w:pPr>
      <w:r>
        <w:rPr/>
        <w:t xml:space="preserve">七、2019-2023年软件销售收入分析 58</w:t>
      </w:r>
    </w:p>
    <w:p>
      <w:pPr>
        <w:spacing w:after="150"/>
      </w:pPr>
      <w:r>
        <w:rPr/>
        <w:t xml:space="preserve">第二节 2019-2023年中国互联网行业发展分析 59</w:t>
      </w:r>
    </w:p>
    <w:p>
      <w:pPr>
        <w:spacing w:after="150"/>
      </w:pPr>
      <w:r>
        <w:rPr/>
        <w:t xml:space="preserve">一、互联网行业市场规模 59</w:t>
      </w:r>
    </w:p>
    <w:p>
      <w:pPr>
        <w:spacing w:after="150"/>
      </w:pPr>
      <w:r>
        <w:rPr/>
        <w:t xml:space="preserve">二、互联网行业用户规模 61</w:t>
      </w:r>
    </w:p>
    <w:p>
      <w:pPr>
        <w:spacing w:after="150"/>
      </w:pPr>
      <w:r>
        <w:rPr/>
        <w:t xml:space="preserve">三、互联网行业发展现状 63</w:t>
      </w:r>
    </w:p>
    <w:p>
      <w:pPr>
        <w:spacing w:after="150"/>
      </w:pPr>
      <w:r>
        <w:rPr/>
        <w:t xml:space="preserve">四、互联网行业发展前景 67</w:t>
      </w:r>
    </w:p>
    <w:p>
      <w:pPr>
        <w:spacing w:after="150"/>
      </w:pPr>
      <w:r>
        <w:rPr/>
        <w:t xml:space="preserve">五、互联网行业技术发展 69</w:t>
      </w:r>
    </w:p>
    <w:p>
      <w:pPr>
        <w:spacing w:after="150"/>
      </w:pPr>
      <w:r>
        <w:rPr>
          <w:b w:val="1"/>
          <w:bCs w:val="1"/>
        </w:rPr>
        <w:t xml:space="preserve">第六章 2019-2023年智能手环产业渠道分析 72</w:t>
      </w:r>
    </w:p>
    <w:p>
      <w:pPr>
        <w:spacing w:after="150"/>
      </w:pPr>
      <w:r>
        <w:rPr/>
        <w:t xml:space="preserve">第一节 2019-2023年国内智能手环产品的经销模式 72</w:t>
      </w:r>
    </w:p>
    <w:p>
      <w:pPr>
        <w:spacing w:after="150"/>
      </w:pPr>
      <w:r>
        <w:rPr/>
        <w:t xml:space="preserve">第二节 智能手环行业国际化营销模式分析 75</w:t>
      </w:r>
    </w:p>
    <w:p>
      <w:pPr>
        <w:spacing w:after="150"/>
      </w:pPr>
      <w:r>
        <w:rPr/>
        <w:t xml:space="preserve">第三节 2019-2023年国内智能手环产品生产及销售投资运作模式分析 79</w:t>
      </w:r>
    </w:p>
    <w:p>
      <w:pPr>
        <w:spacing w:after="150"/>
      </w:pPr>
      <w:r>
        <w:rPr/>
        <w:t xml:space="preserve">一、国内生产企业投资运作模式 79</w:t>
      </w:r>
    </w:p>
    <w:p>
      <w:pPr>
        <w:spacing w:after="150"/>
      </w:pPr>
      <w:r>
        <w:rPr/>
        <w:t xml:space="preserve">二、国内营销企业投资运作模式 80</w:t>
      </w:r>
    </w:p>
    <w:p>
      <w:pPr>
        <w:spacing w:after="150"/>
      </w:pPr>
      <w:r>
        <w:rPr/>
        <w:t xml:space="preserve">三、外销与内销对比分析 82</w:t>
      </w:r>
    </w:p>
    <w:p>
      <w:pPr>
        <w:spacing w:after="150"/>
      </w:pPr>
      <w:r>
        <w:rPr>
          <w:b w:val="1"/>
          <w:bCs w:val="1"/>
        </w:rPr>
        <w:t xml:space="preserve">第七章 中国智能手环行业区域市场分析 84</w:t>
      </w:r>
    </w:p>
    <w:p>
      <w:pPr>
        <w:spacing w:after="150"/>
      </w:pPr>
      <w:r>
        <w:rPr/>
        <w:t xml:space="preserve">第一节 华北地区智能手环行业分析 84</w:t>
      </w:r>
    </w:p>
    <w:p>
      <w:pPr>
        <w:spacing w:after="150"/>
      </w:pPr>
      <w:r>
        <w:rPr/>
        <w:t xml:space="preserve">一、2019-2023年行业发展现状分析 84</w:t>
      </w:r>
    </w:p>
    <w:p>
      <w:pPr>
        <w:spacing w:after="150"/>
      </w:pPr>
      <w:r>
        <w:rPr/>
        <w:t xml:space="preserve">二、2019-2023年市场规模情况分析 87</w:t>
      </w:r>
    </w:p>
    <w:p>
      <w:pPr>
        <w:spacing w:after="150"/>
      </w:pPr>
      <w:r>
        <w:rPr/>
        <w:t xml:space="preserve">三、2024-2029年行业发展前景预测 88</w:t>
      </w:r>
    </w:p>
    <w:p>
      <w:pPr>
        <w:spacing w:after="150"/>
      </w:pPr>
      <w:r>
        <w:rPr/>
        <w:t xml:space="preserve">第二节 东北地区智能手环行业分析 89</w:t>
      </w:r>
    </w:p>
    <w:p>
      <w:pPr>
        <w:spacing w:after="150"/>
      </w:pPr>
      <w:r>
        <w:rPr/>
        <w:t xml:space="preserve">一、2019-2023年行业发展现状分析 89</w:t>
      </w:r>
    </w:p>
    <w:p>
      <w:pPr>
        <w:spacing w:after="150"/>
      </w:pPr>
      <w:r>
        <w:rPr/>
        <w:t xml:space="preserve">二、2019-2023年市场规模情况分析 93</w:t>
      </w:r>
    </w:p>
    <w:p>
      <w:pPr>
        <w:spacing w:after="150"/>
      </w:pPr>
      <w:r>
        <w:rPr/>
        <w:t xml:space="preserve">三、2024-2029年行业发展前景预测 94</w:t>
      </w:r>
    </w:p>
    <w:p>
      <w:pPr>
        <w:spacing w:after="150"/>
      </w:pPr>
      <w:r>
        <w:rPr/>
        <w:t xml:space="preserve">第三节 华东地区智能手环行业分析 94</w:t>
      </w:r>
    </w:p>
    <w:p>
      <w:pPr>
        <w:spacing w:after="150"/>
      </w:pPr>
      <w:r>
        <w:rPr/>
        <w:t xml:space="preserve">一、2019-2023年行业发展现状分析 94</w:t>
      </w:r>
    </w:p>
    <w:p>
      <w:pPr>
        <w:spacing w:after="150"/>
      </w:pPr>
      <w:r>
        <w:rPr/>
        <w:t xml:space="preserve">二、2019-2023年市场规模情况分析 101</w:t>
      </w:r>
    </w:p>
    <w:p>
      <w:pPr>
        <w:spacing w:after="150"/>
      </w:pPr>
      <w:r>
        <w:rPr/>
        <w:t xml:space="preserve">三、2024-2029年行业发展前景预测 101</w:t>
      </w:r>
    </w:p>
    <w:p>
      <w:pPr>
        <w:spacing w:after="150"/>
      </w:pPr>
      <w:r>
        <w:rPr/>
        <w:t xml:space="preserve">第四节 华南地区智能手环行业分析 102</w:t>
      </w:r>
    </w:p>
    <w:p>
      <w:pPr>
        <w:spacing w:after="150"/>
      </w:pPr>
      <w:r>
        <w:rPr/>
        <w:t xml:space="preserve">一、2019-2023年行业发展现状分析 102</w:t>
      </w:r>
    </w:p>
    <w:p>
      <w:pPr>
        <w:spacing w:after="150"/>
      </w:pPr>
      <w:r>
        <w:rPr/>
        <w:t xml:space="preserve">二、2019-2023年市场规模情况分析 106</w:t>
      </w:r>
    </w:p>
    <w:p>
      <w:pPr>
        <w:spacing w:after="150"/>
      </w:pPr>
      <w:r>
        <w:rPr/>
        <w:t xml:space="preserve">三、2024-2029年行业发展前景预测 107</w:t>
      </w:r>
    </w:p>
    <w:p>
      <w:pPr>
        <w:spacing w:after="150"/>
      </w:pPr>
      <w:r>
        <w:rPr/>
        <w:t xml:space="preserve">第五节 华中地区智能手环行业分析 108</w:t>
      </w:r>
    </w:p>
    <w:p>
      <w:pPr>
        <w:spacing w:after="150"/>
      </w:pPr>
      <w:r>
        <w:rPr/>
        <w:t xml:space="preserve">一、2019-2023年行业发展现状分析 108</w:t>
      </w:r>
    </w:p>
    <w:p>
      <w:pPr>
        <w:spacing w:after="150"/>
      </w:pPr>
      <w:r>
        <w:rPr/>
        <w:t xml:space="preserve">二、2019-2023年市场规模情况分析 111</w:t>
      </w:r>
    </w:p>
    <w:p>
      <w:pPr>
        <w:spacing w:after="150"/>
      </w:pPr>
      <w:r>
        <w:rPr/>
        <w:t xml:space="preserve">三、2024-2029年行业发展前景预测 112</w:t>
      </w:r>
    </w:p>
    <w:p>
      <w:pPr>
        <w:spacing w:after="150"/>
      </w:pPr>
      <w:r>
        <w:rPr/>
        <w:t xml:space="preserve">第六节 西南地区智能手环行业分析 113</w:t>
      </w:r>
    </w:p>
    <w:p>
      <w:pPr>
        <w:spacing w:after="150"/>
      </w:pPr>
      <w:r>
        <w:rPr/>
        <w:t xml:space="preserve">一、2019-2023年行业发展现状分析 113</w:t>
      </w:r>
    </w:p>
    <w:p>
      <w:pPr>
        <w:spacing w:after="150"/>
      </w:pPr>
      <w:r>
        <w:rPr/>
        <w:t xml:space="preserve">二、2019-2023年市场规模情况分析 118</w:t>
      </w:r>
    </w:p>
    <w:p>
      <w:pPr>
        <w:spacing w:after="150"/>
      </w:pPr>
      <w:r>
        <w:rPr/>
        <w:t xml:space="preserve">三、2024-2029年行业发展前景预测 119</w:t>
      </w:r>
    </w:p>
    <w:p>
      <w:pPr>
        <w:spacing w:after="150"/>
      </w:pPr>
      <w:r>
        <w:rPr/>
        <w:t xml:space="preserve">第七节 西北地区智能手环行业分析 120</w:t>
      </w:r>
    </w:p>
    <w:p>
      <w:pPr>
        <w:spacing w:after="150"/>
      </w:pPr>
      <w:r>
        <w:rPr/>
        <w:t xml:space="preserve">一、2019-2023年行业发展现状分析 120</w:t>
      </w:r>
    </w:p>
    <w:p>
      <w:pPr>
        <w:spacing w:after="150"/>
      </w:pPr>
      <w:r>
        <w:rPr/>
        <w:t xml:space="preserve">二、2019-2023年市场规模情况分析 125</w:t>
      </w:r>
    </w:p>
    <w:p>
      <w:pPr>
        <w:spacing w:after="150"/>
      </w:pPr>
      <w:r>
        <w:rPr/>
        <w:t xml:space="preserve">三、2024-2029年行业发展前景预测 126</w:t>
      </w:r>
    </w:p>
    <w:p>
      <w:pPr>
        <w:spacing w:after="150"/>
      </w:pPr>
      <w:r>
        <w:rPr>
          <w:b w:val="1"/>
          <w:bCs w:val="1"/>
        </w:rPr>
        <w:t xml:space="preserve">第四部分 市场竞争格局</w:t>
      </w:r>
    </w:p>
    <w:p>
      <w:pPr>
        <w:spacing w:after="150"/>
      </w:pPr>
      <w:r>
        <w:rPr>
          <w:b w:val="1"/>
          <w:bCs w:val="1"/>
        </w:rPr>
        <w:t xml:space="preserve">第八章 智能手环行业竞争格局分析 127</w:t>
      </w:r>
    </w:p>
    <w:p>
      <w:pPr>
        <w:spacing w:after="150"/>
      </w:pPr>
      <w:r>
        <w:rPr/>
        <w:t xml:space="preserve">第一节 智能手环行业集中度分析 127</w:t>
      </w:r>
    </w:p>
    <w:p>
      <w:pPr>
        <w:spacing w:after="150"/>
      </w:pPr>
      <w:r>
        <w:rPr/>
        <w:t xml:space="preserve">一、市场集中度分析 127</w:t>
      </w:r>
    </w:p>
    <w:p>
      <w:pPr>
        <w:spacing w:after="150"/>
      </w:pPr>
      <w:r>
        <w:rPr/>
        <w:t xml:space="preserve">二、企业集中度分析 128</w:t>
      </w:r>
    </w:p>
    <w:p>
      <w:pPr>
        <w:spacing w:after="150"/>
      </w:pPr>
      <w:r>
        <w:rPr/>
        <w:t xml:space="preserve">三、区域集中度分析 128</w:t>
      </w:r>
    </w:p>
    <w:p>
      <w:pPr>
        <w:spacing w:after="150"/>
      </w:pPr>
      <w:r>
        <w:rPr/>
        <w:t xml:space="preserve">第二节 智能手环行业主要企业竞争力分析 129</w:t>
      </w:r>
    </w:p>
    <w:p>
      <w:pPr>
        <w:spacing w:after="150"/>
      </w:pPr>
      <w:r>
        <w:rPr/>
        <w:t xml:space="preserve">一、重点企业资产总计对比分析 129</w:t>
      </w:r>
    </w:p>
    <w:p>
      <w:pPr>
        <w:spacing w:after="150"/>
      </w:pPr>
      <w:r>
        <w:rPr/>
        <w:t xml:space="preserve">二、重点企业从业人员对比分析 130</w:t>
      </w:r>
    </w:p>
    <w:p>
      <w:pPr>
        <w:spacing w:after="150"/>
      </w:pPr>
      <w:r>
        <w:rPr/>
        <w:t xml:space="preserve">三、重点企业全年营业收入对比分析 130</w:t>
      </w:r>
    </w:p>
    <w:p>
      <w:pPr>
        <w:spacing w:after="150"/>
      </w:pPr>
      <w:r>
        <w:rPr/>
        <w:t xml:space="preserve">四、重点企业利润总额对比分析 130</w:t>
      </w:r>
    </w:p>
    <w:p>
      <w:pPr>
        <w:spacing w:after="150"/>
      </w:pPr>
      <w:r>
        <w:rPr/>
        <w:t xml:space="preserve">五、重点企业综合竞争力对比分析 130</w:t>
      </w:r>
    </w:p>
    <w:p>
      <w:pPr>
        <w:spacing w:after="150"/>
      </w:pPr>
      <w:r>
        <w:rPr/>
        <w:t xml:space="preserve">第三节 智能手环行业竞争格局分析 132</w:t>
      </w:r>
    </w:p>
    <w:p>
      <w:pPr>
        <w:spacing w:after="150"/>
      </w:pPr>
      <w:r>
        <w:rPr/>
        <w:t xml:space="preserve">一、2019-2023年行业竞争分析 132</w:t>
      </w:r>
    </w:p>
    <w:p>
      <w:pPr>
        <w:spacing w:after="150"/>
      </w:pPr>
      <w:r>
        <w:rPr/>
        <w:t xml:space="preserve">二、2019-2023年中外产品竞争分析 133</w:t>
      </w:r>
    </w:p>
    <w:p>
      <w:pPr>
        <w:spacing w:after="150"/>
      </w:pPr>
      <w:r>
        <w:rPr/>
        <w:t xml:space="preserve">三、2024-2029年国内主要企业动向 133</w:t>
      </w:r>
    </w:p>
    <w:p>
      <w:pPr>
        <w:spacing w:after="150"/>
      </w:pPr>
      <w:r>
        <w:rPr>
          <w:b w:val="1"/>
          <w:bCs w:val="1"/>
        </w:rPr>
        <w:t xml:space="preserve">第九章 2019-2023年中国智能手环重点品牌分析 137</w:t>
      </w:r>
    </w:p>
    <w:p>
      <w:pPr>
        <w:spacing w:after="150"/>
      </w:pPr>
      <w:r>
        <w:rPr/>
        <w:t xml:space="preserve">第一节 小米 137</w:t>
      </w:r>
    </w:p>
    <w:p>
      <w:pPr>
        <w:spacing w:after="150"/>
      </w:pPr>
      <w:r>
        <w:rPr/>
        <w:t xml:space="preserve">一、企业概况 137</w:t>
      </w:r>
    </w:p>
    <w:p>
      <w:pPr>
        <w:spacing w:after="150"/>
      </w:pPr>
      <w:r>
        <w:rPr/>
        <w:t xml:space="preserve">二、经营分析 138</w:t>
      </w:r>
    </w:p>
    <w:p>
      <w:pPr>
        <w:spacing w:after="150"/>
      </w:pPr>
      <w:r>
        <w:rPr/>
        <w:t xml:space="preserve">三、公司发展战略 141</w:t>
      </w:r>
    </w:p>
    <w:p>
      <w:pPr>
        <w:spacing w:after="150"/>
      </w:pPr>
      <w:r>
        <w:rPr/>
        <w:t xml:space="preserve">第二节 三星 145</w:t>
      </w:r>
    </w:p>
    <w:p>
      <w:pPr>
        <w:spacing w:after="150"/>
      </w:pPr>
      <w:r>
        <w:rPr/>
        <w:t xml:space="preserve">一、企业概况 145</w:t>
      </w:r>
    </w:p>
    <w:p>
      <w:pPr>
        <w:spacing w:after="150"/>
      </w:pPr>
      <w:r>
        <w:rPr/>
        <w:t xml:space="preserve">二、经营分析 147</w:t>
      </w:r>
    </w:p>
    <w:p>
      <w:pPr>
        <w:spacing w:after="150"/>
      </w:pPr>
      <w:r>
        <w:rPr/>
        <w:t xml:space="preserve">三、公司发展战略 152</w:t>
      </w:r>
    </w:p>
    <w:p>
      <w:pPr>
        <w:spacing w:after="150"/>
      </w:pPr>
      <w:r>
        <w:rPr/>
        <w:t xml:space="preserve">第三节 Jowbone 153</w:t>
      </w:r>
    </w:p>
    <w:p>
      <w:pPr>
        <w:spacing w:after="150"/>
      </w:pPr>
      <w:r>
        <w:rPr/>
        <w:t xml:space="preserve">一、企业概况 153</w:t>
      </w:r>
    </w:p>
    <w:p>
      <w:pPr>
        <w:spacing w:after="150"/>
      </w:pPr>
      <w:r>
        <w:rPr/>
        <w:t xml:space="preserve">二、经营分析 157</w:t>
      </w:r>
    </w:p>
    <w:p>
      <w:pPr>
        <w:spacing w:after="150"/>
      </w:pPr>
      <w:r>
        <w:rPr/>
        <w:t xml:space="preserve">三、公司发展战略 157</w:t>
      </w:r>
    </w:p>
    <w:p>
      <w:pPr>
        <w:spacing w:after="150"/>
      </w:pPr>
      <w:r>
        <w:rPr/>
        <w:t xml:space="preserve">第四节 NIKE 157</w:t>
      </w:r>
    </w:p>
    <w:p>
      <w:pPr>
        <w:spacing w:after="150"/>
      </w:pPr>
      <w:r>
        <w:rPr/>
        <w:t xml:space="preserve">一、企业概况 157</w:t>
      </w:r>
    </w:p>
    <w:p>
      <w:pPr>
        <w:spacing w:after="150"/>
      </w:pPr>
      <w:r>
        <w:rPr/>
        <w:t xml:space="preserve">二、经营分析 159</w:t>
      </w:r>
    </w:p>
    <w:p>
      <w:pPr>
        <w:spacing w:after="150"/>
      </w:pPr>
      <w:r>
        <w:rPr/>
        <w:t xml:space="preserve">三、公司发展战略 161</w:t>
      </w:r>
    </w:p>
    <w:p>
      <w:pPr>
        <w:spacing w:after="150"/>
      </w:pPr>
      <w:r>
        <w:rPr/>
        <w:t xml:space="preserve">第五节 咕咚 161</w:t>
      </w:r>
    </w:p>
    <w:p>
      <w:pPr>
        <w:spacing w:after="150"/>
      </w:pPr>
      <w:r>
        <w:rPr/>
        <w:t xml:space="preserve">一、企业概况 161</w:t>
      </w:r>
    </w:p>
    <w:p>
      <w:pPr>
        <w:spacing w:after="150"/>
      </w:pPr>
      <w:r>
        <w:rPr/>
        <w:t xml:space="preserve">二、经营分析 163</w:t>
      </w:r>
    </w:p>
    <w:p>
      <w:pPr>
        <w:spacing w:after="150"/>
      </w:pPr>
      <w:r>
        <w:rPr/>
        <w:t xml:space="preserve">三、公司发展战略 163</w:t>
      </w:r>
    </w:p>
    <w:p>
      <w:pPr>
        <w:spacing w:after="150"/>
      </w:pPr>
      <w:r>
        <w:rPr/>
        <w:t xml:space="preserve">第六节 索尼 164</w:t>
      </w:r>
    </w:p>
    <w:p>
      <w:pPr>
        <w:spacing w:after="150"/>
      </w:pPr>
      <w:r>
        <w:rPr/>
        <w:t xml:space="preserve">一、企业概况 164</w:t>
      </w:r>
    </w:p>
    <w:p>
      <w:pPr>
        <w:spacing w:after="150"/>
      </w:pPr>
      <w:r>
        <w:rPr/>
        <w:t xml:space="preserve">二、经营分析 165</w:t>
      </w:r>
    </w:p>
    <w:p>
      <w:pPr>
        <w:spacing w:after="150"/>
      </w:pPr>
      <w:r>
        <w:rPr/>
        <w:t xml:space="preserve">三、公司发展战略 167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智能手环行业盈利水平分析 168</w:t>
      </w:r>
    </w:p>
    <w:p>
      <w:pPr>
        <w:spacing w:after="150"/>
      </w:pPr>
      <w:r>
        <w:rPr/>
        <w:t xml:space="preserve">第一节 2019-2023年智能手环行业成本分析 168</w:t>
      </w:r>
    </w:p>
    <w:p>
      <w:pPr>
        <w:spacing w:after="150"/>
      </w:pPr>
      <w:r>
        <w:rPr/>
        <w:t xml:space="preserve">一、原材料价格走势 168</w:t>
      </w:r>
    </w:p>
    <w:p>
      <w:pPr>
        <w:spacing w:after="150"/>
      </w:pPr>
      <w:r>
        <w:rPr/>
        <w:t xml:space="preserve">二、行业人工成本分析 171</w:t>
      </w:r>
    </w:p>
    <w:p>
      <w:pPr>
        <w:spacing w:after="150"/>
      </w:pPr>
      <w:r>
        <w:rPr/>
        <w:t xml:space="preserve">第二节 2019-2023年智能手环行业盈利水平分析 176</w:t>
      </w:r>
    </w:p>
    <w:p>
      <w:pPr>
        <w:spacing w:after="150"/>
      </w:pPr>
      <w:r>
        <w:rPr/>
        <w:t xml:space="preserve">一、行业价格走势 176</w:t>
      </w:r>
    </w:p>
    <w:p>
      <w:pPr>
        <w:spacing w:after="150"/>
      </w:pPr>
      <w:r>
        <w:rPr/>
        <w:t xml:space="preserve">二、行业营业收入情况 177</w:t>
      </w:r>
    </w:p>
    <w:p>
      <w:pPr>
        <w:spacing w:after="150"/>
      </w:pPr>
      <w:r>
        <w:rPr/>
        <w:t xml:space="preserve">三、行业毛利率情况 178</w:t>
      </w:r>
    </w:p>
    <w:p>
      <w:pPr>
        <w:spacing w:after="150"/>
      </w:pPr>
      <w:r>
        <w:rPr/>
        <w:t xml:space="preserve">四、行业赢利能力 179</w:t>
      </w:r>
    </w:p>
    <w:p>
      <w:pPr>
        <w:spacing w:after="150"/>
      </w:pPr>
      <w:r>
        <w:rPr/>
        <w:t xml:space="preserve">五、行业赢利水平 179</w:t>
      </w:r>
    </w:p>
    <w:p>
      <w:pPr>
        <w:spacing w:after="150"/>
      </w:pPr>
      <w:r>
        <w:rPr/>
        <w:t xml:space="preserve">六、行业赢利预测 180</w:t>
      </w:r>
    </w:p>
    <w:p>
      <w:pPr>
        <w:spacing w:after="150"/>
      </w:pPr>
      <w:r>
        <w:rPr>
          <w:b w:val="1"/>
          <w:bCs w:val="1"/>
        </w:rPr>
        <w:t xml:space="preserve">第十一章 智能手环行业投资与发展前景分析 182</w:t>
      </w:r>
    </w:p>
    <w:p>
      <w:pPr>
        <w:spacing w:after="150"/>
      </w:pPr>
      <w:r>
        <w:rPr/>
        <w:t xml:space="preserve">第一节 2019-2023年智能手环行业投资情况分析 182</w:t>
      </w:r>
    </w:p>
    <w:p>
      <w:pPr>
        <w:spacing w:after="150"/>
      </w:pPr>
      <w:r>
        <w:rPr/>
        <w:t xml:space="preserve">一、行业总体投资结构 182</w:t>
      </w:r>
    </w:p>
    <w:p>
      <w:pPr>
        <w:spacing w:after="150"/>
      </w:pPr>
      <w:r>
        <w:rPr/>
        <w:t xml:space="preserve">二、行业投资规模情况 182</w:t>
      </w:r>
    </w:p>
    <w:p>
      <w:pPr>
        <w:spacing w:after="150"/>
      </w:pPr>
      <w:r>
        <w:rPr/>
        <w:t xml:space="preserve">三、行业投资增速情况 183</w:t>
      </w:r>
    </w:p>
    <w:p>
      <w:pPr>
        <w:spacing w:after="150"/>
      </w:pPr>
      <w:r>
        <w:rPr/>
        <w:t xml:space="preserve">四、分行业投资分析 183</w:t>
      </w:r>
    </w:p>
    <w:p>
      <w:pPr>
        <w:spacing w:after="150"/>
      </w:pPr>
      <w:r>
        <w:rPr/>
        <w:t xml:space="preserve">五、分地区投资分析 184</w:t>
      </w:r>
    </w:p>
    <w:p>
      <w:pPr>
        <w:spacing w:after="150"/>
      </w:pPr>
      <w:r>
        <w:rPr/>
        <w:t xml:space="preserve">第二节 2019-2023年智能手环行业投资机会分析 185</w:t>
      </w:r>
    </w:p>
    <w:p>
      <w:pPr>
        <w:spacing w:after="150"/>
      </w:pPr>
      <w:r>
        <w:rPr/>
        <w:t xml:space="preserve">一、投资项目分析 185</w:t>
      </w:r>
    </w:p>
    <w:p>
      <w:pPr>
        <w:spacing w:after="150"/>
      </w:pPr>
      <w:r>
        <w:rPr/>
        <w:t xml:space="preserve">二、可以投资的模式 186</w:t>
      </w:r>
    </w:p>
    <w:p>
      <w:pPr>
        <w:spacing w:after="150"/>
      </w:pPr>
      <w:r>
        <w:rPr/>
        <w:t xml:space="preserve">三、设备投资机会 187</w:t>
      </w:r>
    </w:p>
    <w:p>
      <w:pPr>
        <w:spacing w:after="150"/>
      </w:pPr>
      <w:r>
        <w:rPr/>
        <w:t xml:space="preserve">四、细分行业投资机会 187</w:t>
      </w:r>
    </w:p>
    <w:p>
      <w:pPr>
        <w:spacing w:after="150"/>
      </w:pPr>
      <w:r>
        <w:rPr/>
        <w:t xml:space="preserve">第三节 2024-2029年智能手环行业发展前景分析 191</w:t>
      </w:r>
    </w:p>
    <w:p>
      <w:pPr>
        <w:spacing w:after="150"/>
      </w:pPr>
      <w:r>
        <w:rPr/>
        <w:t xml:space="preserve">一、市场发展前景分析 191</w:t>
      </w:r>
    </w:p>
    <w:p>
      <w:pPr>
        <w:spacing w:after="150"/>
      </w:pPr>
      <w:r>
        <w:rPr/>
        <w:t xml:space="preserve">二、市场蕴藏的商机 191</w:t>
      </w:r>
    </w:p>
    <w:p>
      <w:pPr>
        <w:spacing w:after="150"/>
      </w:pPr>
      <w:r>
        <w:rPr/>
        <w:t xml:space="preserve">三、市场的发展前景 192</w:t>
      </w:r>
    </w:p>
    <w:p>
      <w:pPr>
        <w:spacing w:after="150"/>
      </w:pPr>
      <w:r>
        <w:rPr/>
        <w:t xml:space="preserve">四、市场面临的发展商机 194</w:t>
      </w:r>
    </w:p>
    <w:p>
      <w:pPr>
        <w:spacing w:after="150"/>
      </w:pPr>
      <w:r>
        <w:rPr/>
        <w:t xml:space="preserve">五、2024-2029年市场面临的发展商机 195</w:t>
      </w:r>
    </w:p>
    <w:p>
      <w:pPr>
        <w:spacing w:after="150"/>
      </w:pPr>
      <w:r>
        <w:rPr>
          <w:b w:val="1"/>
          <w:bCs w:val="1"/>
        </w:rPr>
        <w:t xml:space="preserve">第十二章 智能手环行业投资风险预警 197</w:t>
      </w:r>
    </w:p>
    <w:p>
      <w:pPr>
        <w:spacing w:after="150"/>
      </w:pPr>
      <w:r>
        <w:rPr/>
        <w:t xml:space="preserve">第一节 2019-2023年影响智能手环行业发展的主要因素 197</w:t>
      </w:r>
    </w:p>
    <w:p>
      <w:pPr>
        <w:spacing w:after="150"/>
      </w:pPr>
      <w:r>
        <w:rPr/>
        <w:t xml:space="preserve">一、行业运行的有利因素 197</w:t>
      </w:r>
    </w:p>
    <w:p>
      <w:pPr>
        <w:spacing w:after="150"/>
      </w:pPr>
      <w:r>
        <w:rPr/>
        <w:t xml:space="preserve">二、行业运行的稳定因素 198</w:t>
      </w:r>
    </w:p>
    <w:p>
      <w:pPr>
        <w:spacing w:after="150"/>
      </w:pPr>
      <w:r>
        <w:rPr/>
        <w:t xml:space="preserve">三、行业运行的不利因素 219</w:t>
      </w:r>
    </w:p>
    <w:p>
      <w:pPr>
        <w:spacing w:after="150"/>
      </w:pPr>
      <w:r>
        <w:rPr/>
        <w:t xml:space="preserve">四、行业发展面临的挑战 219</w:t>
      </w:r>
    </w:p>
    <w:p>
      <w:pPr>
        <w:spacing w:after="150"/>
      </w:pPr>
      <w:r>
        <w:rPr/>
        <w:t xml:space="preserve">五、行业发展面临的机遇 221</w:t>
      </w:r>
    </w:p>
    <w:p>
      <w:pPr>
        <w:spacing w:after="150"/>
      </w:pPr>
      <w:r>
        <w:rPr/>
        <w:t xml:space="preserve">第二节 2024-2029年智能手环行业投资风险预警 222</w:t>
      </w:r>
    </w:p>
    <w:p>
      <w:pPr>
        <w:spacing w:after="150"/>
      </w:pPr>
      <w:r>
        <w:rPr/>
        <w:t xml:space="preserve">一、行业市场风险 222</w:t>
      </w:r>
    </w:p>
    <w:p>
      <w:pPr>
        <w:spacing w:after="150"/>
      </w:pPr>
      <w:r>
        <w:rPr/>
        <w:t xml:space="preserve">二、行业政策风险 223</w:t>
      </w:r>
    </w:p>
    <w:p>
      <w:pPr>
        <w:spacing w:after="150"/>
      </w:pPr>
      <w:r>
        <w:rPr/>
        <w:t xml:space="preserve">三、行业经营风险 223</w:t>
      </w:r>
    </w:p>
    <w:p>
      <w:pPr>
        <w:spacing w:after="150"/>
      </w:pPr>
      <w:r>
        <w:rPr/>
        <w:t xml:space="preserve">四、行业技术风险 224</w:t>
      </w:r>
    </w:p>
    <w:p>
      <w:pPr>
        <w:spacing w:after="150"/>
      </w:pPr>
      <w:r>
        <w:rPr/>
        <w:t xml:space="preserve">五、行业竞争风险 226</w:t>
      </w:r>
    </w:p>
    <w:p>
      <w:pPr>
        <w:spacing w:after="150"/>
      </w:pPr>
      <w:r>
        <w:rPr/>
        <w:t xml:space="preserve">六、行业其他风险 226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智能手环行业发展趋势分析 228</w:t>
      </w:r>
    </w:p>
    <w:p>
      <w:pPr>
        <w:spacing w:after="150"/>
      </w:pPr>
      <w:r>
        <w:rPr/>
        <w:t xml:space="preserve">第一节 2024-2029年中国智能手环市场趋势分析 228</w:t>
      </w:r>
    </w:p>
    <w:p>
      <w:pPr>
        <w:spacing w:after="150"/>
      </w:pPr>
      <w:r>
        <w:rPr/>
        <w:t xml:space="preserve">一、2024-2029年市场趋势总结 228</w:t>
      </w:r>
    </w:p>
    <w:p>
      <w:pPr>
        <w:spacing w:after="150"/>
      </w:pPr>
      <w:r>
        <w:rPr/>
        <w:t xml:space="preserve">二、2024-2029年发展趋势分析 230</w:t>
      </w:r>
    </w:p>
    <w:p>
      <w:pPr>
        <w:spacing w:after="150"/>
      </w:pPr>
      <w:r>
        <w:rPr/>
        <w:t xml:space="preserve">第二节 2024-2029年产品发展趋势分析 231</w:t>
      </w:r>
    </w:p>
    <w:p>
      <w:pPr>
        <w:spacing w:after="150"/>
      </w:pPr>
      <w:r>
        <w:rPr/>
        <w:t xml:space="preserve">一、22024-2029年产品技术趋势分析 231</w:t>
      </w:r>
    </w:p>
    <w:p>
      <w:pPr>
        <w:spacing w:after="150"/>
      </w:pPr>
      <w:r>
        <w:rPr/>
        <w:t xml:space="preserve">二、2024-2029年产品价格趋势分析 232</w:t>
      </w:r>
    </w:p>
    <w:p>
      <w:pPr>
        <w:spacing w:after="150"/>
      </w:pPr>
      <w:r>
        <w:rPr/>
        <w:t xml:space="preserve">第三节 2024-2029年中国智能手环行业供需预测 233</w:t>
      </w:r>
    </w:p>
    <w:p>
      <w:pPr>
        <w:spacing w:after="150"/>
      </w:pPr>
      <w:r>
        <w:rPr/>
        <w:t xml:space="preserve">一、2024-2029年供给预测 233</w:t>
      </w:r>
    </w:p>
    <w:p>
      <w:pPr>
        <w:spacing w:after="150"/>
      </w:pPr>
      <w:r>
        <w:rPr/>
        <w:t xml:space="preserve">二、2024-2029年需求预测 233</w:t>
      </w:r>
    </w:p>
    <w:p>
      <w:pPr>
        <w:spacing w:after="150"/>
      </w:pPr>
      <w:r>
        <w:rPr/>
        <w:t xml:space="preserve">三、2024-2029年价格预测 234</w:t>
      </w:r>
    </w:p>
    <w:p>
      <w:pPr>
        <w:spacing w:after="150"/>
      </w:pPr>
      <w:r>
        <w:rPr/>
        <w:t xml:space="preserve">第四节 2024-2029年智能手环行业规划建议 235</w:t>
      </w:r>
    </w:p>
    <w:p>
      <w:pPr>
        <w:spacing w:after="150"/>
      </w:pPr>
      <w:r>
        <w:rPr/>
        <w:t xml:space="preserve">一、行业“十四五”整体规划 235</w:t>
      </w:r>
    </w:p>
    <w:p>
      <w:pPr>
        <w:spacing w:after="150"/>
      </w:pPr>
      <w:r>
        <w:rPr/>
        <w:t xml:space="preserve">二、2024-2029年智能手环行业规划建议 242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图表：智能手环价值链 3</w:t>
      </w:r>
    </w:p>
    <w:p>
      <w:pPr>
        <w:spacing w:after="150"/>
      </w:pPr>
      <w:r>
        <w:rPr/>
        <w:t xml:space="preserve">图表：2019-2023年第二季度全球智能可穿戴设备市场结构(百万台) 4</w:t>
      </w:r>
    </w:p>
    <w:p>
      <w:pPr>
        <w:spacing w:after="150"/>
      </w:pPr>
      <w:r>
        <w:rPr/>
        <w:t xml:space="preserve">图表：2019-2023年上半年中国智能手环品牌数量变化 6</w:t>
      </w:r>
    </w:p>
    <w:p>
      <w:pPr>
        <w:spacing w:after="150"/>
      </w:pPr>
      <w:r>
        <w:rPr/>
        <w:t xml:space="preserve">图表：2019-2023年上半年中国智能手环产品数量变化 7</w:t>
      </w:r>
    </w:p>
    <w:p>
      <w:pPr>
        <w:spacing w:after="150"/>
      </w:pPr>
      <w:r>
        <w:rPr/>
        <w:t xml:space="preserve">图表：手机市场盈利模式 8</w:t>
      </w:r>
    </w:p>
    <w:p>
      <w:pPr>
        <w:spacing w:after="150"/>
      </w:pPr>
      <w:r>
        <w:rPr/>
        <w:t xml:space="preserve">图表：2019-2023年上半年中国智能手环品牌关注比例分布 11</w:t>
      </w:r>
    </w:p>
    <w:p>
      <w:pPr>
        <w:spacing w:after="150"/>
      </w:pPr>
      <w:r>
        <w:rPr/>
        <w:t xml:space="preserve">图表：2019-2023年上半年中国智能手环品牌关注比例变化 12</w:t>
      </w:r>
    </w:p>
    <w:p>
      <w:pPr>
        <w:spacing w:after="150"/>
      </w:pPr>
      <w:r>
        <w:rPr/>
        <w:t xml:space="preserve">图表：2019-2023年上半年中国智能手环最受关注的十五大产品 13</w:t>
      </w:r>
    </w:p>
    <w:p>
      <w:pPr>
        <w:spacing w:after="150"/>
      </w:pPr>
      <w:r>
        <w:rPr/>
        <w:t xml:space="preserve">图表：2019-2023年上半年中国智能手环不同价位产品关注度 14</w:t>
      </w:r>
    </w:p>
    <w:p>
      <w:pPr>
        <w:spacing w:after="150"/>
      </w:pPr>
      <w:r>
        <w:rPr/>
        <w:t xml:space="preserve">图表：2019-2023年上半年中国智能手环前五大品牌关注率走势 15</w:t>
      </w:r>
    </w:p>
    <w:p>
      <w:pPr>
        <w:spacing w:after="150"/>
      </w:pPr>
      <w:r>
        <w:rPr/>
        <w:t xml:space="preserve">图表：2019-2023年我国智能手环产业布局 16</w:t>
      </w:r>
    </w:p>
    <w:p>
      <w:pPr>
        <w:spacing w:after="150"/>
      </w:pPr>
      <w:r>
        <w:rPr/>
        <w:t xml:space="preserve">图表：2019-2023年我国智能手环市场份额占有率结构 22</w:t>
      </w:r>
    </w:p>
    <w:p>
      <w:pPr>
        <w:spacing w:after="150"/>
      </w:pPr>
      <w:r>
        <w:rPr/>
        <w:t xml:space="preserve">图表：2019-2023年1-12月我国智能手环厂商数量 23</w:t>
      </w:r>
    </w:p>
    <w:p>
      <w:pPr>
        <w:spacing w:after="150"/>
      </w:pPr>
      <w:r>
        <w:rPr/>
        <w:t xml:space="preserve">图表：2019-2023年1-12月我国智能手环品牌数量 24</w:t>
      </w:r>
    </w:p>
    <w:p>
      <w:pPr>
        <w:spacing w:after="150"/>
      </w:pPr>
      <w:r>
        <w:rPr/>
        <w:t xml:space="preserve">图表：2019-2023年我国智能手环市场需求规模 25</w:t>
      </w:r>
    </w:p>
    <w:p>
      <w:pPr>
        <w:spacing w:after="150"/>
      </w:pPr>
      <w:r>
        <w:rPr/>
        <w:t xml:space="preserve">图表：2019-2023年我国智能手环需求结构 26</w:t>
      </w:r>
    </w:p>
    <w:p>
      <w:pPr>
        <w:spacing w:after="150"/>
      </w:pPr>
      <w:r>
        <w:rPr/>
        <w:t xml:space="preserve">图表：2019-2023年我国智能手环市场供需平衡 27</w:t>
      </w:r>
    </w:p>
    <w:p>
      <w:pPr>
        <w:spacing w:after="150"/>
      </w:pPr>
      <w:r>
        <w:rPr/>
        <w:t xml:space="preserve">图表：2019-2023年中国智能手环市场规模 28</w:t>
      </w:r>
    </w:p>
    <w:p>
      <w:pPr>
        <w:spacing w:after="150"/>
      </w:pPr>
      <w:r>
        <w:rPr/>
        <w:t xml:space="preserve">图表：2019-2023年我国时能手环市场容量 29</w:t>
      </w:r>
    </w:p>
    <w:p>
      <w:pPr>
        <w:spacing w:after="150"/>
      </w:pPr>
      <w:r>
        <w:rPr/>
        <w:t xml:space="preserve">图表：2019-2023年我国智能手环用户年龄结构 30</w:t>
      </w:r>
    </w:p>
    <w:p>
      <w:pPr>
        <w:spacing w:after="150"/>
      </w:pPr>
      <w:r>
        <w:rPr/>
        <w:t xml:space="preserve">图表：2019-2023年智能手环用户性别比例 31</w:t>
      </w:r>
    </w:p>
    <w:p>
      <w:pPr>
        <w:spacing w:after="150"/>
      </w:pPr>
      <w:r>
        <w:rPr/>
        <w:t xml:space="preserve">图表：2019-2023年智能手环用户地域分布 32</w:t>
      </w:r>
    </w:p>
    <w:p>
      <w:pPr>
        <w:spacing w:after="150"/>
      </w:pPr>
      <w:r>
        <w:rPr/>
        <w:t xml:space="preserve">图表：2019-2023年智能手环用户学历水平分布 33</w:t>
      </w:r>
    </w:p>
    <w:p>
      <w:pPr>
        <w:spacing w:after="150"/>
      </w:pPr>
      <w:r>
        <w:rPr/>
        <w:t xml:space="preserve">图表：2019-2023年智能手环用户职业分布 34</w:t>
      </w:r>
    </w:p>
    <w:p>
      <w:pPr>
        <w:spacing w:after="150"/>
      </w:pPr>
      <w:r>
        <w:rPr/>
        <w:t xml:space="preserve">图表：2019-2023年智能手环用户收入情况 35</w:t>
      </w:r>
    </w:p>
    <w:p>
      <w:pPr>
        <w:spacing w:after="150"/>
      </w:pPr>
      <w:r>
        <w:rPr/>
        <w:t xml:space="preserve">图表：2019-2023年我国软件行业收入增长情况 45</w:t>
      </w:r>
    </w:p>
    <w:p>
      <w:pPr>
        <w:spacing w:after="150"/>
      </w:pPr>
      <w:r>
        <w:rPr/>
        <w:t xml:space="preserve">图表：2019-2023年软件产业分类收入增长情况 46</w:t>
      </w:r>
    </w:p>
    <w:p>
      <w:pPr>
        <w:spacing w:after="150"/>
      </w:pPr>
      <w:r>
        <w:rPr/>
        <w:t xml:space="preserve">图表：2019-2023年软件业分区域增长情况 47</w:t>
      </w:r>
    </w:p>
    <w:p>
      <w:pPr>
        <w:spacing w:after="150"/>
      </w:pPr>
      <w:r>
        <w:rPr/>
        <w:t xml:space="preserve">图表：2019-2023年软件销售收入 58</w:t>
      </w:r>
    </w:p>
    <w:p>
      <w:pPr>
        <w:spacing w:after="150"/>
      </w:pPr>
      <w:r>
        <w:rPr/>
        <w:t xml:space="preserve">图表：2019-2023年企业计算机使用比例 59</w:t>
      </w:r>
    </w:p>
    <w:p>
      <w:pPr>
        <w:spacing w:after="150"/>
      </w:pPr>
      <w:r>
        <w:rPr/>
        <w:t xml:space="preserve">图表：2019-2023年企业互联网使用比例 60</w:t>
      </w:r>
    </w:p>
    <w:p>
      <w:pPr>
        <w:spacing w:after="150"/>
      </w:pPr>
      <w:r>
        <w:rPr/>
        <w:t xml:space="preserve">图表：2019-2023年新网民互联网接入设备使用情况 61</w:t>
      </w:r>
    </w:p>
    <w:p>
      <w:pPr>
        <w:spacing w:after="150"/>
      </w:pPr>
      <w:r>
        <w:rPr/>
        <w:t xml:space="preserve">图表：2019-2023年我国手机网民规模 62</w:t>
      </w:r>
    </w:p>
    <w:p>
      <w:pPr>
        <w:spacing w:after="150"/>
      </w:pPr>
      <w:r>
        <w:rPr/>
        <w:t xml:space="preserve">图表：2019-2023年企业在线销售开展比例 64</w:t>
      </w:r>
    </w:p>
    <w:p>
      <w:pPr>
        <w:spacing w:after="150"/>
      </w:pPr>
      <w:r>
        <w:rPr/>
        <w:t xml:space="preserve">图表：2019-2023年企业在线采购开展比例 65</w:t>
      </w:r>
    </w:p>
    <w:p>
      <w:pPr>
        <w:spacing w:after="150"/>
      </w:pPr>
      <w:r>
        <w:rPr/>
        <w:t xml:space="preserve">图表：2019-2023年企业在线营销开展比例 66</w:t>
      </w:r>
    </w:p>
    <w:p>
      <w:pPr>
        <w:spacing w:after="150"/>
      </w:pPr>
      <w:r>
        <w:rPr/>
        <w:t xml:space="preserve">图表：智能手环的物流流程图 74</w:t>
      </w:r>
    </w:p>
    <w:p>
      <w:pPr>
        <w:spacing w:after="150"/>
      </w:pPr>
      <w:r>
        <w:rPr/>
        <w:t xml:space="preserve">图表：生产系统流程图 80</w:t>
      </w:r>
    </w:p>
    <w:p>
      <w:pPr>
        <w:spacing w:after="150"/>
      </w:pPr>
      <w:r>
        <w:rPr/>
        <w:t xml:space="preserve">图表：2019-2023年华北地区智能手环产值 84</w:t>
      </w:r>
    </w:p>
    <w:p>
      <w:pPr>
        <w:spacing w:after="150"/>
      </w:pPr>
      <w:r>
        <w:rPr/>
        <w:t xml:space="preserve">图表：2019-2023年华北地区智能手环市场规模 88</w:t>
      </w:r>
    </w:p>
    <w:p>
      <w:pPr>
        <w:spacing w:after="150"/>
      </w:pPr>
      <w:r>
        <w:rPr/>
        <w:t xml:space="preserve">图表：2024-2029年华北地区智能手环市场规模预测 89</w:t>
      </w:r>
    </w:p>
    <w:p>
      <w:pPr>
        <w:spacing w:after="150"/>
      </w:pPr>
      <w:r>
        <w:rPr/>
        <w:t xml:space="preserve">图表：2019-2023年东北地区智能手环产值 90</w:t>
      </w:r>
    </w:p>
    <w:p>
      <w:pPr>
        <w:spacing w:after="150"/>
      </w:pPr>
      <w:r>
        <w:rPr/>
        <w:t xml:space="preserve">图表：2019-2023年东北地区智能手环市场规模 93</w:t>
      </w:r>
    </w:p>
    <w:p>
      <w:pPr>
        <w:spacing w:after="150"/>
      </w:pPr>
      <w:r>
        <w:rPr/>
        <w:t xml:space="preserve">图表：2024-2029年东北地区智能手环市场规模预测 94</w:t>
      </w:r>
    </w:p>
    <w:p>
      <w:pPr>
        <w:spacing w:after="150"/>
      </w:pPr>
      <w:r>
        <w:rPr/>
        <w:t xml:space="preserve">图表：2019-2023年华东地区智能手环产值 95</w:t>
      </w:r>
    </w:p>
    <w:p>
      <w:pPr>
        <w:spacing w:after="150"/>
      </w:pPr>
      <w:r>
        <w:rPr/>
        <w:t xml:space="preserve">图表：2019-2023年华东地区智能手环市场规模 101</w:t>
      </w:r>
    </w:p>
    <w:p>
      <w:pPr>
        <w:spacing w:after="150"/>
      </w:pPr>
      <w:r>
        <w:rPr/>
        <w:t xml:space="preserve">图表：2024-2029年华东地区智能手环市场规模预测 102</w:t>
      </w:r>
    </w:p>
    <w:p>
      <w:pPr>
        <w:spacing w:after="150"/>
      </w:pPr>
      <w:r>
        <w:rPr/>
        <w:t xml:space="preserve">图表：2019-2023年华南地区智能手环产值 103</w:t>
      </w:r>
    </w:p>
    <w:p>
      <w:pPr>
        <w:spacing w:after="150"/>
      </w:pPr>
      <w:r>
        <w:rPr/>
        <w:t xml:space="preserve">图表：2019-2023年华南地区智能手环市场规模 107</w:t>
      </w:r>
    </w:p>
    <w:p>
      <w:pPr>
        <w:spacing w:after="150"/>
      </w:pPr>
      <w:r>
        <w:rPr/>
        <w:t xml:space="preserve">图表：2024-2029年华南地区智能手环市场规模预测 108</w:t>
      </w:r>
    </w:p>
    <w:p>
      <w:pPr>
        <w:spacing w:after="150"/>
      </w:pPr>
      <w:r>
        <w:rPr/>
        <w:t xml:space="preserve">图表：2019-2023年华中地区智能手环产值 109</w:t>
      </w:r>
    </w:p>
    <w:p>
      <w:pPr>
        <w:spacing w:after="150"/>
      </w:pPr>
      <w:r>
        <w:rPr/>
        <w:t xml:space="preserve">图表：2019-2023年华中地区智能手环市场规模 112</w:t>
      </w:r>
    </w:p>
    <w:p>
      <w:pPr>
        <w:spacing w:after="150"/>
      </w:pPr>
      <w:r>
        <w:rPr/>
        <w:t xml:space="preserve">图表：2024-2029年华中地区智能手环市场规模预测 113</w:t>
      </w:r>
    </w:p>
    <w:p>
      <w:pPr>
        <w:spacing w:after="150"/>
      </w:pPr>
      <w:r>
        <w:rPr/>
        <w:t xml:space="preserve">图表：2019-2023年西南地区智能手环产值 114</w:t>
      </w:r>
    </w:p>
    <w:p>
      <w:pPr>
        <w:spacing w:after="150"/>
      </w:pPr>
      <w:r>
        <w:rPr/>
        <w:t xml:space="preserve">图表：2019-2023年西南地区智能手环市场规模 119</w:t>
      </w:r>
    </w:p>
    <w:p>
      <w:pPr>
        <w:spacing w:after="150"/>
      </w:pPr>
      <w:r>
        <w:rPr/>
        <w:t xml:space="preserve">图表：2024-2029年西南地区智能手环市场规模预测 120</w:t>
      </w:r>
    </w:p>
    <w:p>
      <w:pPr>
        <w:spacing w:after="150"/>
      </w:pPr>
      <w:r>
        <w:rPr/>
        <w:t xml:space="preserve">图表：2019-2023年西北地区智能手环产值 121</w:t>
      </w:r>
    </w:p>
    <w:p>
      <w:pPr>
        <w:spacing w:after="150"/>
      </w:pPr>
      <w:r>
        <w:rPr/>
        <w:t xml:space="preserve">图表：2019-2023年西北地区智能手环市场规模 125</w:t>
      </w:r>
    </w:p>
    <w:p>
      <w:pPr>
        <w:spacing w:after="150"/>
      </w:pPr>
      <w:r>
        <w:rPr/>
        <w:t xml:space="preserve">图表：2024-2029年西北地区智能手环市场规模预测 126</w:t>
      </w:r>
    </w:p>
    <w:p>
      <w:pPr>
        <w:spacing w:after="150"/>
      </w:pPr>
      <w:r>
        <w:rPr/>
        <w:t xml:space="preserve">图表：2019-2023年我国智能手环市场集中度 127</w:t>
      </w:r>
    </w:p>
    <w:p>
      <w:pPr>
        <w:spacing w:after="150"/>
      </w:pPr>
      <w:r>
        <w:rPr/>
        <w:t xml:space="preserve">图表：2019-2023年我国智能手环行业产值区域结构 128</w:t>
      </w:r>
    </w:p>
    <w:p>
      <w:pPr>
        <w:spacing w:after="150"/>
      </w:pPr>
      <w:r>
        <w:rPr/>
        <w:t xml:space="preserve">图表：2019-2023年我国智能手环企业数量集中度 129</w:t>
      </w:r>
    </w:p>
    <w:p>
      <w:pPr>
        <w:spacing w:after="150"/>
      </w:pPr>
      <w:r>
        <w:rPr/>
        <w:t xml:space="preserve">图表：Jawbone融资时间表 155</w:t>
      </w:r>
    </w:p>
    <w:p>
      <w:pPr>
        <w:spacing w:after="150"/>
      </w:pPr>
      <w:r>
        <w:rPr/>
        <w:t xml:space="preserve">图表：2019-2023年NIKE资产状况 160</w:t>
      </w:r>
    </w:p>
    <w:p>
      <w:pPr>
        <w:spacing w:after="150"/>
      </w:pPr>
      <w:r>
        <w:rPr/>
        <w:t xml:space="preserve">图表：2019-2023年NIKE负债状况 160</w:t>
      </w:r>
    </w:p>
    <w:p>
      <w:pPr>
        <w:spacing w:after="150"/>
      </w:pPr>
      <w:r>
        <w:rPr/>
        <w:t xml:space="preserve">图表：2019-2023年NIKE盈利状况 161</w:t>
      </w:r>
    </w:p>
    <w:p>
      <w:pPr>
        <w:spacing w:after="150"/>
      </w:pPr>
      <w:r>
        <w:rPr/>
        <w:t xml:space="preserve">图表：2019-2023年索尼资产状况 166</w:t>
      </w:r>
    </w:p>
    <w:p>
      <w:pPr>
        <w:spacing w:after="150"/>
      </w:pPr>
      <w:r>
        <w:rPr/>
        <w:t xml:space="preserve">图表：2019-2023年索尼负债状况 166</w:t>
      </w:r>
    </w:p>
    <w:p>
      <w:pPr>
        <w:spacing w:after="150"/>
      </w:pPr>
      <w:r>
        <w:rPr/>
        <w:t xml:space="preserve">图表：2019-2023年索尼收益状况 167</w:t>
      </w:r>
    </w:p>
    <w:p>
      <w:pPr>
        <w:spacing w:after="150"/>
      </w:pPr>
      <w:r>
        <w:rPr/>
        <w:t xml:space="preserve">图表：智能手环内部结构示意图 169</w:t>
      </w:r>
    </w:p>
    <w:p>
      <w:pPr>
        <w:spacing w:after="150"/>
      </w:pPr>
      <w:r>
        <w:rPr/>
        <w:t xml:space="preserve">图表：低配智能手环原材料价格 170</w:t>
      </w:r>
    </w:p>
    <w:p>
      <w:pPr>
        <w:spacing w:after="150"/>
      </w:pPr>
      <w:r>
        <w:rPr/>
        <w:t xml:space="preserve">图表：79元小米手环原材料成本构成 170</w:t>
      </w:r>
    </w:p>
    <w:p>
      <w:pPr>
        <w:spacing w:after="150"/>
      </w:pPr>
      <w:r>
        <w:rPr/>
        <w:t xml:space="preserve">图表：2019-2023年智能手环原材料价格 171</w:t>
      </w:r>
    </w:p>
    <w:p>
      <w:pPr>
        <w:spacing w:after="150"/>
      </w:pPr>
      <w:r>
        <w:rPr/>
        <w:t xml:space="preserve">图表：2019-2023年可穿戴设备盈利结构 178</w:t>
      </w:r>
    </w:p>
    <w:p>
      <w:pPr>
        <w:spacing w:after="150"/>
      </w:pPr>
      <w:r>
        <w:rPr/>
        <w:t xml:space="preserve">图表：2019-2023年我国智能手环行业毛利率 179</w:t>
      </w:r>
    </w:p>
    <w:p>
      <w:pPr>
        <w:spacing w:after="150"/>
      </w:pPr>
      <w:r>
        <w:rPr/>
        <w:t xml:space="preserve">图表：2019-2023年我国智能手环亏损企业数量占比 180</w:t>
      </w:r>
    </w:p>
    <w:p>
      <w:pPr>
        <w:spacing w:after="150"/>
      </w:pPr>
      <w:r>
        <w:rPr/>
        <w:t xml:space="preserve">图表：2024-2029年我国智能手环毛利率预测 181</w:t>
      </w:r>
    </w:p>
    <w:p>
      <w:pPr>
        <w:spacing w:after="150"/>
      </w:pPr>
      <w:r>
        <w:rPr/>
        <w:t xml:space="preserve">图表：2019-2023年智能手环投资结构 182</w:t>
      </w:r>
    </w:p>
    <w:p>
      <w:pPr>
        <w:spacing w:after="150"/>
      </w:pPr>
      <w:r>
        <w:rPr/>
        <w:t xml:space="preserve">图表：2019-2023年智能手环投资主体结构 183</w:t>
      </w:r>
    </w:p>
    <w:p>
      <w:pPr>
        <w:spacing w:after="150"/>
      </w:pPr>
      <w:r>
        <w:rPr/>
        <w:t xml:space="preserve">图表：2019-2023年智能手环分行业投资比例 184</w:t>
      </w:r>
    </w:p>
    <w:p>
      <w:pPr>
        <w:spacing w:after="150"/>
      </w:pPr>
      <w:r>
        <w:rPr/>
        <w:t xml:space="preserve">图表：2019-2023年智能手环地区投资结构 185</w:t>
      </w:r>
    </w:p>
    <w:p>
      <w:pPr>
        <w:spacing w:after="150"/>
      </w:pPr>
      <w:r>
        <w:rPr/>
        <w:t xml:space="preserve">图表：智能手环产业链 186</w:t>
      </w:r>
    </w:p>
    <w:p>
      <w:pPr>
        <w:spacing w:after="150"/>
      </w:pPr>
      <w:r>
        <w:rPr/>
        <w:t xml:space="preserve">图表：智能可穿戴设备发展阶段 196</w:t>
      </w:r>
    </w:p>
    <w:p>
      <w:pPr>
        <w:spacing w:after="150"/>
      </w:pPr>
      <w:r>
        <w:rPr/>
        <w:t xml:space="preserve">图表：2019-2023年我国城镇居民可支配收入 197</w:t>
      </w:r>
    </w:p>
    <w:p>
      <w:pPr>
        <w:spacing w:after="150"/>
      </w:pPr>
      <w:r>
        <w:rPr/>
        <w:t xml:space="preserve">图表：智能手环创新方向 232</w:t>
      </w:r>
    </w:p>
    <w:p>
      <w:pPr>
        <w:spacing w:after="150"/>
      </w:pPr>
      <w:r>
        <w:rPr/>
        <w:t xml:space="preserve">图表：2024-2029年智能手环供给预测 233</w:t>
      </w:r>
    </w:p>
    <w:p>
      <w:pPr>
        <w:spacing w:after="150"/>
      </w:pPr>
      <w:r>
        <w:rPr/>
        <w:t xml:space="preserve">图表：2024-2029年智能手环需求预测 234</w:t>
      </w:r>
    </w:p>
    <w:p>
      <w:pPr>
        <w:spacing w:after="150"/>
      </w:pPr>
      <w:r>
        <w:rPr/>
        <w:t xml:space="preserve">图表：2024-2029年智能手环价格预测 234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2024-2029年中国智能手环行业竞争格局分析与投资风险预测报告</dc:title>
  <dc:description>2024-2029年中国智能手环行业竞争格局分析与投资风险预测报告</dc:description>
  <dc:subject>2024-2029年中国智能手环行业竞争格局分析与投资风险预测报告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2024-01-24T07:53:55+08:00</dcterms:created>
  <dcterms:modified xsi:type="dcterms:W3CDTF">2024-01-24T07:53:55+08:00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