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2024-2029年中国粮食白酒行业发展分析及投资研究报告</w:t>
      </w:r>
    </w:p>
    <w:p>
      <w:pPr>
        <w:spacing w:after="150"/>
      </w:pPr>
      <w:r>
        <w:rPr>
          <w:b w:val="1"/>
          <w:bCs w:val="1"/>
        </w:rPr>
        <w:t xml:space="preserve">报告简介</w:t>
      </w:r>
    </w:p>
    <w:p>
      <w:pPr>
        <w:spacing w:after="150"/>
      </w:pPr>
      <w:r>
        <w:rPr/>
        <w:t xml:space="preserve">粮食白酒是指以高粱、玉米、大米、糯米、大麦、小麦、小米、青稞等各种粮食为原料，经过糖化、发酵后，采用蒸馏方法酿制的白酒。名酒及优良白酒中绝大多数为此类白酒。</w:t>
      </w:r>
    </w:p>
    <w:p>
      <w:pPr>
        <w:spacing w:after="150"/>
      </w:pPr>
      <w:r>
        <w:rPr/>
        <w:t xml:space="preserve">中国酒业推行的纯粮固态发酵白酒标志是高质量白酒的重要标志。它给广大消费一个明确区分新工艺白酒与传统工艺白酒的标识。《纯粮固态发酵白酒审定规则》对制曲、发酵、蒸馏、贮藏、勾兑、灌装等全过程的工艺控制都有严格的规定，特别是对关键工艺点都有明确的推荐使用、允许使用、禁止使用等规定。白酒成品的感官质量和理化、卫生指标必须超过国标、行标及相关标准优级品的要求。</w:t>
      </w:r>
    </w:p>
    <w:p>
      <w:pPr>
        <w:spacing w:after="150"/>
      </w:pPr>
      <w:r>
        <w:rPr/>
        <w:t xml:space="preserve">中国白酒市场仅有30%左右的白酒是纯粮酿造。我国白酒产量达到1000多万吨，销售额达到4000多亿元，而只有不到1/4是纯粮固态酿造的高档白酒，销售额也仅1000亿左右。</w:t>
      </w:r>
    </w:p>
    <w:p>
      <w:pPr>
        <w:spacing w:after="150"/>
      </w:pPr>
      <w:r>
        <w:rPr/>
        <w:t xml:space="preserve">白酒低度化是白酒行业公认的发展走向，在全国范围内的调查中，白酒消费集中在38度、42度，占白酒消费总量的50%。近年来粮食白酒低度化走向，不仅是反应了消费者对粮食白酒低度需求上升，更多的是因为粮食白酒本身是健康的白酒，而低度酒也是白酒健康的走向，所以在这个崇尚健康的时代，低度粮食白酒成为了消费者的钟爱。以现在的低度粮食白酒发展趋势中不难看出，未来中国白酒发展的大趋势将以健康低度粮食白酒为主流，粮食白酒将伴随人们健康饮酒的脚步。</w:t>
      </w:r>
    </w:p>
    <w:p>
      <w:pPr>
        <w:spacing w:after="150"/>
      </w:pPr>
      <w:r>
        <w:rPr/>
        <w:t xml:space="preserve">本研究咨询报告由北京中道泰和信息咨询有限公司领衔撰写，在大量周密的市场调研基础上，主要依据了国家统计局、国家商务部、国家海关总署、中国酒业协会、51行业报告网、中国外相关报刊杂志的基础信息、白酒行业研究单位等公布和提供的大量资料以及对行业内企业调研访察所获得的大量第一手数据，对我国粮食白酒市场的发展状况、供需状况、竞争格局、盈利水平、发展趋势、投资机会、风险预测等进行了分析。报告重点分析了粮食白酒产销、战略、经营状况等。报告还对粮食白酒市场风险进行了预测，为粮食白酒生产厂家、流通企业以及零售商提供了新的投资机会和可借鉴的操作模式，对欲在粮食白酒行业从事资本运作的经济实体等单位准确了解目前中国粮食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中国粮食白酒行业的分类与特性</w:t>
      </w:r>
    </w:p>
    <w:p>
      <w:pPr>
        <w:spacing w:after="150"/>
      </w:pPr>
      <w:r>
        <w:rPr/>
        <w:t xml:space="preserve">第一节 粮食白酒概述</w:t>
      </w:r>
    </w:p>
    <w:p>
      <w:pPr>
        <w:spacing w:after="150"/>
      </w:pPr>
      <w:r>
        <w:rPr/>
        <w:t xml:space="preserve">一、粮食白酒的分类</w:t>
      </w:r>
    </w:p>
    <w:p>
      <w:pPr>
        <w:spacing w:after="150"/>
      </w:pPr>
      <w:r>
        <w:rPr/>
        <w:t xml:space="preserve">二、粮食白酒行业的特征</w:t>
      </w:r>
    </w:p>
    <w:p>
      <w:pPr>
        <w:spacing w:after="150"/>
      </w:pPr>
      <w:r>
        <w:rPr/>
        <w:t xml:space="preserve">第二节 中国粮食白酒行业发展历程与现状</w:t>
      </w:r>
    </w:p>
    <w:p>
      <w:pPr>
        <w:spacing w:after="150"/>
      </w:pPr>
      <w:r>
        <w:rPr/>
        <w:t xml:space="preserve">一、粮食白酒行业发展的历程</w:t>
      </w:r>
    </w:p>
    <w:p>
      <w:pPr>
        <w:spacing w:after="150"/>
      </w:pPr>
      <w:r>
        <w:rPr/>
        <w:t xml:space="preserve">二、粮食白酒行业技术现状</w:t>
      </w:r>
    </w:p>
    <w:p>
      <w:pPr>
        <w:spacing w:after="150"/>
      </w:pPr>
      <w:r>
        <w:rPr/>
        <w:t xml:space="preserve">三、粮食白酒行业发展现状</w:t>
      </w:r>
    </w:p>
    <w:p>
      <w:pPr>
        <w:spacing w:after="150"/>
      </w:pPr>
      <w:r>
        <w:rPr/>
        <w:t xml:space="preserve">四、粮食白酒行业规模和地位</w:t>
      </w:r>
    </w:p>
    <w:p>
      <w:pPr>
        <w:spacing w:after="150"/>
      </w:pPr>
      <w:r>
        <w:rPr>
          <w:b w:val="1"/>
          <w:bCs w:val="1"/>
        </w:rPr>
        <w:t xml:space="preserve">第二章 2019-2023年中国粮食白酒行业市场发展环境分析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二、全社会固定资产投资分析</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六、进出口总额及增长率分析</w:t>
      </w:r>
    </w:p>
    <w:p>
      <w:pPr>
        <w:spacing w:after="150"/>
      </w:pPr>
      <w:r>
        <w:rPr/>
        <w:t xml:space="preserve">第二节 2019-2023年中国粮食白酒行业政策环境分析</w:t>
      </w:r>
    </w:p>
    <w:p>
      <w:pPr>
        <w:spacing w:after="150"/>
      </w:pPr>
      <w:r>
        <w:rPr/>
        <w:t xml:space="preserve">一、粮食白酒行业监管管理体制</w:t>
      </w:r>
    </w:p>
    <w:p>
      <w:pPr>
        <w:spacing w:after="150"/>
      </w:pPr>
      <w:r>
        <w:rPr/>
        <w:t xml:space="preserve">二、粮食白酒行业相关政策及法律法规分析</w:t>
      </w:r>
    </w:p>
    <w:p>
      <w:pPr>
        <w:spacing w:after="150"/>
      </w:pPr>
      <w:r>
        <w:rPr/>
        <w:t xml:space="preserve">三、粮食白酒贸易相关政策分析</w:t>
      </w:r>
    </w:p>
    <w:p>
      <w:pPr>
        <w:spacing w:after="150"/>
      </w:pPr>
      <w:r>
        <w:rPr/>
        <w:t xml:space="preserve">第三节 2019-2023年中国粮食白酒行业社会环境分析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b w:val="1"/>
          <w:bCs w:val="1"/>
        </w:rPr>
        <w:t xml:space="preserve">第二部分 市场运行分析</w:t>
      </w:r>
    </w:p>
    <w:p>
      <w:pPr>
        <w:spacing w:after="150"/>
      </w:pPr>
      <w:r>
        <w:rPr>
          <w:b w:val="1"/>
          <w:bCs w:val="1"/>
        </w:rPr>
        <w:t xml:space="preserve">第三章 2019-2023年世界粮食白酒产业发展透析</w:t>
      </w:r>
    </w:p>
    <w:p>
      <w:pPr>
        <w:spacing w:after="150"/>
      </w:pPr>
      <w:r>
        <w:rPr/>
        <w:t xml:space="preserve">第一节 2019-2023年世界粮食白酒产业运营环境分析</w:t>
      </w:r>
    </w:p>
    <w:p>
      <w:pPr>
        <w:spacing w:after="150"/>
      </w:pPr>
      <w:r>
        <w:rPr/>
        <w:t xml:space="preserve">一、经济环境</w:t>
      </w:r>
    </w:p>
    <w:p>
      <w:pPr>
        <w:spacing w:after="150"/>
      </w:pPr>
      <w:r>
        <w:rPr/>
        <w:t xml:space="preserve">二、世界粮食白酒产业发展现状</w:t>
      </w:r>
    </w:p>
    <w:p>
      <w:pPr>
        <w:spacing w:after="150"/>
      </w:pPr>
      <w:r>
        <w:rPr/>
        <w:t xml:space="preserve">第二节 2019-2023年世界粮食白酒行业发展总况</w:t>
      </w:r>
    </w:p>
    <w:p>
      <w:pPr>
        <w:spacing w:after="150"/>
      </w:pPr>
      <w:r>
        <w:rPr/>
        <w:t xml:space="preserve">一、产品差异化分析</w:t>
      </w:r>
    </w:p>
    <w:p>
      <w:pPr>
        <w:spacing w:after="150"/>
      </w:pPr>
      <w:r>
        <w:rPr/>
        <w:t xml:space="preserve">二、主流厂商技术领先</w:t>
      </w:r>
    </w:p>
    <w:p>
      <w:pPr>
        <w:spacing w:after="150"/>
      </w:pPr>
      <w:r>
        <w:rPr/>
        <w:t xml:space="preserve">三、市场品牌调查</w:t>
      </w:r>
    </w:p>
    <w:p>
      <w:pPr>
        <w:spacing w:after="150"/>
      </w:pPr>
      <w:r>
        <w:rPr/>
        <w:t xml:space="preserve">第三节 2019-2023年重点国家及地区粮食白酒市场分析</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第四章 2019-2023年中国粮食白酒产品市场进出口数据分析</w:t>
      </w:r>
    </w:p>
    <w:p>
      <w:pPr>
        <w:spacing w:after="150"/>
      </w:pPr>
      <w:r>
        <w:rPr/>
        <w:t xml:space="preserve">第一节 2019-2023年中国粮食白酒产品出口统计</w:t>
      </w:r>
    </w:p>
    <w:p>
      <w:pPr>
        <w:spacing w:after="150"/>
      </w:pPr>
      <w:r>
        <w:rPr/>
        <w:t xml:space="preserve">第二节 2019-2023年中国粮食白酒产品进口统计</w:t>
      </w:r>
    </w:p>
    <w:p>
      <w:pPr>
        <w:spacing w:after="150"/>
      </w:pPr>
      <w:r>
        <w:rPr/>
        <w:t xml:space="preserve">第三节 2019-2023年中国粮食白酒产品进出口价格对比</w:t>
      </w:r>
    </w:p>
    <w:p>
      <w:pPr>
        <w:spacing w:after="150"/>
      </w:pPr>
      <w:r>
        <w:rPr/>
        <w:t xml:space="preserve">第四节 中国粮食白酒产品进口主要来源地及出口目的地</w:t>
      </w:r>
    </w:p>
    <w:p>
      <w:pPr>
        <w:spacing w:after="150"/>
      </w:pPr>
      <w:r>
        <w:rPr>
          <w:b w:val="1"/>
          <w:bCs w:val="1"/>
        </w:rPr>
        <w:t xml:space="preserve">第五章 2019-2023年中国粮食白酒产量统计分析</w:t>
      </w:r>
    </w:p>
    <w:p>
      <w:pPr>
        <w:spacing w:after="150"/>
      </w:pPr>
      <w:r>
        <w:rPr/>
        <w:t xml:space="preserve">第一节 2019-2023年全国粮食白酒产量分析</w:t>
      </w:r>
    </w:p>
    <w:p>
      <w:pPr>
        <w:spacing w:after="150"/>
      </w:pPr>
      <w:r>
        <w:rPr/>
        <w:t xml:space="preserve">第二节 2019-2023年全国及主要省份粮食白酒产量分析</w:t>
      </w:r>
    </w:p>
    <w:p>
      <w:pPr>
        <w:spacing w:after="150"/>
      </w:pPr>
      <w:r>
        <w:rPr/>
        <w:t xml:space="preserve">第三节 2019-2023年粮食白酒产量集中度分析</w:t>
      </w:r>
    </w:p>
    <w:p>
      <w:pPr>
        <w:spacing w:after="150"/>
      </w:pPr>
      <w:r>
        <w:rPr>
          <w:b w:val="1"/>
          <w:bCs w:val="1"/>
        </w:rPr>
        <w:t xml:space="preserve">第六章 2019-2023年中国粮食白酒市场供需调查分析</w:t>
      </w:r>
    </w:p>
    <w:p>
      <w:pPr>
        <w:spacing w:after="150"/>
      </w:pPr>
      <w:r>
        <w:rPr/>
        <w:t xml:space="preserve">第一节 2019-2023年中国粮食白酒市场供给分析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2019-2023年中国粮食白酒市场需求分析</w:t>
      </w:r>
    </w:p>
    <w:p>
      <w:pPr>
        <w:spacing w:after="150"/>
      </w:pPr>
      <w:r>
        <w:rPr/>
        <w:t xml:space="preserve">一、产品市场需求</w:t>
      </w:r>
    </w:p>
    <w:p>
      <w:pPr>
        <w:spacing w:after="150"/>
      </w:pPr>
      <w:r>
        <w:rPr/>
        <w:t xml:space="preserve">二、影响需求的因素分析</w:t>
      </w:r>
    </w:p>
    <w:p>
      <w:pPr>
        <w:spacing w:after="150"/>
      </w:pPr>
      <w:r>
        <w:rPr/>
        <w:t xml:space="preserve">第三节 2019-2023年中国粮食白酒产业发展存在问题分析</w:t>
      </w:r>
    </w:p>
    <w:p>
      <w:pPr>
        <w:spacing w:after="150"/>
      </w:pPr>
      <w:r>
        <w:rPr>
          <w:b w:val="1"/>
          <w:bCs w:val="1"/>
        </w:rPr>
        <w:t xml:space="preserve">第七章 2019-2023年中国粮食白酒产业主要数据监测分析</w:t>
      </w:r>
    </w:p>
    <w:p>
      <w:pPr>
        <w:spacing w:after="150"/>
      </w:pPr>
      <w:r>
        <w:rPr/>
        <w:t xml:space="preserve">第一节 2019-2023年中国粮食白酒行业规模分析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2019-2023年中国粮食白酒行业结构分析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2019-2023年中国粮食白酒行业产值分析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2019-2023年中国粮食白酒行业成本费用分析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2019-2023年中国粮食白酒行业盈利能力分析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第三部分 竞争格局分析</w:t>
      </w:r>
    </w:p>
    <w:p>
      <w:pPr>
        <w:spacing w:after="150"/>
      </w:pPr>
      <w:r>
        <w:rPr>
          <w:b w:val="1"/>
          <w:bCs w:val="1"/>
        </w:rPr>
        <w:t xml:space="preserve">第八章 2019-2023年世界粮食白酒重点厂商分析</w:t>
      </w:r>
    </w:p>
    <w:p>
      <w:pPr>
        <w:spacing w:after="150"/>
      </w:pPr>
      <w:r>
        <w:rPr/>
        <w:t xml:space="preserve">第一节 巴卡第</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第二节 斯米诺伏特加</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第三节 绝对伏特加</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第四节 尊尼获加</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第五节 茴香酒</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t xml:space="preserve">第六节 美国威士忌</w:t>
      </w:r>
    </w:p>
    <w:p>
      <w:pPr>
        <w:spacing w:after="150"/>
      </w:pPr>
      <w:r>
        <w:rPr/>
        <w:t xml:space="preserve">一、企业概况</w:t>
      </w:r>
    </w:p>
    <w:p>
      <w:pPr>
        <w:spacing w:after="150"/>
      </w:pPr>
      <w:r>
        <w:rPr/>
        <w:t xml:space="preserve">二、粮食白酒市场竞争力分析</w:t>
      </w:r>
    </w:p>
    <w:p>
      <w:pPr>
        <w:spacing w:after="150"/>
      </w:pPr>
      <w:r>
        <w:rPr/>
        <w:t xml:space="preserve">三、在华发展战略</w:t>
      </w:r>
    </w:p>
    <w:p>
      <w:pPr>
        <w:spacing w:after="150"/>
      </w:pPr>
      <w:r>
        <w:rPr>
          <w:b w:val="1"/>
          <w:bCs w:val="1"/>
        </w:rPr>
        <w:t xml:space="preserve">第九章 中国粮食白酒产业重点企业竞争性财务数据分析</w:t>
      </w:r>
    </w:p>
    <w:p>
      <w:pPr>
        <w:spacing w:after="150"/>
      </w:pPr>
      <w:r>
        <w:rPr/>
        <w:t xml:space="preserve">第一节 五粮液</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茅台</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国窖</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洋河股份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郎酒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剑南春</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汾酒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水井坊</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西凤酒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古井贡</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投资发展预测</w:t>
      </w:r>
    </w:p>
    <w:p>
      <w:pPr>
        <w:spacing w:after="150"/>
      </w:pPr>
      <w:r>
        <w:rPr>
          <w:b w:val="1"/>
          <w:bCs w:val="1"/>
        </w:rPr>
        <w:t xml:space="preserve">第十章 2024-2029年中国粮食白酒市场投资潜力及前景预测</w:t>
      </w:r>
    </w:p>
    <w:p>
      <w:pPr>
        <w:spacing w:after="150"/>
      </w:pPr>
      <w:r>
        <w:rPr/>
        <w:t xml:space="preserve">第一节 2024-2029年中国粮食白酒市场未来发展趋势</w:t>
      </w:r>
    </w:p>
    <w:p>
      <w:pPr>
        <w:spacing w:after="150"/>
      </w:pPr>
      <w:r>
        <w:rPr/>
        <w:t xml:space="preserve">一、2024-2029年中国粮食白酒行业发展趋势</w:t>
      </w:r>
    </w:p>
    <w:p>
      <w:pPr>
        <w:spacing w:after="150"/>
      </w:pPr>
      <w:r>
        <w:rPr/>
        <w:t xml:space="preserve">二、2024-2029年粮食白酒产品技术的发展走向</w:t>
      </w:r>
    </w:p>
    <w:p>
      <w:pPr>
        <w:spacing w:after="150"/>
      </w:pPr>
      <w:r>
        <w:rPr/>
        <w:t xml:space="preserve">三、2024-2029年粮食白酒行业未来发展方向</w:t>
      </w:r>
    </w:p>
    <w:p>
      <w:pPr>
        <w:spacing w:after="150"/>
      </w:pPr>
      <w:r>
        <w:rPr/>
        <w:t xml:space="preserve">第二节 2024-2029年中国粮食白酒市场前景展望</w:t>
      </w:r>
    </w:p>
    <w:p>
      <w:pPr>
        <w:spacing w:after="150"/>
      </w:pPr>
      <w:r>
        <w:rPr/>
        <w:t xml:space="preserve">一、中国粮食白酒市场发展前景</w:t>
      </w:r>
    </w:p>
    <w:p>
      <w:pPr>
        <w:spacing w:after="150"/>
      </w:pPr>
      <w:r>
        <w:rPr/>
        <w:t xml:space="preserve">二、“十四五”国家政策规划</w:t>
      </w:r>
    </w:p>
    <w:p>
      <w:pPr>
        <w:spacing w:after="150"/>
      </w:pPr>
      <w:r>
        <w:rPr/>
        <w:t xml:space="preserve">三、2024-2029年中国粮食白酒市场规模预测</w:t>
      </w:r>
    </w:p>
    <w:p>
      <w:pPr>
        <w:spacing w:after="150"/>
      </w:pPr>
      <w:r>
        <w:rPr>
          <w:b w:val="1"/>
          <w:bCs w:val="1"/>
        </w:rPr>
        <w:t xml:space="preserve">第十一章 2024-2029年中国粮食白酒市场投资潜力分析</w:t>
      </w:r>
    </w:p>
    <w:p>
      <w:pPr>
        <w:spacing w:after="150"/>
      </w:pPr>
      <w:r>
        <w:rPr/>
        <w:t xml:space="preserve">第一节 2019-2023年中国粮食白酒投资概况</w:t>
      </w:r>
    </w:p>
    <w:p>
      <w:pPr>
        <w:spacing w:after="150"/>
      </w:pPr>
      <w:r>
        <w:rPr/>
        <w:t xml:space="preserve">一、中国粮食白酒投资环境</w:t>
      </w:r>
    </w:p>
    <w:p>
      <w:pPr>
        <w:spacing w:after="150"/>
      </w:pPr>
      <w:r>
        <w:rPr/>
        <w:t xml:space="preserve">二、粮食白酒行业上游投资决定的产业整体规模</w:t>
      </w:r>
    </w:p>
    <w:p>
      <w:pPr>
        <w:spacing w:after="150"/>
      </w:pPr>
      <w:r>
        <w:rPr/>
        <w:t xml:space="preserve">三、粮食白酒产品市场投资热情</w:t>
      </w:r>
    </w:p>
    <w:p>
      <w:pPr>
        <w:spacing w:after="150"/>
      </w:pPr>
      <w:r>
        <w:rPr/>
        <w:t xml:space="preserve">第二节 中国粮食白酒产业投资模式分析</w:t>
      </w:r>
    </w:p>
    <w:p>
      <w:pPr>
        <w:spacing w:after="150"/>
      </w:pPr>
      <w:r>
        <w:rPr/>
        <w:t xml:space="preserve">一、自行投资建设</w:t>
      </w:r>
    </w:p>
    <w:p>
      <w:pPr>
        <w:spacing w:after="150"/>
      </w:pPr>
      <w:r>
        <w:rPr/>
        <w:t xml:space="preserve">二、合作投资</w:t>
      </w:r>
    </w:p>
    <w:p>
      <w:pPr>
        <w:spacing w:after="150"/>
      </w:pPr>
      <w:r>
        <w:rPr/>
        <w:t xml:space="preserve">三、收购模式</w:t>
      </w:r>
    </w:p>
    <w:p>
      <w:pPr>
        <w:spacing w:after="150"/>
      </w:pPr>
      <w:r>
        <w:rPr/>
        <w:t xml:space="preserve">四、参股现有企业</w:t>
      </w:r>
    </w:p>
    <w:p>
      <w:pPr>
        <w:spacing w:after="150"/>
      </w:pPr>
      <w:r>
        <w:rPr/>
        <w:t xml:space="preserve">第三节 2024-2029年中国粮食白酒投资机会分析</w:t>
      </w:r>
    </w:p>
    <w:p>
      <w:pPr>
        <w:spacing w:after="150"/>
      </w:pPr>
      <w:r>
        <w:rPr/>
        <w:t xml:space="preserve">一、中国粮食白酒投资吸引力分析</w:t>
      </w:r>
    </w:p>
    <w:p>
      <w:pPr>
        <w:spacing w:after="150"/>
      </w:pPr>
      <w:r>
        <w:rPr/>
        <w:t xml:space="preserve">二、中国粮食白酒产业投资潜力分析</w:t>
      </w:r>
    </w:p>
    <w:p>
      <w:pPr>
        <w:spacing w:after="150"/>
      </w:pPr>
      <w:r>
        <w:rPr/>
        <w:t xml:space="preserve">第四节 2024-2029年中国粮食白酒投资风险分析</w:t>
      </w:r>
    </w:p>
    <w:p>
      <w:pPr>
        <w:spacing w:after="150"/>
      </w:pPr>
      <w:r>
        <w:rPr/>
        <w:t xml:space="preserve">一、市场运营机制风险</w:t>
      </w:r>
    </w:p>
    <w:p>
      <w:pPr>
        <w:spacing w:after="150"/>
      </w:pPr>
      <w:r>
        <w:rPr/>
        <w:t xml:space="preserve">二、市场竞争风险</w:t>
      </w:r>
    </w:p>
    <w:p>
      <w:pPr>
        <w:spacing w:after="150"/>
      </w:pPr>
      <w:r>
        <w:rPr/>
        <w:t xml:space="preserve">三、技术风险</w:t>
      </w:r>
    </w:p>
    <w:p>
      <w:pPr>
        <w:spacing w:after="150"/>
      </w:pPr>
      <w:r>
        <w:rPr/>
        <w:t xml:space="preserve">四、进退入壁垒风险</w:t>
      </w:r>
    </w:p>
    <w:p>
      <w:pPr>
        <w:spacing w:after="150"/>
      </w:pPr>
      <w:r>
        <w:rPr>
          <w:b w:val="1"/>
          <w:bCs w:val="1"/>
        </w:rPr>
        <w:t xml:space="preserve">第十二章 中国粮食白酒行业发展研究结论和建议</w:t>
      </w:r>
    </w:p>
    <w:p>
      <w:pPr>
        <w:spacing w:after="150"/>
      </w:pPr>
      <w:r>
        <w:rPr/>
        <w:t xml:space="preserve">第一节 中国粮食白酒行业发展研究结论</w:t>
      </w:r>
    </w:p>
    <w:p>
      <w:pPr>
        <w:spacing w:after="150"/>
      </w:pPr>
      <w:r>
        <w:rPr/>
        <w:t xml:space="preserve">第二节 中道泰和对中国粮食白酒行业发展的建议</w:t>
      </w:r>
    </w:p>
    <w:p>
      <w:pPr>
        <w:spacing w:after="150"/>
      </w:pPr>
      <w:r>
        <w:rPr>
          <w:b w:val="1"/>
          <w:bCs w:val="1"/>
        </w:rPr>
        <w:t xml:space="preserve">图表目录</w:t>
      </w:r>
    </w:p>
    <w:p>
      <w:pPr>
        <w:spacing w:after="150"/>
      </w:pPr>
      <w:r>
        <w:rPr/>
        <w:t xml:space="preserve">图表：中国白酒分类构成情况统计</w:t>
      </w:r>
    </w:p>
    <w:p>
      <w:pPr>
        <w:spacing w:after="150"/>
      </w:pPr>
      <w:r>
        <w:rPr/>
        <w:t xml:space="preserve">图表：2019-2023年国内生产总值构成及增长速度统计</w:t>
      </w:r>
    </w:p>
    <w:p>
      <w:pPr>
        <w:spacing w:after="150"/>
      </w:pPr>
      <w:r>
        <w:rPr/>
        <w:t xml:space="preserve">图表：2019-2023年中国国内生产总值及增长变化趋势图</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图表：2019-2023年中国进出口总额增长趋势图</w:t>
      </w:r>
    </w:p>
    <w:p>
      <w:pPr>
        <w:spacing w:after="150"/>
      </w:pPr>
      <w:r>
        <w:rPr/>
        <w:t xml:space="preserve">图表：白酒行业相关法律法规</w:t>
      </w:r>
    </w:p>
    <w:p>
      <w:pPr>
        <w:spacing w:after="150"/>
      </w:pPr>
      <w:r>
        <w:rPr/>
        <w:t xml:space="preserve">图表：白酒生产工艺流程图</w:t>
      </w:r>
    </w:p>
    <w:p>
      <w:pPr>
        <w:spacing w:after="150"/>
      </w:pPr>
      <w:r>
        <w:rPr/>
        <w:t xml:space="preserve">图表：白酒生产工艺分析</w:t>
      </w:r>
    </w:p>
    <w:p>
      <w:pPr>
        <w:spacing w:after="150"/>
      </w:pPr>
      <w:r>
        <w:rPr/>
        <w:t xml:space="preserve">图表：白酒酿造工艺标注的推进历程</w:t>
      </w:r>
    </w:p>
    <w:p>
      <w:pPr>
        <w:spacing w:after="150"/>
      </w:pPr>
      <w:r>
        <w:rPr/>
        <w:t xml:space="preserve">图表：白酒生产企业产能排名前十情况</w:t>
      </w:r>
    </w:p>
    <w:p>
      <w:pPr>
        <w:spacing w:after="150"/>
      </w:pPr>
      <w:r>
        <w:rPr/>
        <w:t xml:space="preserve">图表：2019-2023年中国白酒产量情况表</w:t>
      </w:r>
    </w:p>
    <w:p>
      <w:pPr>
        <w:spacing w:after="150"/>
      </w:pPr>
      <w:r>
        <w:rPr/>
        <w:t xml:space="preserve">图表：中国白酒主要产区分布</w:t>
      </w:r>
    </w:p>
    <w:p>
      <w:pPr>
        <w:spacing w:after="150"/>
      </w:pPr>
      <w:r>
        <w:rPr/>
        <w:t xml:space="preserve">图表：中国白酒主要产量分布</w:t>
      </w:r>
    </w:p>
    <w:p>
      <w:pPr>
        <w:spacing w:after="150"/>
      </w:pPr>
      <w:r>
        <w:rPr/>
        <w:t xml:space="preserve">图表：2024-2029年中国白酒产量预测趋势图</w:t>
      </w:r>
    </w:p>
    <w:p>
      <w:pPr>
        <w:spacing w:after="150"/>
      </w:pPr>
      <w:r>
        <w:rPr/>
        <w:t xml:space="preserve">图表：2019-2023年中国白酒零售量变化趋势图</w:t>
      </w:r>
    </w:p>
    <w:p>
      <w:pPr>
        <w:spacing w:after="150"/>
      </w:pPr>
      <w:r>
        <w:rPr/>
        <w:t xml:space="preserve">图表：2024-2029年中国白酒零售量预测趋势图</w:t>
      </w:r>
    </w:p>
    <w:p>
      <w:pPr>
        <w:spacing w:after="150"/>
      </w:pPr>
      <w:r>
        <w:rPr/>
        <w:t xml:space="preserve">图表：2019-2023年中国白酒零售额变化趋势图</w:t>
      </w:r>
    </w:p>
    <w:p>
      <w:pPr>
        <w:spacing w:after="150"/>
      </w:pPr>
      <w:r>
        <w:rPr/>
        <w:t xml:space="preserve">图表：2024-2029年中国白酒零售额预测趋势图</w:t>
      </w:r>
    </w:p>
    <w:p>
      <w:pPr>
        <w:spacing w:after="150"/>
      </w:pPr>
      <w:r>
        <w:rPr/>
        <w:t xml:space="preserve">图表：2019-2023年中国白酒进口数量及金额统计</w:t>
      </w:r>
    </w:p>
    <w:p>
      <w:pPr>
        <w:spacing w:after="150"/>
      </w:pPr>
      <w:r>
        <w:rPr/>
        <w:t xml:space="preserve">图表：2019-2023年中国白酒出口数量及金额统计</w:t>
      </w:r>
    </w:p>
    <w:p>
      <w:pPr>
        <w:spacing w:after="150"/>
      </w:pPr>
      <w:r>
        <w:rPr/>
        <w:t xml:space="preserve">图表：2019-2023年中国白酒平均价格变化趋势图</w:t>
      </w:r>
    </w:p>
    <w:p>
      <w:pPr>
        <w:spacing w:after="150"/>
      </w:pPr>
      <w:r>
        <w:rPr/>
        <w:t xml:space="preserve">图表：部分白酒销售价格情况</w:t>
      </w:r>
    </w:p>
    <w:p>
      <w:pPr>
        <w:spacing w:after="150"/>
      </w:pPr>
      <w:r>
        <w:rPr/>
        <w:t xml:space="preserve">图表：2019-2023年中国白酒产品销售收入地域分布结构</w:t>
      </w:r>
    </w:p>
    <w:p>
      <w:pPr>
        <w:spacing w:after="150"/>
      </w:pPr>
      <w:r>
        <w:rPr/>
        <w:t xml:space="preserve">图表：2019-2023年华东地区主要省区白酒销售收入情况</w:t>
      </w:r>
    </w:p>
    <w:p>
      <w:pPr>
        <w:spacing w:after="150"/>
      </w:pPr>
      <w:r>
        <w:rPr/>
        <w:t xml:space="preserve">图表：2019-2023年华中地区主要省区白酒销售收入情况</w:t>
      </w:r>
    </w:p>
    <w:p>
      <w:pPr>
        <w:spacing w:after="150"/>
      </w:pPr>
      <w:r>
        <w:rPr/>
        <w:t xml:space="preserve">图表：2019-2023年华北地区主要省区白酒销售收入情况</w:t>
      </w:r>
    </w:p>
    <w:p>
      <w:pPr>
        <w:spacing w:after="150"/>
      </w:pPr>
      <w:r>
        <w:rPr/>
        <w:t xml:space="preserve">图表：2019-2023年西南地区主要省区白酒销售收入情况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2024-2029年中国粮食白酒行业发展分析及投资研究报告</dc:title>
  <dc:description>2024-2029年中国粮食白酒行业发展分析及投资研究报告</dc:description>
  <dc:subject>2024-2029年中国粮食白酒行业发展分析及投资研究报告</dc:subject>
  <cp:keywords>研究报告</cp:keywords>
  <cp:category>研究报告</cp:category>
  <cp:lastModifiedBy>北京中道泰和信息咨询有限公司</cp:lastModifiedBy>
  <dcterms:created xsi:type="dcterms:W3CDTF">2024-01-24T07:49:21+08:00</dcterms:created>
  <dcterms:modified xsi:type="dcterms:W3CDTF">2024-01-24T07:49:21+08:00</dcterms:modified>
</cp:coreProperties>
</file>

<file path=docProps/custom.xml><?xml version="1.0" encoding="utf-8"?>
<Properties xmlns="http://schemas.openxmlformats.org/officeDocument/2006/custom-properties" xmlns:vt="http://schemas.openxmlformats.org/officeDocument/2006/docPropsVTypes"/>
</file>