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2024-2029年中国民间手工艺品行业投资价值分析及发展趋势预测报告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间手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间手工艺品行业市场跟踪搜集的一手市场数据，应用先进的科学分析模型，全面而准确地为您从行业的整体高度来架构分析体系。报告结合民间手工艺品行业的背景，深入而客观地剖析了中国民间手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间手工艺品行业的发展轨迹及多年的实践经验，对行业未来的发展趋势做出审慎分析与预测，是民间手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间手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中国民间手工艺品行业发展综述 1</w:t>
      </w:r>
    </w:p>
    <w:p>
      <w:pPr>
        <w:spacing w:after="150"/>
      </w:pPr>
      <w:r>
        <w:rPr/>
        <w:t xml:space="preserve">1.1 民间手工艺品行业报告研究范围 1</w:t>
      </w:r>
    </w:p>
    <w:p>
      <w:pPr>
        <w:spacing w:after="150"/>
      </w:pPr>
      <w:r>
        <w:rPr/>
        <w:t xml:space="preserve">1.1.1 民间手工艺品行业专业名词解释 1</w:t>
      </w:r>
    </w:p>
    <w:p>
      <w:pPr>
        <w:spacing w:after="150"/>
      </w:pPr>
      <w:r>
        <w:rPr/>
        <w:t xml:space="preserve">1.1.2 民间手工艺品行业研究范围界定 1</w:t>
      </w:r>
    </w:p>
    <w:p>
      <w:pPr>
        <w:spacing w:after="150"/>
      </w:pPr>
      <w:r>
        <w:rPr/>
        <w:t xml:space="preserve">1.1.3 民间手工艺品行业分析框架简介 2</w:t>
      </w:r>
    </w:p>
    <w:p>
      <w:pPr>
        <w:spacing w:after="150"/>
      </w:pPr>
      <w:r>
        <w:rPr/>
        <w:t xml:space="preserve">1.1.4 民间手工艺品行业分析工具介绍 6</w:t>
      </w:r>
    </w:p>
    <w:p>
      <w:pPr>
        <w:spacing w:after="150"/>
      </w:pPr>
      <w:r>
        <w:rPr/>
        <w:t xml:space="preserve">1.2 民间手工艺品行业定义及分类 10</w:t>
      </w:r>
    </w:p>
    <w:p>
      <w:pPr>
        <w:spacing w:after="150"/>
      </w:pPr>
      <w:r>
        <w:rPr/>
        <w:t xml:space="preserve">1.2.1 民间手工艺品行业概念及定义 10</w:t>
      </w:r>
    </w:p>
    <w:p>
      <w:pPr>
        <w:spacing w:after="150"/>
      </w:pPr>
      <w:r>
        <w:rPr/>
        <w:t xml:space="preserve">1.2.2 民间手工艺品行业主要产品分类 11</w:t>
      </w:r>
    </w:p>
    <w:p>
      <w:pPr>
        <w:spacing w:after="150"/>
      </w:pPr>
      <w:r>
        <w:rPr/>
        <w:t xml:space="preserve">1.3 民间手工艺品行业产业链分析 14</w:t>
      </w:r>
    </w:p>
    <w:p>
      <w:pPr>
        <w:spacing w:after="150"/>
      </w:pPr>
      <w:r>
        <w:rPr/>
        <w:t xml:space="preserve">1.3.1 民间手工艺品行业所处产业链简介 14</w:t>
      </w:r>
    </w:p>
    <w:p>
      <w:pPr>
        <w:spacing w:after="150"/>
      </w:pPr>
      <w:r>
        <w:rPr/>
        <w:t xml:space="preserve">1.3.2 民间手工艺品行业产业链上游分析 14</w:t>
      </w:r>
    </w:p>
    <w:p>
      <w:pPr>
        <w:spacing w:after="150"/>
      </w:pPr>
      <w:r>
        <w:rPr/>
        <w:t xml:space="preserve">1.3.3 民间手工艺品行业产业链下游分析 15</w:t>
      </w:r>
    </w:p>
    <w:p>
      <w:pPr>
        <w:spacing w:after="150"/>
      </w:pPr>
      <w:r>
        <w:rPr>
          <w:b w:val="1"/>
          <w:bCs w:val="1"/>
        </w:rPr>
        <w:t xml:space="preserve">第二章 国外民间手工艺品行业发展经验借鉴 17</w:t>
      </w:r>
    </w:p>
    <w:p>
      <w:pPr>
        <w:spacing w:after="150"/>
      </w:pPr>
      <w:r>
        <w:rPr/>
        <w:t xml:space="preserve">2.1 美国民间手工艺品行业发展经验与启示 17</w:t>
      </w:r>
    </w:p>
    <w:p>
      <w:pPr>
        <w:spacing w:after="150"/>
      </w:pPr>
      <w:r>
        <w:rPr/>
        <w:t xml:space="preserve">2.1.1 美国民间手工艺品行业发展现状分析 17</w:t>
      </w:r>
    </w:p>
    <w:p>
      <w:pPr>
        <w:spacing w:after="150"/>
      </w:pPr>
      <w:r>
        <w:rPr/>
        <w:t xml:space="preserve">2.1.2 美国民间手工艺品行业运营模式分析 18</w:t>
      </w:r>
    </w:p>
    <w:p>
      <w:pPr>
        <w:spacing w:after="150"/>
      </w:pPr>
      <w:r>
        <w:rPr/>
        <w:t xml:space="preserve">2.1.3 美国民间手工艺品行业发展经验借鉴 18</w:t>
      </w:r>
    </w:p>
    <w:p>
      <w:pPr>
        <w:spacing w:after="150"/>
      </w:pPr>
      <w:r>
        <w:rPr/>
        <w:t xml:space="preserve">2.1.4 美国民间手工艺品行业对我国的启示 19</w:t>
      </w:r>
    </w:p>
    <w:p>
      <w:pPr>
        <w:spacing w:after="150"/>
      </w:pPr>
      <w:r>
        <w:rPr/>
        <w:t xml:space="preserve">2.2 日本民间手工艺品行业发展经验与启示 19</w:t>
      </w:r>
    </w:p>
    <w:p>
      <w:pPr>
        <w:spacing w:after="150"/>
      </w:pPr>
      <w:r>
        <w:rPr/>
        <w:t xml:space="preserve">2.2.1 日本民间手工艺品行业运作模式 19</w:t>
      </w:r>
    </w:p>
    <w:p>
      <w:pPr>
        <w:spacing w:after="150"/>
      </w:pPr>
      <w:r>
        <w:rPr/>
        <w:t xml:space="preserve">2.2.2 日本民间手工艺品行业发展经验分析 19</w:t>
      </w:r>
    </w:p>
    <w:p>
      <w:pPr>
        <w:spacing w:after="150"/>
      </w:pPr>
      <w:r>
        <w:rPr/>
        <w:t xml:space="preserve">2.2.3 日本民间手工艺品行业对我国的启示 21</w:t>
      </w:r>
    </w:p>
    <w:p>
      <w:pPr>
        <w:spacing w:after="150"/>
      </w:pPr>
      <w:r>
        <w:rPr/>
        <w:t xml:space="preserve">2.3 韩国民间手工艺品行业发展经验与启示 22</w:t>
      </w:r>
    </w:p>
    <w:p>
      <w:pPr>
        <w:spacing w:after="150"/>
      </w:pPr>
      <w:r>
        <w:rPr/>
        <w:t xml:space="preserve">2.3.1 韩国民间手工艺品行业运作模式 22</w:t>
      </w:r>
    </w:p>
    <w:p>
      <w:pPr>
        <w:spacing w:after="150"/>
      </w:pPr>
      <w:r>
        <w:rPr/>
        <w:t xml:space="preserve">2.3.2 韩国民间手工艺品行业发展经验分析 24</w:t>
      </w:r>
    </w:p>
    <w:p>
      <w:pPr>
        <w:spacing w:after="150"/>
      </w:pPr>
      <w:r>
        <w:rPr/>
        <w:t xml:space="preserve">2.3.3 韩国民间手工艺品行业对我国的启示 25</w:t>
      </w:r>
    </w:p>
    <w:p>
      <w:pPr>
        <w:spacing w:after="150"/>
      </w:pPr>
      <w:r>
        <w:rPr/>
        <w:t xml:space="preserve">2.4 欧盟民间手工艺品行业发展经验与启示 25</w:t>
      </w:r>
    </w:p>
    <w:p>
      <w:pPr>
        <w:spacing w:after="150"/>
      </w:pPr>
      <w:r>
        <w:rPr/>
        <w:t xml:space="preserve">2.4.1 欧盟民间手工艺品行业运作模式 25</w:t>
      </w:r>
    </w:p>
    <w:p>
      <w:pPr>
        <w:spacing w:after="150"/>
      </w:pPr>
      <w:r>
        <w:rPr/>
        <w:t xml:space="preserve">2.4.2 欧盟民间手工艺品行业发展经验分析 25</w:t>
      </w:r>
    </w:p>
    <w:p>
      <w:pPr>
        <w:spacing w:after="150"/>
      </w:pPr>
      <w:r>
        <w:rPr/>
        <w:t xml:space="preserve">2.4.3 欧盟民间手工艺品行业对我国的启示 26</w:t>
      </w:r>
    </w:p>
    <w:p>
      <w:pPr>
        <w:spacing w:after="150"/>
      </w:pPr>
      <w:r>
        <w:rPr/>
        <w:t xml:space="preserve">2.5 Sansheng Consulting评价 26</w:t>
      </w:r>
    </w:p>
    <w:p>
      <w:pPr>
        <w:spacing w:after="150"/>
      </w:pPr>
      <w:r>
        <w:rPr>
          <w:b w:val="1"/>
          <w:bCs w:val="1"/>
        </w:rPr>
        <w:t xml:space="preserve">第三章 中国民间手工艺品行业发展环境分析 28</w:t>
      </w:r>
    </w:p>
    <w:p>
      <w:pPr>
        <w:spacing w:after="150"/>
      </w:pPr>
      <w:r>
        <w:rPr/>
        <w:t xml:space="preserve">3.1 民间手工艺品行业政策环境分析 28</w:t>
      </w:r>
    </w:p>
    <w:p>
      <w:pPr>
        <w:spacing w:after="150"/>
      </w:pPr>
      <w:r>
        <w:rPr/>
        <w:t xml:space="preserve">3.1.1 民间手工艺品行业监管体系 28</w:t>
      </w:r>
    </w:p>
    <w:p>
      <w:pPr>
        <w:spacing w:after="150"/>
      </w:pPr>
      <w:r>
        <w:rPr/>
        <w:t xml:space="preserve">3.1.2 民间手工艺品行业产品规划 28</w:t>
      </w:r>
    </w:p>
    <w:p>
      <w:pPr>
        <w:spacing w:after="150"/>
      </w:pPr>
      <w:r>
        <w:rPr/>
        <w:t xml:space="preserve">3.1.3 民间手工艺品行业布局规划 29</w:t>
      </w:r>
    </w:p>
    <w:p>
      <w:pPr>
        <w:spacing w:after="150"/>
      </w:pPr>
      <w:r>
        <w:rPr/>
        <w:t xml:space="preserve">3.1.4 民间手工艺品行业企业规划 30</w:t>
      </w:r>
    </w:p>
    <w:p>
      <w:pPr>
        <w:spacing w:after="150"/>
      </w:pPr>
      <w:r>
        <w:rPr/>
        <w:t xml:space="preserve">3.2 民间手工艺品行业经济环境分析 31</w:t>
      </w:r>
    </w:p>
    <w:p>
      <w:pPr>
        <w:spacing w:after="150"/>
      </w:pPr>
      <w:r>
        <w:rPr/>
        <w:t xml:space="preserve">3.2.1 中国GDP增长情况 31</w:t>
      </w:r>
    </w:p>
    <w:p>
      <w:pPr>
        <w:spacing w:after="150"/>
      </w:pPr>
      <w:r>
        <w:rPr/>
        <w:t xml:space="preserve">3.2.2 固定资产投资情况 32</w:t>
      </w:r>
    </w:p>
    <w:p>
      <w:pPr>
        <w:spacing w:after="150"/>
      </w:pPr>
      <w:r>
        <w:rPr/>
        <w:t xml:space="preserve">3.3 民间手工艺品行业技术环境分析 35</w:t>
      </w:r>
    </w:p>
    <w:p>
      <w:pPr>
        <w:spacing w:after="150"/>
      </w:pPr>
      <w:r>
        <w:rPr/>
        <w:t xml:space="preserve">3.3.1 民间手工艺品行业专利申请数分析 35</w:t>
      </w:r>
    </w:p>
    <w:p>
      <w:pPr>
        <w:spacing w:after="150"/>
      </w:pPr>
      <w:r>
        <w:rPr/>
        <w:t xml:space="preserve">3.3.2 民间手工艺品行业专利申请人分析 36</w:t>
      </w:r>
    </w:p>
    <w:p>
      <w:pPr>
        <w:spacing w:after="150"/>
      </w:pPr>
      <w:r>
        <w:rPr/>
        <w:t xml:space="preserve">3.3.3 民间手工艺品行业热门专利技术分析 37</w:t>
      </w:r>
    </w:p>
    <w:p>
      <w:pPr>
        <w:spacing w:after="150"/>
      </w:pPr>
      <w:r>
        <w:rPr/>
        <w:t xml:space="preserve">3.4 民间手工艺品行业消费环境分析 38</w:t>
      </w:r>
    </w:p>
    <w:p>
      <w:pPr>
        <w:spacing w:after="150"/>
      </w:pPr>
      <w:r>
        <w:rPr/>
        <w:t xml:space="preserve">3.4.1 民间手工艺品行业消费态度调查 38</w:t>
      </w:r>
    </w:p>
    <w:p>
      <w:pPr>
        <w:spacing w:after="150"/>
      </w:pPr>
      <w:r>
        <w:rPr/>
        <w:t xml:space="preserve">3.4.2 民间手工艺品行业消费驱动分析 38</w:t>
      </w:r>
    </w:p>
    <w:p>
      <w:pPr>
        <w:spacing w:after="150"/>
      </w:pPr>
      <w:r>
        <w:rPr/>
        <w:t xml:space="preserve">3.4.3 民间手工艺品行业消费需求特点 39</w:t>
      </w:r>
    </w:p>
    <w:p>
      <w:pPr>
        <w:spacing w:after="150"/>
      </w:pPr>
      <w:r>
        <w:rPr/>
        <w:t xml:space="preserve">3.4.4 民间手工艺品行业消费群体分析 40</w:t>
      </w:r>
    </w:p>
    <w:p>
      <w:pPr>
        <w:spacing w:after="150"/>
      </w:pPr>
      <w:r>
        <w:rPr/>
        <w:t xml:space="preserve">3.4.5 民间手工艺品行业消费行为分析 41</w:t>
      </w:r>
    </w:p>
    <w:p>
      <w:pPr>
        <w:spacing w:after="150"/>
      </w:pPr>
      <w:r>
        <w:rPr/>
        <w:t xml:space="preserve">3.4.6 民间手工艺品行业消费关注点分析 41</w:t>
      </w:r>
    </w:p>
    <w:p>
      <w:pPr>
        <w:spacing w:after="150"/>
      </w:pPr>
      <w:r>
        <w:rPr/>
        <w:t xml:space="preserve">3.4.7 民间手工艺品行业消费区域分布 42</w:t>
      </w:r>
    </w:p>
    <w:p>
      <w:pPr>
        <w:spacing w:after="150"/>
      </w:pPr>
      <w:r>
        <w:rPr>
          <w:b w:val="1"/>
          <w:bCs w:val="1"/>
        </w:rPr>
        <w:t xml:space="preserve">第四章 中国民间手工艺品行业市场发展现状分析 43</w:t>
      </w:r>
    </w:p>
    <w:p>
      <w:pPr>
        <w:spacing w:after="150"/>
      </w:pPr>
      <w:r>
        <w:rPr/>
        <w:t xml:space="preserve">4.1 民间手工艺品行业发展概况 43</w:t>
      </w:r>
    </w:p>
    <w:p>
      <w:pPr>
        <w:spacing w:after="150"/>
      </w:pPr>
      <w:r>
        <w:rPr/>
        <w:t xml:space="preserve">4.1.1 民间手工艺品行业市场规模分析 43</w:t>
      </w:r>
    </w:p>
    <w:p>
      <w:pPr>
        <w:spacing w:after="150"/>
      </w:pPr>
      <w:r>
        <w:rPr/>
        <w:t xml:space="preserve">4.1.2 民间手工艺品行业竞争格局分析 43</w:t>
      </w:r>
    </w:p>
    <w:p>
      <w:pPr>
        <w:spacing w:after="150"/>
      </w:pPr>
      <w:r>
        <w:rPr/>
        <w:t xml:space="preserve">4.1.3 民间手工艺品行业发展前景预测 44</w:t>
      </w:r>
    </w:p>
    <w:p>
      <w:pPr>
        <w:spacing w:after="150"/>
      </w:pPr>
      <w:r>
        <w:rPr/>
        <w:t xml:space="preserve">4.2 民间手工艺品行业供需状况分析 45</w:t>
      </w:r>
    </w:p>
    <w:p>
      <w:pPr>
        <w:spacing w:after="150"/>
      </w:pPr>
      <w:r>
        <w:rPr/>
        <w:t xml:space="preserve">4.2.1 民间手工艺品行业供给状况分析 45</w:t>
      </w:r>
    </w:p>
    <w:p>
      <w:pPr>
        <w:spacing w:after="150"/>
      </w:pPr>
      <w:r>
        <w:rPr/>
        <w:t xml:space="preserve">4.2.2 民间手工艺品行业需求状况分析 45</w:t>
      </w:r>
    </w:p>
    <w:p>
      <w:pPr>
        <w:spacing w:after="150"/>
      </w:pPr>
      <w:r>
        <w:rPr/>
        <w:t xml:space="preserve">4.2.3 民间手工艺品行业整体供需平衡分析 46</w:t>
      </w:r>
    </w:p>
    <w:p>
      <w:pPr>
        <w:spacing w:after="150"/>
      </w:pPr>
      <w:r>
        <w:rPr/>
        <w:t xml:space="preserve">4.2.4 主要省市供需平衡分析 46</w:t>
      </w:r>
    </w:p>
    <w:p>
      <w:pPr>
        <w:spacing w:after="150"/>
      </w:pPr>
      <w:r>
        <w:rPr/>
        <w:t xml:space="preserve">4.3 民间手工艺品行业经济指标分析 48</w:t>
      </w:r>
    </w:p>
    <w:p>
      <w:pPr>
        <w:spacing w:after="150"/>
      </w:pPr>
      <w:r>
        <w:rPr/>
        <w:t xml:space="preserve">4.3.1 民间手工艺品行业产销能力分析 48</w:t>
      </w:r>
    </w:p>
    <w:p>
      <w:pPr>
        <w:spacing w:after="150"/>
      </w:pPr>
      <w:r>
        <w:rPr/>
        <w:t xml:space="preserve">4.3.2 民间手工艺品行业盈利能力分析 49</w:t>
      </w:r>
    </w:p>
    <w:p>
      <w:pPr>
        <w:spacing w:after="150"/>
      </w:pPr>
      <w:r>
        <w:rPr/>
        <w:t xml:space="preserve">4.3.3 民间手工艺品行业运营能力分析 49</w:t>
      </w:r>
    </w:p>
    <w:p>
      <w:pPr>
        <w:spacing w:after="150"/>
      </w:pPr>
      <w:r>
        <w:rPr/>
        <w:t xml:space="preserve">4.3.4 民间手工艺品行业偿债能力分析 49</w:t>
      </w:r>
    </w:p>
    <w:p>
      <w:pPr>
        <w:spacing w:after="150"/>
      </w:pPr>
      <w:r>
        <w:rPr/>
        <w:t xml:space="preserve">4.3.5 民间手工艺品行业发展能力分析 50</w:t>
      </w:r>
    </w:p>
    <w:p>
      <w:pPr>
        <w:spacing w:after="150"/>
      </w:pPr>
      <w:r>
        <w:rPr/>
        <w:t xml:space="preserve">4.4 民间手工艺品行业进出口市场分析 50</w:t>
      </w:r>
    </w:p>
    <w:p>
      <w:pPr>
        <w:spacing w:after="150"/>
      </w:pPr>
      <w:r>
        <w:rPr/>
        <w:t xml:space="preserve">4.4.1 民间手工艺品行业进出口综述 50</w:t>
      </w:r>
    </w:p>
    <w:p>
      <w:pPr>
        <w:spacing w:after="150"/>
      </w:pPr>
      <w:r>
        <w:rPr/>
        <w:t xml:space="preserve">4.4.2 民间手工艺品行业进口市场分析 50</w:t>
      </w:r>
    </w:p>
    <w:p>
      <w:pPr>
        <w:spacing w:after="150"/>
      </w:pPr>
      <w:r>
        <w:rPr/>
        <w:t xml:space="preserve">4.4.3 民间手工艺品行业出口市场分析 51</w:t>
      </w:r>
    </w:p>
    <w:p>
      <w:pPr>
        <w:spacing w:after="150"/>
      </w:pPr>
      <w:r>
        <w:rPr/>
        <w:t xml:space="preserve">4.4.4 民间手工艺品行业进出口前景预测 52</w:t>
      </w:r>
    </w:p>
    <w:p>
      <w:pPr>
        <w:spacing w:after="150"/>
      </w:pPr>
      <w:r>
        <w:rPr>
          <w:b w:val="1"/>
          <w:bCs w:val="1"/>
        </w:rPr>
        <w:t xml:space="preserve">第五章 中国民间手工艺品行业市场竞争格局分析 53</w:t>
      </w:r>
    </w:p>
    <w:p>
      <w:pPr>
        <w:spacing w:after="150"/>
      </w:pPr>
      <w:r>
        <w:rPr/>
        <w:t xml:space="preserve">5.1 民间手工艺品行业竞争格局分析 53</w:t>
      </w:r>
    </w:p>
    <w:p>
      <w:pPr>
        <w:spacing w:after="150"/>
      </w:pPr>
      <w:r>
        <w:rPr/>
        <w:t xml:space="preserve">5.1.1 民间手工艺品行业区域分布格局 53</w:t>
      </w:r>
    </w:p>
    <w:p>
      <w:pPr>
        <w:spacing w:after="150"/>
      </w:pPr>
      <w:r>
        <w:rPr/>
        <w:t xml:space="preserve">5.1.2 民间手工艺品行业企业规模格局 53</w:t>
      </w:r>
    </w:p>
    <w:p>
      <w:pPr>
        <w:spacing w:after="150"/>
      </w:pPr>
      <w:r>
        <w:rPr/>
        <w:t xml:space="preserve">5.1.3 民间手工艺品行业企业性质格局 54</w:t>
      </w:r>
    </w:p>
    <w:p>
      <w:pPr>
        <w:spacing w:after="150"/>
      </w:pPr>
      <w:r>
        <w:rPr/>
        <w:t xml:space="preserve">5.2 民间手工艺品行业竞争五力分析 54</w:t>
      </w:r>
    </w:p>
    <w:p>
      <w:pPr>
        <w:spacing w:after="150"/>
      </w:pPr>
      <w:r>
        <w:rPr/>
        <w:t xml:space="preserve">5.2.1 民间手工艺品行业上游议价能力 54</w:t>
      </w:r>
    </w:p>
    <w:p>
      <w:pPr>
        <w:spacing w:after="150"/>
      </w:pPr>
      <w:r>
        <w:rPr/>
        <w:t xml:space="preserve">5.2.2 民间手工艺品行业下游议价能力 54</w:t>
      </w:r>
    </w:p>
    <w:p>
      <w:pPr>
        <w:spacing w:after="150"/>
      </w:pPr>
      <w:r>
        <w:rPr/>
        <w:t xml:space="preserve">5.2.3 民间手工艺品行业新进入者威胁 55</w:t>
      </w:r>
    </w:p>
    <w:p>
      <w:pPr>
        <w:spacing w:after="150"/>
      </w:pPr>
      <w:r>
        <w:rPr/>
        <w:t xml:space="preserve">5.2.4 民间手工艺品行业替代产品威胁 55</w:t>
      </w:r>
    </w:p>
    <w:p>
      <w:pPr>
        <w:spacing w:after="150"/>
      </w:pPr>
      <w:r>
        <w:rPr/>
        <w:t xml:space="preserve">5.2.5 民间手工艺品行业行业内部竞争 56</w:t>
      </w:r>
    </w:p>
    <w:p>
      <w:pPr>
        <w:spacing w:after="150"/>
      </w:pPr>
      <w:r>
        <w:rPr/>
        <w:t xml:space="preserve">5.3 民间手工艺品行业重点企业竞争策略分析 56</w:t>
      </w:r>
    </w:p>
    <w:p>
      <w:pPr>
        <w:spacing w:after="150"/>
      </w:pPr>
      <w:r>
        <w:rPr/>
        <w:t xml:space="preserve">5.3.1 竞争策略分析 56</w:t>
      </w:r>
    </w:p>
    <w:p>
      <w:pPr>
        <w:spacing w:after="150"/>
      </w:pPr>
      <w:r>
        <w:rPr/>
        <w:t xml:space="preserve">5.3.2 重庆市金丝木工艺美术有限公司竞争策略分析 56</w:t>
      </w:r>
    </w:p>
    <w:p>
      <w:pPr>
        <w:spacing w:after="150"/>
      </w:pPr>
      <w:r>
        <w:rPr/>
        <w:t xml:space="preserve">5.3.3 衡水燕归堂工艺品有限公司竞争策略分析 57</w:t>
      </w:r>
    </w:p>
    <w:p>
      <w:pPr>
        <w:spacing w:after="150"/>
      </w:pPr>
      <w:r>
        <w:rPr/>
        <w:t xml:space="preserve">5.3.4 谭木匠工艺品有限公司竞争策略分析 57</w:t>
      </w:r>
    </w:p>
    <w:p>
      <w:pPr>
        <w:spacing w:after="150"/>
      </w:pPr>
      <w:r>
        <w:rPr/>
        <w:t xml:space="preserve">5.3.5 华鸿控股集团有限公司竞争策略分析 58</w:t>
      </w:r>
    </w:p>
    <w:p>
      <w:pPr>
        <w:spacing w:after="150"/>
      </w:pPr>
      <w:r>
        <w:rPr/>
        <w:t xml:space="preserve">5.4 民间手工艺品行业投资兼并重组整合分析 58</w:t>
      </w:r>
    </w:p>
    <w:p>
      <w:pPr>
        <w:spacing w:after="150"/>
      </w:pPr>
      <w:r>
        <w:rPr/>
        <w:t xml:space="preserve">5.4.1 投资兼并重组现状 58</w:t>
      </w:r>
    </w:p>
    <w:p>
      <w:pPr>
        <w:spacing w:after="150"/>
      </w:pPr>
      <w:r>
        <w:rPr/>
        <w:t xml:space="preserve">5.4.2 投资兼并重组案例 59</w:t>
      </w:r>
    </w:p>
    <w:p>
      <w:pPr>
        <w:spacing w:after="150"/>
      </w:pPr>
      <w:r>
        <w:rPr>
          <w:b w:val="1"/>
          <w:bCs w:val="1"/>
        </w:rPr>
        <w:t xml:space="preserve">第六章 中国民间手工艺品行业重点区域市场竞争力分析 61</w:t>
      </w:r>
    </w:p>
    <w:p>
      <w:pPr>
        <w:spacing w:after="150"/>
      </w:pPr>
      <w:r>
        <w:rPr/>
        <w:t xml:space="preserve">6.1 中国民间手工艺品行业区域市场概况 61</w:t>
      </w:r>
    </w:p>
    <w:p>
      <w:pPr>
        <w:spacing w:after="150"/>
      </w:pPr>
      <w:r>
        <w:rPr/>
        <w:t xml:space="preserve">6.1.1 民间手工艺品行业产值分布情况 61</w:t>
      </w:r>
    </w:p>
    <w:p>
      <w:pPr>
        <w:spacing w:after="150"/>
      </w:pPr>
      <w:r>
        <w:rPr/>
        <w:t xml:space="preserve">6.1.2 民间手工艺品行业市场分布情况 61</w:t>
      </w:r>
    </w:p>
    <w:p>
      <w:pPr>
        <w:spacing w:after="150"/>
      </w:pPr>
      <w:r>
        <w:rPr/>
        <w:t xml:space="preserve">6.1.3 民间手工艺品行业利润分布情况 62</w:t>
      </w:r>
    </w:p>
    <w:p>
      <w:pPr>
        <w:spacing w:after="150"/>
      </w:pPr>
      <w:r>
        <w:rPr/>
        <w:t xml:space="preserve">6.2 华东地区民间手工艺品行业需求分析 62</w:t>
      </w:r>
    </w:p>
    <w:p>
      <w:pPr>
        <w:spacing w:after="150"/>
      </w:pPr>
      <w:r>
        <w:rPr/>
        <w:t xml:space="preserve">6.2.1 上海市民间手工艺品行业需求分析 62</w:t>
      </w:r>
    </w:p>
    <w:p>
      <w:pPr>
        <w:spacing w:after="150"/>
      </w:pPr>
      <w:r>
        <w:rPr/>
        <w:t xml:space="preserve">6.2.2 江苏省民间手工艺品行业需求分析 63</w:t>
      </w:r>
    </w:p>
    <w:p>
      <w:pPr>
        <w:spacing w:after="150"/>
      </w:pPr>
      <w:r>
        <w:rPr/>
        <w:t xml:space="preserve">6.2.3 山东省民间手工艺品行业需求分析 68</w:t>
      </w:r>
    </w:p>
    <w:p>
      <w:pPr>
        <w:spacing w:after="150"/>
      </w:pPr>
      <w:r>
        <w:rPr/>
        <w:t xml:space="preserve">6.2.4 浙江省民间手工艺品行业需求分析 70</w:t>
      </w:r>
    </w:p>
    <w:p>
      <w:pPr>
        <w:spacing w:after="150"/>
      </w:pPr>
      <w:r>
        <w:rPr/>
        <w:t xml:space="preserve">6.2.5 安徽省民间手工艺品行业需求分析 71</w:t>
      </w:r>
    </w:p>
    <w:p>
      <w:pPr>
        <w:spacing w:after="150"/>
      </w:pPr>
      <w:r>
        <w:rPr/>
        <w:t xml:space="preserve">6.2.6 福建省民间手工艺品行业需求分析 73</w:t>
      </w:r>
    </w:p>
    <w:p>
      <w:pPr>
        <w:spacing w:after="150"/>
      </w:pPr>
      <w:r>
        <w:rPr/>
        <w:t xml:space="preserve">6.3 华南地区民间手工艺品行业需求分析 81</w:t>
      </w:r>
    </w:p>
    <w:p>
      <w:pPr>
        <w:spacing w:after="150"/>
      </w:pPr>
      <w:r>
        <w:rPr/>
        <w:t xml:space="preserve">6.3.1 广东省民间手工艺品行业需求分析 81</w:t>
      </w:r>
    </w:p>
    <w:p>
      <w:pPr>
        <w:spacing w:after="150"/>
      </w:pPr>
      <w:r>
        <w:rPr/>
        <w:t xml:space="preserve">6.3.2 广西省民间手工艺品行业需求分析 84</w:t>
      </w:r>
    </w:p>
    <w:p>
      <w:pPr>
        <w:spacing w:after="150"/>
      </w:pPr>
      <w:r>
        <w:rPr/>
        <w:t xml:space="preserve">6.3.3 海南省民间手工艺品行业需求分析 85</w:t>
      </w:r>
    </w:p>
    <w:p>
      <w:pPr>
        <w:spacing w:after="150"/>
      </w:pPr>
      <w:r>
        <w:rPr/>
        <w:t xml:space="preserve">6.4 华中地区民间手工艺品行业需求分析 88</w:t>
      </w:r>
    </w:p>
    <w:p>
      <w:pPr>
        <w:spacing w:after="150"/>
      </w:pPr>
      <w:r>
        <w:rPr/>
        <w:t xml:space="preserve">6.4.1 湖南省民间手工艺品行业需求分析 88</w:t>
      </w:r>
    </w:p>
    <w:p>
      <w:pPr>
        <w:spacing w:after="150"/>
      </w:pPr>
      <w:r>
        <w:rPr/>
        <w:t xml:space="preserve">6.4.2 湖北省民间手工艺品行业需求分析 90</w:t>
      </w:r>
    </w:p>
    <w:p>
      <w:pPr>
        <w:spacing w:after="150"/>
      </w:pPr>
      <w:r>
        <w:rPr/>
        <w:t xml:space="preserve">6.4.3 河南省民间手工艺品行业需求分析 92</w:t>
      </w:r>
    </w:p>
    <w:p>
      <w:pPr>
        <w:spacing w:after="150"/>
      </w:pPr>
      <w:r>
        <w:rPr/>
        <w:t xml:space="preserve">6.5 华北地区民间手工艺品行业需求分析 94</w:t>
      </w:r>
    </w:p>
    <w:p>
      <w:pPr>
        <w:spacing w:after="150"/>
      </w:pPr>
      <w:r>
        <w:rPr/>
        <w:t xml:space="preserve">6.5.1 北京市民间手工艺品行业需求分析 94</w:t>
      </w:r>
    </w:p>
    <w:p>
      <w:pPr>
        <w:spacing w:after="150"/>
      </w:pPr>
      <w:r>
        <w:rPr/>
        <w:t xml:space="preserve">6.5.2 山西省民间手工艺品行业需求分析 99</w:t>
      </w:r>
    </w:p>
    <w:p>
      <w:pPr>
        <w:spacing w:after="150"/>
      </w:pPr>
      <w:r>
        <w:rPr/>
        <w:t xml:space="preserve">6.5.3 天津市民间手工艺品行业需求分析 100</w:t>
      </w:r>
    </w:p>
    <w:p>
      <w:pPr>
        <w:spacing w:after="150"/>
      </w:pPr>
      <w:r>
        <w:rPr/>
        <w:t xml:space="preserve">6.5.4 河北省民间手工艺品行业需求分析 101</w:t>
      </w:r>
    </w:p>
    <w:p>
      <w:pPr>
        <w:spacing w:after="150"/>
      </w:pPr>
      <w:r>
        <w:rPr/>
        <w:t xml:space="preserve">6.6 东北地区民间手工艺品行业需求分析 103</w:t>
      </w:r>
    </w:p>
    <w:p>
      <w:pPr>
        <w:spacing w:after="150"/>
      </w:pPr>
      <w:r>
        <w:rPr/>
        <w:t xml:space="preserve">6.6.1 辽宁省民间手工艺品行业需求分析 103</w:t>
      </w:r>
    </w:p>
    <w:p>
      <w:pPr>
        <w:spacing w:after="150"/>
      </w:pPr>
      <w:r>
        <w:rPr/>
        <w:t xml:space="preserve">6.6.2 吉林省民间手工艺品行业需求分析 104</w:t>
      </w:r>
    </w:p>
    <w:p>
      <w:pPr>
        <w:spacing w:after="150"/>
      </w:pPr>
      <w:r>
        <w:rPr/>
        <w:t xml:space="preserve">6.6.3 黑龙江民间手工艺品行业需求分析 105</w:t>
      </w:r>
    </w:p>
    <w:p>
      <w:pPr>
        <w:spacing w:after="150"/>
      </w:pPr>
      <w:r>
        <w:rPr/>
        <w:t xml:space="preserve">6.7 西南地区民间手工艺品行业需求分析 109</w:t>
      </w:r>
    </w:p>
    <w:p>
      <w:pPr>
        <w:spacing w:after="150"/>
      </w:pPr>
      <w:r>
        <w:rPr/>
        <w:t xml:space="preserve">6.7.1 重庆市民间手工艺品行业需求分析 109</w:t>
      </w:r>
    </w:p>
    <w:p>
      <w:pPr>
        <w:spacing w:after="150"/>
      </w:pPr>
      <w:r>
        <w:rPr/>
        <w:t xml:space="preserve">6.7.2 四川省民间手工艺品行业需求分析 110</w:t>
      </w:r>
    </w:p>
    <w:p>
      <w:pPr>
        <w:spacing w:after="150"/>
      </w:pPr>
      <w:r>
        <w:rPr/>
        <w:t xml:space="preserve">6.7.3 云南省民间手工艺品行业需求分析 123</w:t>
      </w:r>
    </w:p>
    <w:p>
      <w:pPr>
        <w:spacing w:after="150"/>
      </w:pPr>
      <w:r>
        <w:rPr/>
        <w:t xml:space="preserve">6.8 西北地区民间手工艺品行业需求分析 135</w:t>
      </w:r>
    </w:p>
    <w:p>
      <w:pPr>
        <w:spacing w:after="150"/>
      </w:pPr>
      <w:r>
        <w:rPr/>
        <w:t xml:space="preserve">6.8.1 陕西省民间手工艺品行业需求分析 135</w:t>
      </w:r>
    </w:p>
    <w:p>
      <w:pPr>
        <w:spacing w:after="150"/>
      </w:pPr>
      <w:r>
        <w:rPr/>
        <w:t xml:space="preserve">6.8.2 新疆省民间手工艺品行业需求分析 140</w:t>
      </w:r>
    </w:p>
    <w:p>
      <w:pPr>
        <w:spacing w:after="150"/>
      </w:pPr>
      <w:r>
        <w:rPr/>
        <w:t xml:space="preserve">6.8.3 甘肃省民间手工艺品行业需求分析 141</w:t>
      </w:r>
    </w:p>
    <w:p>
      <w:pPr>
        <w:spacing w:after="150"/>
      </w:pPr>
      <w:r>
        <w:rPr>
          <w:b w:val="1"/>
          <w:bCs w:val="1"/>
        </w:rPr>
        <w:t xml:space="preserve">第七章 中国民间手工艺品行业竞争对手经营状况分析 144</w:t>
      </w:r>
    </w:p>
    <w:p>
      <w:pPr>
        <w:spacing w:after="150"/>
      </w:pPr>
      <w:r>
        <w:rPr/>
        <w:t xml:space="preserve">7.1 民间手工艺品行业竞争对手发展总状 144</w:t>
      </w:r>
    </w:p>
    <w:p>
      <w:pPr>
        <w:spacing w:after="150"/>
      </w:pPr>
      <w:r>
        <w:rPr/>
        <w:t xml:space="preserve">7.1.1 企业整体排名 144</w:t>
      </w:r>
    </w:p>
    <w:p>
      <w:pPr>
        <w:spacing w:after="150"/>
      </w:pPr>
      <w:r>
        <w:rPr/>
        <w:t xml:space="preserve">7.1.2 民间手工艺品行业销售收入状况 144</w:t>
      </w:r>
    </w:p>
    <w:p>
      <w:pPr>
        <w:spacing w:after="150"/>
      </w:pPr>
      <w:r>
        <w:rPr/>
        <w:t xml:space="preserve">7.1.3 民间手工艺品行业资产总额状况 145</w:t>
      </w:r>
    </w:p>
    <w:p>
      <w:pPr>
        <w:spacing w:after="150"/>
      </w:pPr>
      <w:r>
        <w:rPr/>
        <w:t xml:space="preserve">7.1.4 民间手工艺品行业利润总额状况 146</w:t>
      </w:r>
    </w:p>
    <w:p>
      <w:pPr>
        <w:spacing w:after="150"/>
      </w:pPr>
      <w:r>
        <w:rPr/>
        <w:t xml:space="preserve">7.2 民间手工艺品行业竞争对手经营状况分析 146</w:t>
      </w:r>
    </w:p>
    <w:p>
      <w:pPr>
        <w:spacing w:after="150"/>
      </w:pPr>
      <w:r>
        <w:rPr/>
        <w:t xml:space="preserve">7.2.1 谭木匠工艺品有限公司经营情况分析 146</w:t>
      </w:r>
    </w:p>
    <w:p>
      <w:pPr>
        <w:spacing w:after="150"/>
      </w:pPr>
      <w:r>
        <w:rPr/>
        <w:t xml:space="preserve">(1)企业发展简况分析 146</w:t>
      </w:r>
    </w:p>
    <w:p>
      <w:pPr>
        <w:spacing w:after="150"/>
      </w:pPr>
      <w:r>
        <w:rPr/>
        <w:t xml:space="preserve">(2)企业组织架构分析 147</w:t>
      </w:r>
    </w:p>
    <w:p>
      <w:pPr>
        <w:spacing w:after="150"/>
      </w:pPr>
      <w:r>
        <w:rPr/>
        <w:t xml:space="preserve">(3)企业经营情况分析 147</w:t>
      </w:r>
    </w:p>
    <w:p>
      <w:pPr>
        <w:spacing w:after="150"/>
      </w:pPr>
      <w:r>
        <w:rPr/>
        <w:t xml:space="preserve">(4)企业产品结构及新产品动向 147</w:t>
      </w:r>
    </w:p>
    <w:p>
      <w:pPr>
        <w:spacing w:after="150"/>
      </w:pPr>
      <w:r>
        <w:rPr/>
        <w:t xml:space="preserve">(5)企业销售渠道与网络 148</w:t>
      </w:r>
    </w:p>
    <w:p>
      <w:pPr>
        <w:spacing w:after="150"/>
      </w:pPr>
      <w:r>
        <w:rPr/>
        <w:t xml:space="preserve">(6)企业经营状况优劣势分析 149</w:t>
      </w:r>
    </w:p>
    <w:p>
      <w:pPr>
        <w:spacing w:after="150"/>
      </w:pPr>
      <w:r>
        <w:rPr/>
        <w:t xml:space="preserve">(7)企业最新发展动向分析 149</w:t>
      </w:r>
    </w:p>
    <w:p>
      <w:pPr>
        <w:spacing w:after="150"/>
      </w:pPr>
      <w:r>
        <w:rPr/>
        <w:t xml:space="preserve">7.2.2 老凤祥股份有限公司经营情况分析 150</w:t>
      </w:r>
    </w:p>
    <w:p>
      <w:pPr>
        <w:spacing w:after="150"/>
      </w:pPr>
      <w:r>
        <w:rPr/>
        <w:t xml:space="preserve">(1)企业发展简况分析 150</w:t>
      </w:r>
    </w:p>
    <w:p>
      <w:pPr>
        <w:spacing w:after="150"/>
      </w:pPr>
      <w:r>
        <w:rPr/>
        <w:t xml:space="preserve">(2)企业组织架构分析 150</w:t>
      </w:r>
    </w:p>
    <w:p>
      <w:pPr>
        <w:spacing w:after="150"/>
      </w:pPr>
      <w:r>
        <w:rPr/>
        <w:t xml:space="preserve">(3)企业经营情况分析 150</w:t>
      </w:r>
    </w:p>
    <w:p>
      <w:pPr>
        <w:spacing w:after="150"/>
      </w:pPr>
      <w:r>
        <w:rPr/>
        <w:t xml:space="preserve">(4)企业产品结构及新产品动向 154</w:t>
      </w:r>
    </w:p>
    <w:p>
      <w:pPr>
        <w:spacing w:after="150"/>
      </w:pPr>
      <w:r>
        <w:rPr/>
        <w:t xml:space="preserve">(5)企业销售渠道与网络 155</w:t>
      </w:r>
    </w:p>
    <w:p>
      <w:pPr>
        <w:spacing w:after="150"/>
      </w:pPr>
      <w:r>
        <w:rPr/>
        <w:t xml:space="preserve">(6)企业经营状况优劣势分析 155</w:t>
      </w:r>
    </w:p>
    <w:p>
      <w:pPr>
        <w:spacing w:after="150"/>
      </w:pPr>
      <w:r>
        <w:rPr/>
        <w:t xml:space="preserve">(7)企业最新发展动向分析 156</w:t>
      </w:r>
    </w:p>
    <w:p>
      <w:pPr>
        <w:spacing w:after="150"/>
      </w:pPr>
      <w:r>
        <w:rPr/>
        <w:t xml:space="preserve">7.2.3 深圳百泰投资控股集团有限公司经营情况分析 158</w:t>
      </w:r>
    </w:p>
    <w:p>
      <w:pPr>
        <w:spacing w:after="150"/>
      </w:pPr>
      <w:r>
        <w:rPr/>
        <w:t xml:space="preserve">(1)企业发展简况分析 158</w:t>
      </w:r>
    </w:p>
    <w:p>
      <w:pPr>
        <w:spacing w:after="150"/>
      </w:pPr>
      <w:r>
        <w:rPr/>
        <w:t xml:space="preserve">(2)企业组织架构分析 158</w:t>
      </w:r>
    </w:p>
    <w:p>
      <w:pPr>
        <w:spacing w:after="150"/>
      </w:pPr>
      <w:r>
        <w:rPr/>
        <w:t xml:space="preserve">(3)企业经营情况分析 158</w:t>
      </w:r>
    </w:p>
    <w:p>
      <w:pPr>
        <w:spacing w:after="150"/>
      </w:pPr>
      <w:r>
        <w:rPr/>
        <w:t xml:space="preserve">(4)企业产品结构及新产品动向 159</w:t>
      </w:r>
    </w:p>
    <w:p>
      <w:pPr>
        <w:spacing w:after="150"/>
      </w:pPr>
      <w:r>
        <w:rPr/>
        <w:t xml:space="preserve">(5)企业销售渠道与网络 159</w:t>
      </w:r>
    </w:p>
    <w:p>
      <w:pPr>
        <w:spacing w:after="150"/>
      </w:pPr>
      <w:r>
        <w:rPr/>
        <w:t xml:space="preserve">(6)企业经营状况优劣势分析 159</w:t>
      </w:r>
    </w:p>
    <w:p>
      <w:pPr>
        <w:spacing w:after="150"/>
      </w:pPr>
      <w:r>
        <w:rPr/>
        <w:t xml:space="preserve">(7)企业最新发展动向分析 160</w:t>
      </w:r>
    </w:p>
    <w:p>
      <w:pPr>
        <w:spacing w:after="150"/>
      </w:pPr>
      <w:r>
        <w:rPr/>
        <w:t xml:space="preserve">7.2.4 山东省莱州工艺品集团有限责任公司经营情况分析 160</w:t>
      </w:r>
    </w:p>
    <w:p>
      <w:pPr>
        <w:spacing w:after="150"/>
      </w:pPr>
      <w:r>
        <w:rPr/>
        <w:t xml:space="preserve">(1)企业发展简况分析 160</w:t>
      </w:r>
    </w:p>
    <w:p>
      <w:pPr>
        <w:spacing w:after="150"/>
      </w:pPr>
      <w:r>
        <w:rPr/>
        <w:t xml:space="preserve">(2)企业组织架构分析 161</w:t>
      </w:r>
    </w:p>
    <w:p>
      <w:pPr>
        <w:spacing w:after="150"/>
      </w:pPr>
      <w:r>
        <w:rPr/>
        <w:t xml:space="preserve">(3)企业经营情况分析 161</w:t>
      </w:r>
    </w:p>
    <w:p>
      <w:pPr>
        <w:spacing w:after="150"/>
      </w:pPr>
      <w:r>
        <w:rPr/>
        <w:t xml:space="preserve">(4)企业产品结构及新产品动向 161</w:t>
      </w:r>
    </w:p>
    <w:p>
      <w:pPr>
        <w:spacing w:after="150"/>
      </w:pPr>
      <w:r>
        <w:rPr/>
        <w:t xml:space="preserve">(5)企业销售渠道与网络 162</w:t>
      </w:r>
    </w:p>
    <w:p>
      <w:pPr>
        <w:spacing w:after="150"/>
      </w:pPr>
      <w:r>
        <w:rPr/>
        <w:t xml:space="preserve">(6)企业经营状况优劣势分析 162</w:t>
      </w:r>
    </w:p>
    <w:p>
      <w:pPr>
        <w:spacing w:after="150"/>
      </w:pPr>
      <w:r>
        <w:rPr/>
        <w:t xml:space="preserve">(7)企业最新发展动向分析 163</w:t>
      </w:r>
    </w:p>
    <w:p>
      <w:pPr>
        <w:spacing w:after="150"/>
      </w:pPr>
      <w:r>
        <w:rPr/>
        <w:t xml:space="preserve">7.2.5 安徽华安达(集团)工艺品有限公司经营情况分析 163</w:t>
      </w:r>
    </w:p>
    <w:p>
      <w:pPr>
        <w:spacing w:after="150"/>
      </w:pPr>
      <w:r>
        <w:rPr/>
        <w:t xml:space="preserve">(1)企业发展简况分析 163</w:t>
      </w:r>
    </w:p>
    <w:p>
      <w:pPr>
        <w:spacing w:after="150"/>
      </w:pPr>
      <w:r>
        <w:rPr/>
        <w:t xml:space="preserve">(2)企业组织架构分析 164</w:t>
      </w:r>
    </w:p>
    <w:p>
      <w:pPr>
        <w:spacing w:after="150"/>
      </w:pPr>
      <w:r>
        <w:rPr/>
        <w:t xml:space="preserve">(3)企业经营情况分析 164</w:t>
      </w:r>
    </w:p>
    <w:p>
      <w:pPr>
        <w:spacing w:after="150"/>
      </w:pPr>
      <w:r>
        <w:rPr/>
        <w:t xml:space="preserve">(4)企业产品结构及新产品动向 165</w:t>
      </w:r>
    </w:p>
    <w:p>
      <w:pPr>
        <w:spacing w:after="150"/>
      </w:pPr>
      <w:r>
        <w:rPr/>
        <w:t xml:space="preserve">(5)企业销售渠道与网络 165</w:t>
      </w:r>
    </w:p>
    <w:p>
      <w:pPr>
        <w:spacing w:after="150"/>
      </w:pPr>
      <w:r>
        <w:rPr/>
        <w:t xml:space="preserve">(6)企业经营状况优劣势分析 165</w:t>
      </w:r>
    </w:p>
    <w:p>
      <w:pPr>
        <w:spacing w:after="150"/>
      </w:pPr>
      <w:r>
        <w:rPr/>
        <w:t xml:space="preserve">(7)企业最新发展动向分析 166</w:t>
      </w:r>
    </w:p>
    <w:p>
      <w:pPr>
        <w:spacing w:after="150"/>
      </w:pPr>
      <w:r>
        <w:rPr/>
        <w:t xml:space="preserve">7.2.6 山东省曹普工艺有限公司经营情况分析 166</w:t>
      </w:r>
    </w:p>
    <w:p>
      <w:pPr>
        <w:spacing w:after="150"/>
      </w:pPr>
      <w:r>
        <w:rPr/>
        <w:t xml:space="preserve">(1)企业发展简况分析 166</w:t>
      </w:r>
    </w:p>
    <w:p>
      <w:pPr>
        <w:spacing w:after="150"/>
      </w:pPr>
      <w:r>
        <w:rPr/>
        <w:t xml:space="preserve">(2)企业组织架构分析 166</w:t>
      </w:r>
    </w:p>
    <w:p>
      <w:pPr>
        <w:spacing w:after="150"/>
      </w:pPr>
      <w:r>
        <w:rPr/>
        <w:t xml:space="preserve">(3)企业经营情况分析 167</w:t>
      </w:r>
    </w:p>
    <w:p>
      <w:pPr>
        <w:spacing w:after="150"/>
      </w:pPr>
      <w:r>
        <w:rPr/>
        <w:t xml:space="preserve">(4)企业产品结构及新产品动向 167</w:t>
      </w:r>
    </w:p>
    <w:p>
      <w:pPr>
        <w:spacing w:after="150"/>
      </w:pPr>
      <w:r>
        <w:rPr/>
        <w:t xml:space="preserve">(5)企业销售渠道与网络 168</w:t>
      </w:r>
    </w:p>
    <w:p>
      <w:pPr>
        <w:spacing w:after="150"/>
      </w:pPr>
      <w:r>
        <w:rPr/>
        <w:t xml:space="preserve">(6)企业经营状况优劣势分析 169</w:t>
      </w:r>
    </w:p>
    <w:p>
      <w:pPr>
        <w:spacing w:after="150"/>
      </w:pPr>
      <w:r>
        <w:rPr/>
        <w:t xml:space="preserve">(7)企业最新发展动向分析 170</w:t>
      </w:r>
    </w:p>
    <w:p>
      <w:pPr>
        <w:spacing w:after="150"/>
      </w:pPr>
      <w:r>
        <w:rPr/>
        <w:t xml:space="preserve">7.2.7 华鸿控股集团有限公司经营情况分析 170</w:t>
      </w:r>
    </w:p>
    <w:p>
      <w:pPr>
        <w:spacing w:after="150"/>
      </w:pPr>
      <w:r>
        <w:rPr/>
        <w:t xml:space="preserve">(1)企业发展简况分析 170</w:t>
      </w:r>
    </w:p>
    <w:p>
      <w:pPr>
        <w:spacing w:after="150"/>
      </w:pPr>
      <w:r>
        <w:rPr/>
        <w:t xml:space="preserve">(2)企业组织架构分析 170</w:t>
      </w:r>
    </w:p>
    <w:p>
      <w:pPr>
        <w:spacing w:after="150"/>
      </w:pPr>
      <w:r>
        <w:rPr/>
        <w:t xml:space="preserve">(3)企业经营情况分析 171</w:t>
      </w:r>
    </w:p>
    <w:p>
      <w:pPr>
        <w:spacing w:after="150"/>
      </w:pPr>
      <w:r>
        <w:rPr/>
        <w:t xml:space="preserve">(4)企业产品结构及新产品动向 172</w:t>
      </w:r>
    </w:p>
    <w:p>
      <w:pPr>
        <w:spacing w:after="150"/>
      </w:pPr>
      <w:r>
        <w:rPr/>
        <w:t xml:space="preserve">(5)企业销售渠道与网络 172</w:t>
      </w:r>
    </w:p>
    <w:p>
      <w:pPr>
        <w:spacing w:after="150"/>
      </w:pPr>
      <w:r>
        <w:rPr/>
        <w:t xml:space="preserve">(6)企业经营状况优劣势分析 172</w:t>
      </w:r>
    </w:p>
    <w:p>
      <w:pPr>
        <w:spacing w:after="150"/>
      </w:pPr>
      <w:r>
        <w:rPr/>
        <w:t xml:space="preserve">(7)企业最新发展动向分析 173</w:t>
      </w:r>
    </w:p>
    <w:p>
      <w:pPr>
        <w:spacing w:after="150"/>
      </w:pPr>
      <w:r>
        <w:rPr/>
        <w:t xml:space="preserve">7.2.8 江西桐青金属工艺品股份有限公司经营情况分析 173</w:t>
      </w:r>
    </w:p>
    <w:p>
      <w:pPr>
        <w:spacing w:after="150"/>
      </w:pPr>
      <w:r>
        <w:rPr/>
        <w:t xml:space="preserve">(1)企业发展简况分析 173</w:t>
      </w:r>
    </w:p>
    <w:p>
      <w:pPr>
        <w:spacing w:after="150"/>
      </w:pPr>
      <w:r>
        <w:rPr/>
        <w:t xml:space="preserve">(2)企业组织架构分析 174</w:t>
      </w:r>
    </w:p>
    <w:p>
      <w:pPr>
        <w:spacing w:after="150"/>
      </w:pPr>
      <w:r>
        <w:rPr/>
        <w:t xml:space="preserve">(3)企业经营情况分析 174</w:t>
      </w:r>
    </w:p>
    <w:p>
      <w:pPr>
        <w:spacing w:after="150"/>
      </w:pPr>
      <w:r>
        <w:rPr/>
        <w:t xml:space="preserve">(4)企业产品结构及新产品动向 174</w:t>
      </w:r>
    </w:p>
    <w:p>
      <w:pPr>
        <w:spacing w:after="150"/>
      </w:pPr>
      <w:r>
        <w:rPr/>
        <w:t xml:space="preserve">(5)企业销售渠道与网络 175</w:t>
      </w:r>
    </w:p>
    <w:p>
      <w:pPr>
        <w:spacing w:after="150"/>
      </w:pPr>
      <w:r>
        <w:rPr/>
        <w:t xml:space="preserve">(6)企业经营状况优劣势分析 175</w:t>
      </w:r>
    </w:p>
    <w:p>
      <w:pPr>
        <w:spacing w:after="150"/>
      </w:pPr>
      <w:r>
        <w:rPr/>
        <w:t xml:space="preserve">(7)企业最新发展动向分析 175</w:t>
      </w:r>
    </w:p>
    <w:p>
      <w:pPr>
        <w:spacing w:after="150"/>
      </w:pPr>
      <w:r>
        <w:rPr/>
        <w:t xml:space="preserve">7.2.9 河北中久石业雕刻有限公司经营情况分析 176</w:t>
      </w:r>
    </w:p>
    <w:p>
      <w:pPr>
        <w:spacing w:after="150"/>
      </w:pPr>
      <w:r>
        <w:rPr/>
        <w:t xml:space="preserve">(1)企业发展简况分析 176</w:t>
      </w:r>
    </w:p>
    <w:p>
      <w:pPr>
        <w:spacing w:after="150"/>
      </w:pPr>
      <w:r>
        <w:rPr/>
        <w:t xml:space="preserve">(2)企业组织架构分析 176</w:t>
      </w:r>
    </w:p>
    <w:p>
      <w:pPr>
        <w:spacing w:after="150"/>
      </w:pPr>
      <w:r>
        <w:rPr/>
        <w:t xml:space="preserve">(3)企业经营情况分析 176</w:t>
      </w:r>
    </w:p>
    <w:p>
      <w:pPr>
        <w:spacing w:after="150"/>
      </w:pPr>
      <w:r>
        <w:rPr/>
        <w:t xml:space="preserve">(4)企业产品结构及新产品动向 176</w:t>
      </w:r>
    </w:p>
    <w:p>
      <w:pPr>
        <w:spacing w:after="150"/>
      </w:pPr>
      <w:r>
        <w:rPr/>
        <w:t xml:space="preserve">(5)企业销售渠道与网络 177</w:t>
      </w:r>
    </w:p>
    <w:p>
      <w:pPr>
        <w:spacing w:after="150"/>
      </w:pPr>
      <w:r>
        <w:rPr/>
        <w:t xml:space="preserve">(6)企业经营状况优劣势分析 177</w:t>
      </w:r>
    </w:p>
    <w:p>
      <w:pPr>
        <w:spacing w:after="150"/>
      </w:pPr>
      <w:r>
        <w:rPr/>
        <w:t xml:space="preserve">(7)企业最新发展动向分析 177</w:t>
      </w:r>
    </w:p>
    <w:p>
      <w:pPr>
        <w:spacing w:after="150"/>
      </w:pPr>
      <w:r>
        <w:rPr/>
        <w:t xml:space="preserve">7.2.10 安徽庆发柳编集团有限公司经营情况分析 178</w:t>
      </w:r>
    </w:p>
    <w:p>
      <w:pPr>
        <w:spacing w:after="150"/>
      </w:pPr>
      <w:r>
        <w:rPr/>
        <w:t xml:space="preserve">(1)企业发展简况分析 178</w:t>
      </w:r>
    </w:p>
    <w:p>
      <w:pPr>
        <w:spacing w:after="150"/>
      </w:pPr>
      <w:r>
        <w:rPr/>
        <w:t xml:space="preserve">(2)企业组织架构分析 178</w:t>
      </w:r>
    </w:p>
    <w:p>
      <w:pPr>
        <w:spacing w:after="150"/>
      </w:pPr>
      <w:r>
        <w:rPr/>
        <w:t xml:space="preserve">(3)企业经营情况分析 179</w:t>
      </w:r>
    </w:p>
    <w:p>
      <w:pPr>
        <w:spacing w:after="150"/>
      </w:pPr>
      <w:r>
        <w:rPr/>
        <w:t xml:space="preserve">(4)企业产品结构及新产品动向 179</w:t>
      </w:r>
    </w:p>
    <w:p>
      <w:pPr>
        <w:spacing w:after="150"/>
      </w:pPr>
      <w:r>
        <w:rPr/>
        <w:t xml:space="preserve">(5)企业销售渠道与网络 179</w:t>
      </w:r>
    </w:p>
    <w:p>
      <w:pPr>
        <w:spacing w:after="150"/>
      </w:pPr>
      <w:r>
        <w:rPr/>
        <w:t xml:space="preserve">(6)企业经营状况优劣势分析 180</w:t>
      </w:r>
    </w:p>
    <w:p>
      <w:pPr>
        <w:spacing w:after="150"/>
      </w:pPr>
      <w:r>
        <w:rPr/>
        <w:t xml:space="preserve">(7)企业最新发展动向分析 180</w:t>
      </w:r>
    </w:p>
    <w:p>
      <w:pPr>
        <w:spacing w:after="150"/>
      </w:pPr>
      <w:r>
        <w:rPr>
          <w:b w:val="1"/>
          <w:bCs w:val="1"/>
        </w:rPr>
        <w:t xml:space="preserve">第八章 2024-2029年中国民间手工艺品行业发展预测及投融资分析 181</w:t>
      </w:r>
    </w:p>
    <w:p>
      <w:pPr>
        <w:spacing w:after="150"/>
      </w:pPr>
      <w:r>
        <w:rPr/>
        <w:t xml:space="preserve">8.1 2024-2029年中国民间手工艺品行业发展趋势 181</w:t>
      </w:r>
    </w:p>
    <w:p>
      <w:pPr>
        <w:spacing w:after="150"/>
      </w:pPr>
      <w:r>
        <w:rPr/>
        <w:t xml:space="preserve">8.1.1 2024-2029年民间手工艺品行业市场规模预测 181</w:t>
      </w:r>
    </w:p>
    <w:p>
      <w:pPr>
        <w:spacing w:after="150"/>
      </w:pPr>
      <w:r>
        <w:rPr/>
        <w:t xml:space="preserve">8.1.2 2024-2029年民间手工艺品行业市场结构预测 182</w:t>
      </w:r>
    </w:p>
    <w:p>
      <w:pPr>
        <w:spacing w:after="150"/>
      </w:pPr>
      <w:r>
        <w:rPr/>
        <w:t xml:space="preserve">8.1.3 2024-2029年民间手工艺品行业企业数量预测 182</w:t>
      </w:r>
    </w:p>
    <w:p>
      <w:pPr>
        <w:spacing w:after="150"/>
      </w:pPr>
      <w:r>
        <w:rPr/>
        <w:t xml:space="preserve">8.2 民间手工艺品行业投资特性分析 183</w:t>
      </w:r>
    </w:p>
    <w:p>
      <w:pPr>
        <w:spacing w:after="150"/>
      </w:pPr>
      <w:r>
        <w:rPr/>
        <w:t xml:space="preserve">8.2.1 民间手工艺品行业进入壁垒分析 183</w:t>
      </w:r>
    </w:p>
    <w:p>
      <w:pPr>
        <w:spacing w:after="150"/>
      </w:pPr>
      <w:r>
        <w:rPr/>
        <w:t xml:space="preserve">8.2.2 民间手工艺品行业投资风险分析 183</w:t>
      </w:r>
    </w:p>
    <w:p>
      <w:pPr>
        <w:spacing w:after="150"/>
      </w:pPr>
      <w:r>
        <w:rPr/>
        <w:t xml:space="preserve">8.3 民间手工艺品行业投资潜力与建议 187</w:t>
      </w:r>
    </w:p>
    <w:p>
      <w:pPr>
        <w:spacing w:after="150"/>
      </w:pPr>
      <w:r>
        <w:rPr/>
        <w:t xml:space="preserve">8.3.1 民间手工艺品行业投资机会剖析 187</w:t>
      </w:r>
    </w:p>
    <w:p>
      <w:pPr>
        <w:spacing w:after="150"/>
      </w:pPr>
      <w:r>
        <w:rPr/>
        <w:t xml:space="preserve">8.3.2 民间手工艺品行业营销策略分析 187</w:t>
      </w:r>
    </w:p>
    <w:p>
      <w:pPr>
        <w:spacing w:after="150"/>
      </w:pPr>
      <w:r>
        <w:rPr/>
        <w:t xml:space="preserve">8.3.3 民间手工艺品行业投资建议 188</w:t>
      </w:r>
    </w:p>
    <w:p>
      <w:pPr>
        <w:spacing w:after="150"/>
      </w:pPr>
      <w:r>
        <w:rPr>
          <w:b w:val="1"/>
          <w:bCs w:val="1"/>
        </w:rPr>
        <w:t xml:space="preserve">第九章 研究结论及建议 191</w:t>
      </w:r>
    </w:p>
    <w:p>
      <w:pPr>
        <w:spacing w:after="150"/>
      </w:pPr>
      <w:r>
        <w:rPr/>
        <w:t xml:space="preserve">9.1 研究结论 191</w:t>
      </w:r>
    </w:p>
    <w:p>
      <w:pPr>
        <w:spacing w:after="150"/>
      </w:pPr>
      <w:r>
        <w:rPr/>
        <w:t xml:space="preserve">9.2 建议 192</w:t>
      </w:r>
    </w:p>
    <w:p>
      <w:pPr>
        <w:spacing w:after="150"/>
      </w:pPr>
      <w:r>
        <w:rPr>
          <w:b w:val="1"/>
          <w:bCs w:val="1"/>
        </w:rPr>
        <w:t xml:space="preserve">图表目录</w:t>
      </w:r>
    </w:p>
    <w:p>
      <w:pPr>
        <w:spacing w:after="150"/>
      </w:pPr>
      <w:r>
        <w:rPr/>
        <w:t xml:space="preserve">图表：民间手工艺品行业相关环境分析图 3</w:t>
      </w:r>
    </w:p>
    <w:p>
      <w:pPr>
        <w:spacing w:after="150"/>
      </w:pPr>
      <w:r>
        <w:rPr/>
        <w:t xml:space="preserve">图表：民间手工艺品行业相关环境分析表 3</w:t>
      </w:r>
    </w:p>
    <w:p>
      <w:pPr>
        <w:spacing w:after="150"/>
      </w:pPr>
      <w:r>
        <w:rPr/>
        <w:t xml:space="preserve">图表：波特五力分析模型 4</w:t>
      </w:r>
    </w:p>
    <w:p>
      <w:pPr>
        <w:spacing w:after="150"/>
      </w:pPr>
      <w:r>
        <w:rPr/>
        <w:t xml:space="preserve">图表：产业驱动因素分析 5</w:t>
      </w:r>
    </w:p>
    <w:p>
      <w:pPr>
        <w:spacing w:after="150"/>
      </w:pPr>
      <w:r>
        <w:rPr/>
        <w:t xml:space="preserve">图表：公司战略管理要素模型 6</w:t>
      </w:r>
    </w:p>
    <w:p>
      <w:pPr>
        <w:spacing w:after="150"/>
      </w:pPr>
      <w:r>
        <w:rPr/>
        <w:t xml:space="preserve">图表：PEST分析模型 6</w:t>
      </w:r>
    </w:p>
    <w:p>
      <w:pPr>
        <w:spacing w:after="150"/>
      </w:pPr>
      <w:r>
        <w:rPr/>
        <w:t xml:space="preserve">图表：SWOT分析模型 7</w:t>
      </w:r>
    </w:p>
    <w:p>
      <w:pPr>
        <w:spacing w:after="150"/>
      </w:pPr>
      <w:r>
        <w:rPr/>
        <w:t xml:space="preserve">图表：民间手工艺品行业主要产品分类 11</w:t>
      </w:r>
    </w:p>
    <w:p>
      <w:pPr>
        <w:spacing w:after="150"/>
      </w:pPr>
      <w:r>
        <w:rPr/>
        <w:t xml:space="preserve">图表：民间手工艺品行业产业链 14</w:t>
      </w:r>
    </w:p>
    <w:p>
      <w:pPr>
        <w:spacing w:after="150"/>
      </w:pPr>
      <w:r>
        <w:rPr/>
        <w:t xml:space="preserve">图表：民间手工艺品行业上游行业 14</w:t>
      </w:r>
    </w:p>
    <w:p>
      <w:pPr>
        <w:spacing w:after="150"/>
      </w:pPr>
      <w:r>
        <w:rPr/>
        <w:t xml:space="preserve">图表：民间手工艺品行业下游消费市场 15</w:t>
      </w:r>
    </w:p>
    <w:p>
      <w:pPr>
        <w:spacing w:after="150"/>
      </w:pPr>
      <w:r>
        <w:rPr/>
        <w:t xml:space="preserve">图表：美国民间手工艺品行业部分产品 17</w:t>
      </w:r>
    </w:p>
    <w:p>
      <w:pPr>
        <w:spacing w:after="150"/>
      </w:pPr>
      <w:r>
        <w:rPr/>
        <w:t xml:space="preserve">图表：韩国常见的传统手工艺品 23</w:t>
      </w:r>
    </w:p>
    <w:p>
      <w:pPr>
        <w:spacing w:after="150"/>
      </w:pPr>
      <w:r>
        <w:rPr/>
        <w:t xml:space="preserve">图表：法国手工艺行业理事会行政职责范围 26</w:t>
      </w:r>
    </w:p>
    <w:p>
      <w:pPr>
        <w:spacing w:after="150"/>
      </w:pPr>
      <w:r>
        <w:rPr/>
        <w:t xml:space="preserve">图表：民间手工艺品行业产品规划 29</w:t>
      </w:r>
    </w:p>
    <w:p>
      <w:pPr>
        <w:spacing w:after="150"/>
      </w:pPr>
      <w:r>
        <w:rPr/>
        <w:t xml:space="preserve">图表：民间手工艺品行业布局规划 30</w:t>
      </w:r>
    </w:p>
    <w:p>
      <w:pPr>
        <w:spacing w:after="150"/>
      </w:pPr>
      <w:r>
        <w:rPr/>
        <w:t xml:space="preserve">图表：2019-2023年国内生产总值及其增长速度 32</w:t>
      </w:r>
    </w:p>
    <w:p>
      <w:pPr>
        <w:spacing w:after="150"/>
      </w:pPr>
      <w:r>
        <w:rPr/>
        <w:t xml:space="preserve">图表：2019-2023年三次产业增加值占国内生产总值比重 32</w:t>
      </w:r>
    </w:p>
    <w:p>
      <w:pPr>
        <w:spacing w:after="150"/>
      </w:pPr>
      <w:r>
        <w:rPr/>
        <w:t xml:space="preserve">图表：2019-2023年全社会固定资产投资 33</w:t>
      </w:r>
    </w:p>
    <w:p>
      <w:pPr>
        <w:spacing w:after="150"/>
      </w:pPr>
      <w:r>
        <w:rPr/>
        <w:t xml:space="preserve">图表：2019-2023年按领域分全社会固定资产投资(不含农户)及其占比 33</w:t>
      </w:r>
    </w:p>
    <w:p>
      <w:pPr>
        <w:spacing w:after="150"/>
      </w:pPr>
      <w:r>
        <w:rPr/>
        <w:t xml:space="preserve">图表：2019-2023年分行业全社会固定资产投资(不含农户)及其增长速度 34</w:t>
      </w:r>
    </w:p>
    <w:p>
      <w:pPr>
        <w:spacing w:after="150"/>
      </w:pPr>
      <w:r>
        <w:rPr/>
        <w:t xml:space="preserve">图表：2019-2023年固定资产投资新增主要生产及其运营能力 34</w:t>
      </w:r>
    </w:p>
    <w:p>
      <w:pPr>
        <w:spacing w:after="150"/>
      </w:pPr>
      <w:r>
        <w:rPr/>
        <w:t xml:space="preserve">图表：2019-2023年房地产开发和销售主要指标及其增长速度 35</w:t>
      </w:r>
    </w:p>
    <w:p>
      <w:pPr>
        <w:spacing w:after="150"/>
      </w:pPr>
      <w:r>
        <w:rPr/>
        <w:t xml:space="preserve">图表：2019-2023年民间手工艺品行业专利结构分析 36</w:t>
      </w:r>
    </w:p>
    <w:p>
      <w:pPr>
        <w:spacing w:after="150"/>
      </w:pPr>
      <w:r>
        <w:rPr/>
        <w:t xml:space="preserve">图表：民间手工艺品行业专利申请人结构分析 37</w:t>
      </w:r>
    </w:p>
    <w:p>
      <w:pPr>
        <w:spacing w:after="150"/>
      </w:pPr>
      <w:r>
        <w:rPr/>
        <w:t xml:space="preserve">图表：民间工艺品消费区域分布 42</w:t>
      </w:r>
    </w:p>
    <w:p>
      <w:pPr>
        <w:spacing w:after="150"/>
      </w:pPr>
      <w:r>
        <w:rPr/>
        <w:t xml:space="preserve">图表：民间手工艺品行业市场规模 43</w:t>
      </w:r>
    </w:p>
    <w:p>
      <w:pPr>
        <w:spacing w:after="150"/>
      </w:pPr>
      <w:r>
        <w:rPr/>
        <w:t xml:space="preserve">图表：2019-2023年民间手工艺品行业企业数量结构 44</w:t>
      </w:r>
    </w:p>
    <w:p>
      <w:pPr>
        <w:spacing w:after="150"/>
      </w:pPr>
      <w:r>
        <w:rPr/>
        <w:t xml:space="preserve">图表：民族传统手工艺品供给特点 45</w:t>
      </w:r>
    </w:p>
    <w:p>
      <w:pPr>
        <w:spacing w:after="150"/>
      </w:pPr>
      <w:r>
        <w:rPr/>
        <w:t xml:space="preserve">图表：2019-2023年我国民间手工艺品行业销售收入 48</w:t>
      </w:r>
    </w:p>
    <w:p>
      <w:pPr>
        <w:spacing w:after="150"/>
      </w:pPr>
      <w:r>
        <w:rPr/>
        <w:t xml:space="preserve">图表：民间手工艺品行业盈利能力分析 49</w:t>
      </w:r>
    </w:p>
    <w:p>
      <w:pPr>
        <w:spacing w:after="150"/>
      </w:pPr>
      <w:r>
        <w:rPr/>
        <w:t xml:space="preserve">图表：民间手工艺品行业运营能力分析 49</w:t>
      </w:r>
    </w:p>
    <w:p>
      <w:pPr>
        <w:spacing w:after="150"/>
      </w:pPr>
      <w:r>
        <w:rPr/>
        <w:t xml:space="preserve">图表：民间手工艺品行业偿债能力分析 49</w:t>
      </w:r>
    </w:p>
    <w:p>
      <w:pPr>
        <w:spacing w:after="150"/>
      </w:pPr>
      <w:r>
        <w:rPr/>
        <w:t xml:space="preserve">图表：民间手工艺品行业发展能力分析 50</w:t>
      </w:r>
    </w:p>
    <w:p>
      <w:pPr>
        <w:spacing w:after="150"/>
      </w:pPr>
      <w:r>
        <w:rPr/>
        <w:t xml:space="preserve">图表：2019-2023年中国民间手工艺品行业区域分布 53</w:t>
      </w:r>
    </w:p>
    <w:p>
      <w:pPr>
        <w:spacing w:after="150"/>
      </w:pPr>
      <w:r>
        <w:rPr/>
        <w:t xml:space="preserve">图表：2019-2023年中国民间手工艺品行业产值情况 61</w:t>
      </w:r>
    </w:p>
    <w:p>
      <w:pPr>
        <w:spacing w:after="150"/>
      </w:pPr>
      <w:r>
        <w:rPr/>
        <w:t xml:space="preserve">图表：民间手工艺品行业利润分布情况 62</w:t>
      </w:r>
    </w:p>
    <w:p>
      <w:pPr>
        <w:spacing w:after="150"/>
      </w:pPr>
      <w:r>
        <w:rPr/>
        <w:t xml:space="preserve">图表：民间手工艺品行业企业整体排名 144</w:t>
      </w:r>
    </w:p>
    <w:p>
      <w:pPr>
        <w:spacing w:after="150"/>
      </w:pPr>
      <w:r>
        <w:rPr/>
        <w:t xml:space="preserve">图表：2019-2023年中国民间手工艺品行业销售收入情况 145</w:t>
      </w:r>
    </w:p>
    <w:p>
      <w:pPr>
        <w:spacing w:after="150"/>
      </w:pPr>
      <w:r>
        <w:rPr/>
        <w:t xml:space="preserve">图表：2019-2023年民间手工艺品行业资产总额状况 145</w:t>
      </w:r>
    </w:p>
    <w:p>
      <w:pPr>
        <w:spacing w:after="150"/>
      </w:pPr>
      <w:r>
        <w:rPr/>
        <w:t xml:space="preserve">图表：2019-2023年民间手工艺品行业利润总额 146</w:t>
      </w:r>
    </w:p>
    <w:p>
      <w:pPr>
        <w:spacing w:after="150"/>
      </w:pPr>
      <w:r>
        <w:rPr/>
        <w:t xml:space="preserve">图表：谭木匠工艺品有限公司组织架构 147</w:t>
      </w:r>
    </w:p>
    <w:p>
      <w:pPr>
        <w:spacing w:after="150"/>
      </w:pPr>
      <w:r>
        <w:rPr/>
        <w:t xml:space="preserve">图表：谭木匠工艺品有限公司主要产品 148</w:t>
      </w:r>
    </w:p>
    <w:p>
      <w:pPr>
        <w:spacing w:after="150"/>
      </w:pPr>
      <w:r>
        <w:rPr/>
        <w:t xml:space="preserve">图表：2019-2023年老凤祥股份有限公司经营情况 152</w:t>
      </w:r>
    </w:p>
    <w:p>
      <w:pPr>
        <w:spacing w:after="150"/>
      </w:pPr>
      <w:r>
        <w:rPr/>
        <w:t xml:space="preserve">图表：2019-2023年老凤祥股份有限公司经营情况 153</w:t>
      </w:r>
    </w:p>
    <w:p>
      <w:pPr>
        <w:spacing w:after="150"/>
      </w:pPr>
      <w:r>
        <w:rPr/>
        <w:t xml:space="preserve">图表：2019-2023年老凤祥股份有限公司经营情况 153</w:t>
      </w:r>
    </w:p>
    <w:p>
      <w:pPr>
        <w:spacing w:after="150"/>
      </w:pPr>
      <w:r>
        <w:rPr/>
        <w:t xml:space="preserve">图表：2019-2023年老凤祥股份有限公司经营情况 154</w:t>
      </w:r>
    </w:p>
    <w:p>
      <w:pPr>
        <w:spacing w:after="150"/>
      </w:pPr>
      <w:r>
        <w:rPr/>
        <w:t xml:space="preserve">图表：2019-2023年老凤祥股份有限公司成长能力指标 154</w:t>
      </w:r>
    </w:p>
    <w:p>
      <w:pPr>
        <w:spacing w:after="150"/>
      </w:pPr>
      <w:r>
        <w:rPr/>
        <w:t xml:space="preserve">图表：2019-2023年老凤祥股份有限公司盈利能力指标 154</w:t>
      </w:r>
    </w:p>
    <w:p>
      <w:pPr>
        <w:spacing w:after="150"/>
      </w:pPr>
      <w:r>
        <w:rPr/>
        <w:t xml:space="preserve">图表：老凤祥有限公司产品 155</w:t>
      </w:r>
    </w:p>
    <w:p>
      <w:pPr>
        <w:spacing w:after="150"/>
      </w:pPr>
      <w:r>
        <w:rPr/>
        <w:t xml:space="preserve">图表：深圳百泰投资控股集团组织架构图 158</w:t>
      </w:r>
    </w:p>
    <w:p>
      <w:pPr>
        <w:spacing w:after="150"/>
      </w:pPr>
      <w:r>
        <w:rPr/>
        <w:t xml:space="preserve">图表：深圳百泰投资控股集团产品情况 159</w:t>
      </w:r>
    </w:p>
    <w:p>
      <w:pPr>
        <w:spacing w:after="150"/>
      </w:pPr>
      <w:r>
        <w:rPr/>
        <w:t xml:space="preserve">图表：山东省莱州工艺品集团有限责任公司组织架构图 161</w:t>
      </w:r>
    </w:p>
    <w:p>
      <w:pPr>
        <w:spacing w:after="150"/>
      </w:pPr>
      <w:r>
        <w:rPr/>
        <w:t xml:space="preserve">图表：山东省莱州工艺品集团有限责任公司主要产品 162</w:t>
      </w:r>
    </w:p>
    <w:p>
      <w:pPr>
        <w:spacing w:after="150"/>
      </w:pPr>
      <w:r>
        <w:rPr/>
        <w:t xml:space="preserve">图表：山东省莱州工艺品集团有限责任公司主要产品 162</w:t>
      </w:r>
    </w:p>
    <w:p>
      <w:pPr>
        <w:spacing w:after="150"/>
      </w:pPr>
      <w:r>
        <w:rPr/>
        <w:t xml:space="preserve">图表：安徽华安达(集团)工艺品有限公司组织架构图 164</w:t>
      </w:r>
    </w:p>
    <w:p>
      <w:pPr>
        <w:spacing w:after="150"/>
      </w:pPr>
      <w:r>
        <w:rPr/>
        <w:t xml:space="preserve">图表：安徽华安达(集团)工艺品有限公司主要产品 165</w:t>
      </w:r>
    </w:p>
    <w:p>
      <w:pPr>
        <w:spacing w:after="150"/>
      </w:pPr>
      <w:r>
        <w:rPr/>
        <w:t xml:space="preserve">图表：山东省曹普工艺有限公司 168</w:t>
      </w:r>
    </w:p>
    <w:p>
      <w:pPr>
        <w:spacing w:after="150"/>
      </w:pPr>
      <w:r>
        <w:rPr/>
        <w:t xml:space="preserve">图表：山东省曹普工艺有限公司销售网络 169</w:t>
      </w:r>
    </w:p>
    <w:p>
      <w:pPr>
        <w:spacing w:after="150"/>
      </w:pPr>
      <w:r>
        <w:rPr/>
        <w:t xml:space="preserve">图表：华鸿控股集团有限公司企业组织架构 171</w:t>
      </w:r>
    </w:p>
    <w:p>
      <w:pPr>
        <w:spacing w:after="150"/>
      </w:pPr>
      <w:r>
        <w:rPr/>
        <w:t xml:space="preserve">图表：华鸿控股集团有限公司主要产品 172</w:t>
      </w:r>
    </w:p>
    <w:p>
      <w:pPr>
        <w:spacing w:after="150"/>
      </w:pPr>
      <w:r>
        <w:rPr/>
        <w:t xml:space="preserve">图表：江西桐青金属工艺品股份有限公司主要产品 175</w:t>
      </w:r>
    </w:p>
    <w:p>
      <w:pPr>
        <w:spacing w:after="150"/>
      </w:pPr>
      <w:r>
        <w:rPr/>
        <w:t xml:space="preserve">图表：河北中久石业雕刻有限公司 177</w:t>
      </w:r>
    </w:p>
    <w:p>
      <w:pPr>
        <w:spacing w:after="150"/>
      </w:pPr>
      <w:r>
        <w:rPr/>
        <w:t xml:space="preserve">图表：安徽庆发柳编集团有限公司组织架构图 178</w:t>
      </w:r>
    </w:p>
    <w:p>
      <w:pPr>
        <w:spacing w:after="150"/>
      </w:pPr>
      <w:r>
        <w:rPr/>
        <w:t xml:space="preserve">图表：安徽庆发柳编集团有限公司主要产品 179</w:t>
      </w:r>
    </w:p>
    <w:p>
      <w:pPr>
        <w:spacing w:after="150"/>
      </w:pPr>
      <w:r>
        <w:rPr/>
        <w:t xml:space="preserve">图表：2024-2029年民间手工艺品行业市场规模预测 181</w:t>
      </w:r>
    </w:p>
    <w:p>
      <w:pPr>
        <w:spacing w:after="150"/>
      </w:pPr>
      <w:r>
        <w:rPr/>
        <w:t xml:space="preserve">图表：2024-2029年民间手工艺品行业市场结构预测 182</w:t>
      </w:r>
    </w:p>
    <w:p>
      <w:pPr>
        <w:spacing w:after="150"/>
      </w:pPr>
      <w:r>
        <w:rPr/>
        <w:t xml:space="preserve">图表：2024-2029年民间手工艺品行业企业数量预测 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2024-2029年中国民间手工艺品行业投资价值分析及发展趋势预测报告</dc:title>
  <dc:description>2024-2029年中国民间手工艺品行业投资价值分析及发展趋势预测报告</dc:description>
  <dc:subject>2024-2029年中国民间手工艺品行业投资价值分析及发展趋势预测报告</dc:subject>
  <cp:keywords>研究报告</cp:keywords>
  <cp:category>研究报告</cp:category>
  <cp:lastModifiedBy>北京中道泰和信息咨询有限公司</cp:lastModifiedBy>
  <dcterms:created xsi:type="dcterms:W3CDTF">2024-01-24T07:27:09+08:00</dcterms:created>
  <dcterms:modified xsi:type="dcterms:W3CDTF">2024-01-24T07:27:09+08:00</dcterms:modified>
</cp:coreProperties>
</file>

<file path=docProps/custom.xml><?xml version="1.0" encoding="utf-8"?>
<Properties xmlns="http://schemas.openxmlformats.org/officeDocument/2006/custom-properties" xmlns:vt="http://schemas.openxmlformats.org/officeDocument/2006/docPropsVTypes"/>
</file>