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2024-2029年中国离子膜烧碱行业投资潜力及发展前景分析报告</w:t>
      </w:r>
    </w:p>
    <w:p>
      <w:pPr>
        <w:spacing w:after="150"/>
      </w:pPr>
      <w:r>
        <w:rPr>
          <w:b w:val="1"/>
          <w:bCs w:val="1"/>
        </w:rPr>
        <w:t xml:space="preserve">报告简介</w:t>
      </w:r>
    </w:p>
    <w:p>
      <w:pPr>
        <w:spacing w:after="150"/>
      </w:pPr>
      <w:r>
        <w:rPr/>
        <w:t xml:space="preserve">离子膜烧碱行业研究报告中的离子膜烧碱行业数据分析以权威的国家统计数据为基础，采用宏观和微观相结合的分析方式，利用科学的统计分析方法，在描述行业概貌的同时，对离子膜烧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离子膜烧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膜烧碱行业研究单位等公布和提供的大量资料。报告对我国离子膜烧碱行业的供需状况、发展现状、子行业发展变化等进行了分析，重点分析了国内外离子膜烧碱行业的发展现状、如何面对行业的发展挑战、行业的发展建议、行业竞争力，以及行业的投资分析和趋势预测等等。报告还综合了离子膜烧碱行业的整体发展动态，对行业在产品方面提供了参考建议和具体解决办法。报告对于离子膜烧碱产品生产企业、经销商、行业管理部门以及拟进入该行业的投资者具有重要的参考价值，对于研究我国离子膜烧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离子膜烧碱行业概述</w:t>
      </w:r>
    </w:p>
    <w:p>
      <w:pPr>
        <w:spacing w:after="150"/>
      </w:pPr>
      <w:r>
        <w:rPr/>
        <w:t xml:space="preserve">第一节 离子膜烧碱行业界定</w:t>
      </w:r>
    </w:p>
    <w:p>
      <w:pPr>
        <w:spacing w:after="150"/>
      </w:pPr>
      <w:r>
        <w:rPr/>
        <w:t xml:space="preserve">第二节 离子膜烧碱行业发展历程</w:t>
      </w:r>
    </w:p>
    <w:p>
      <w:pPr>
        <w:spacing w:after="150"/>
      </w:pPr>
      <w:r>
        <w:rPr/>
        <w:t xml:space="preserve">第三节 离子膜烧碱产业链分析</w:t>
      </w:r>
    </w:p>
    <w:p>
      <w:pPr>
        <w:spacing w:after="150"/>
      </w:pPr>
      <w:r>
        <w:rPr/>
        <w:t xml:space="preserve">一、产业链模型介绍</w:t>
      </w:r>
    </w:p>
    <w:p>
      <w:pPr>
        <w:spacing w:after="150"/>
      </w:pPr>
      <w:r>
        <w:rPr/>
        <w:t xml:space="preserve">二、离子膜烧碱产业链模型分析</w:t>
      </w:r>
    </w:p>
    <w:p>
      <w:pPr>
        <w:spacing w:after="150"/>
      </w:pPr>
      <w:r>
        <w:rPr>
          <w:b w:val="1"/>
          <w:bCs w:val="1"/>
        </w:rPr>
        <w:t xml:space="preserve">第二章 中国离子膜烧碱行业发展环境分析</w:t>
      </w:r>
    </w:p>
    <w:p>
      <w:pPr>
        <w:spacing w:after="150"/>
      </w:pPr>
      <w:r>
        <w:rPr/>
        <w:t xml:space="preserve">第一节 离子膜烧碱行业经济环境分析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离子膜烧碱行业政策环境分析</w:t>
      </w:r>
    </w:p>
    <w:p>
      <w:pPr>
        <w:spacing w:after="150"/>
      </w:pPr>
      <w:r>
        <w:rPr/>
        <w:t xml:space="preserve">一、离子膜烧碱行业相关政策</w:t>
      </w:r>
    </w:p>
    <w:p>
      <w:pPr>
        <w:spacing w:after="150"/>
      </w:pPr>
      <w:r>
        <w:rPr/>
        <w:t xml:space="preserve">二、离子膜烧碱行业相关标准</w:t>
      </w:r>
    </w:p>
    <w:p>
      <w:pPr>
        <w:spacing w:after="150"/>
      </w:pPr>
      <w:r>
        <w:rPr/>
        <w:t xml:space="preserve">第三节 离子膜烧碱行业技术环境分析</w:t>
      </w:r>
    </w:p>
    <w:p>
      <w:pPr>
        <w:spacing w:after="150"/>
      </w:pPr>
      <w:r>
        <w:rPr>
          <w:b w:val="1"/>
          <w:bCs w:val="1"/>
        </w:rPr>
        <w:t xml:space="preserve">第三章 2019-2023年世界离子膜烧碱行业市场运行形势分析</w:t>
      </w:r>
    </w:p>
    <w:p>
      <w:pPr>
        <w:spacing w:after="150"/>
      </w:pPr>
      <w:r>
        <w:rPr/>
        <w:t xml:space="preserve">第一节 2019-2023年全球离子膜烧碱行业发展概况</w:t>
      </w:r>
    </w:p>
    <w:p>
      <w:pPr>
        <w:spacing w:after="150"/>
      </w:pPr>
      <w:r>
        <w:rPr/>
        <w:t xml:space="preserve">第二节 世界离子膜烧碱行业发展走势</w:t>
      </w:r>
    </w:p>
    <w:p>
      <w:pPr>
        <w:spacing w:after="150"/>
      </w:pPr>
      <w:r>
        <w:rPr/>
        <w:t xml:space="preserve">一、全球离子膜烧碱行业市场分布情况</w:t>
      </w:r>
    </w:p>
    <w:p>
      <w:pPr>
        <w:spacing w:after="150"/>
      </w:pPr>
      <w:r>
        <w:rPr/>
        <w:t xml:space="preserve">二、全球离子膜烧碱行业发展趋势分析</w:t>
      </w:r>
    </w:p>
    <w:p>
      <w:pPr>
        <w:spacing w:after="150"/>
      </w:pPr>
      <w:r>
        <w:rPr/>
        <w:t xml:space="preserve">第三节 全球离子膜烧碱行业重点国家和区域分析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第四章 中国离子膜烧碱行业运行状况分析</w:t>
      </w:r>
    </w:p>
    <w:p>
      <w:pPr>
        <w:spacing w:after="150"/>
      </w:pPr>
      <w:r>
        <w:rPr/>
        <w:t xml:space="preserve">第一节 离子膜烧碱行业市场规模分析</w:t>
      </w:r>
    </w:p>
    <w:p>
      <w:pPr>
        <w:spacing w:after="150"/>
      </w:pPr>
      <w:r>
        <w:rPr/>
        <w:t xml:space="preserve">一、2019-2023年离子膜烧碱行业市场规模分析</w:t>
      </w:r>
    </w:p>
    <w:p>
      <w:pPr>
        <w:spacing w:after="150"/>
      </w:pPr>
      <w:r>
        <w:rPr/>
        <w:t xml:space="preserve">二、2019-2023年离子膜烧碱行业市场规模现状分析</w:t>
      </w:r>
    </w:p>
    <w:p>
      <w:pPr>
        <w:spacing w:after="150"/>
      </w:pPr>
      <w:r>
        <w:rPr/>
        <w:t xml:space="preserve">二、2024-2029年离子膜烧碱行业市场规模况预测</w:t>
      </w:r>
    </w:p>
    <w:p>
      <w:pPr>
        <w:spacing w:after="150"/>
      </w:pPr>
      <w:r>
        <w:rPr/>
        <w:t xml:space="preserve">第二节 离子膜烧碱行业市场供给分析</w:t>
      </w:r>
    </w:p>
    <w:p>
      <w:pPr>
        <w:spacing w:after="150"/>
      </w:pPr>
      <w:r>
        <w:rPr/>
        <w:t xml:space="preserve">一、2019-2023年离子膜烧碱行业市场供给情况分析</w:t>
      </w:r>
    </w:p>
    <w:p>
      <w:pPr>
        <w:spacing w:after="150"/>
      </w:pPr>
      <w:r>
        <w:rPr/>
        <w:t xml:space="preserve">二、2019-2023年离子膜烧碱行业市场供给现状分析</w:t>
      </w:r>
    </w:p>
    <w:p>
      <w:pPr>
        <w:spacing w:after="150"/>
      </w:pPr>
      <w:r>
        <w:rPr/>
        <w:t xml:space="preserve">二、2024-2029年离子膜烧碱行业市场供给情况预测</w:t>
      </w:r>
    </w:p>
    <w:p>
      <w:pPr>
        <w:spacing w:after="150"/>
      </w:pPr>
      <w:r>
        <w:rPr/>
        <w:t xml:space="preserve">第三节 离子膜烧碱行业市场需求分析</w:t>
      </w:r>
    </w:p>
    <w:p>
      <w:pPr>
        <w:spacing w:after="150"/>
      </w:pPr>
      <w:r>
        <w:rPr/>
        <w:t xml:space="preserve">一、2019-2023年离子膜烧碱行业市场需求情况分析</w:t>
      </w:r>
    </w:p>
    <w:p>
      <w:pPr>
        <w:spacing w:after="150"/>
      </w:pPr>
      <w:r>
        <w:rPr/>
        <w:t xml:space="preserve">二、2019-2023年离子膜烧碱行业市场需求现状分析</w:t>
      </w:r>
    </w:p>
    <w:p>
      <w:pPr>
        <w:spacing w:after="150"/>
      </w:pPr>
      <w:r>
        <w:rPr/>
        <w:t xml:space="preserve">二、2024-2029年离子膜烧碱行业市场需求情况预测</w:t>
      </w:r>
    </w:p>
    <w:p>
      <w:pPr>
        <w:spacing w:after="150"/>
      </w:pPr>
      <w:r>
        <w:rPr/>
        <w:t xml:space="preserve">第四节 2019-2023年中国离子膜烧碱行业集中度分析</w:t>
      </w:r>
    </w:p>
    <w:p>
      <w:pPr>
        <w:spacing w:after="150"/>
      </w:pPr>
      <w:r>
        <w:rPr/>
        <w:t xml:space="preserve">一、离子膜烧碱行业市场集中度情况</w:t>
      </w:r>
    </w:p>
    <w:p>
      <w:pPr>
        <w:spacing w:after="150"/>
      </w:pPr>
      <w:r>
        <w:rPr/>
        <w:t xml:space="preserve">二、离子膜烧碱行业企业集中度分析</w:t>
      </w:r>
    </w:p>
    <w:p>
      <w:pPr>
        <w:spacing w:after="150"/>
      </w:pPr>
      <w:r>
        <w:rPr>
          <w:b w:val="1"/>
          <w:bCs w:val="1"/>
        </w:rPr>
        <w:t xml:space="preserve">第五章 2019-2023年中国离子膜烧碱行业重点地区调研分析</w:t>
      </w:r>
    </w:p>
    <w:p>
      <w:pPr>
        <w:spacing w:after="150"/>
      </w:pPr>
      <w:r>
        <w:rPr/>
        <w:t xml:space="preserve">一、中国离子膜烧碱行业重点区域市场结构调研</w:t>
      </w:r>
    </w:p>
    <w:p>
      <w:pPr>
        <w:spacing w:after="150"/>
      </w:pPr>
      <w:r>
        <w:rPr/>
        <w:t xml:space="preserve">二、**地区离子膜烧碱行业调研分析</w:t>
      </w:r>
    </w:p>
    <w:p>
      <w:pPr>
        <w:spacing w:after="150"/>
      </w:pPr>
      <w:r>
        <w:rPr/>
        <w:t xml:space="preserve">三、**地区离子膜烧碱行业调研分析</w:t>
      </w:r>
    </w:p>
    <w:p>
      <w:pPr>
        <w:spacing w:after="150"/>
      </w:pPr>
      <w:r>
        <w:rPr/>
        <w:t xml:space="preserve">四、**地区离子膜烧碱行业调研分析</w:t>
      </w:r>
    </w:p>
    <w:p>
      <w:pPr>
        <w:spacing w:after="150"/>
      </w:pPr>
      <w:r>
        <w:rPr/>
        <w:t xml:space="preserve">五、**地区离子膜烧碱行业调研分析</w:t>
      </w:r>
    </w:p>
    <w:p>
      <w:pPr>
        <w:spacing w:after="150"/>
      </w:pPr>
      <w:r>
        <w:rPr/>
        <w:t xml:space="preserve">六、**地区离子膜烧碱行业调研分析</w:t>
      </w:r>
    </w:p>
    <w:p>
      <w:pPr>
        <w:spacing w:after="150"/>
      </w:pPr>
      <w:r>
        <w:rPr>
          <w:b w:val="1"/>
          <w:bCs w:val="1"/>
        </w:rPr>
        <w:t xml:space="preserve">第六章 中国离子膜烧碱行业进出口情况分析</w:t>
      </w:r>
    </w:p>
    <w:p>
      <w:pPr>
        <w:spacing w:after="150"/>
      </w:pPr>
      <w:r>
        <w:rPr/>
        <w:t xml:space="preserve">第一节 离子膜烧碱行业出口情况</w:t>
      </w:r>
    </w:p>
    <w:p>
      <w:pPr>
        <w:spacing w:after="150"/>
      </w:pPr>
      <w:r>
        <w:rPr/>
        <w:t xml:space="preserve">一、2019-2023年离子膜烧碱行业出口情况</w:t>
      </w:r>
    </w:p>
    <w:p>
      <w:pPr>
        <w:spacing w:after="150"/>
      </w:pPr>
      <w:r>
        <w:rPr/>
        <w:t xml:space="preserve">三、2024-2029年离子膜烧碱行业出口情况预测</w:t>
      </w:r>
    </w:p>
    <w:p>
      <w:pPr>
        <w:spacing w:after="150"/>
      </w:pPr>
      <w:r>
        <w:rPr/>
        <w:t xml:space="preserve">第二节 离子膜烧碱行业进口情况</w:t>
      </w:r>
    </w:p>
    <w:p>
      <w:pPr>
        <w:spacing w:after="150"/>
      </w:pPr>
      <w:r>
        <w:rPr/>
        <w:t xml:space="preserve">一、2019-2023年离子膜烧碱行业进口情况</w:t>
      </w:r>
    </w:p>
    <w:p>
      <w:pPr>
        <w:spacing w:after="150"/>
      </w:pPr>
      <w:r>
        <w:rPr/>
        <w:t xml:space="preserve">三、2024-2029年离子膜烧碱行业进口情况预测</w:t>
      </w:r>
    </w:p>
    <w:p>
      <w:pPr>
        <w:spacing w:after="150"/>
      </w:pPr>
      <w:r>
        <w:rPr/>
        <w:t xml:space="preserve">第三节 离子膜烧碱行业进出口面临的挑战及对策</w:t>
      </w:r>
    </w:p>
    <w:p>
      <w:pPr>
        <w:spacing w:after="150"/>
      </w:pPr>
      <w:r>
        <w:rPr>
          <w:b w:val="1"/>
          <w:bCs w:val="1"/>
        </w:rPr>
        <w:t xml:space="preserve">第七章 离子膜烧碱行业上、下游市场分析</w:t>
      </w:r>
    </w:p>
    <w:p>
      <w:pPr>
        <w:spacing w:after="150"/>
      </w:pPr>
      <w:r>
        <w:rPr/>
        <w:t xml:space="preserve">第一节 离子膜烧碱行业上游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离子膜烧碱行业下游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第八章 中国离子膜烧碱行业产品价格监测</w:t>
      </w:r>
    </w:p>
    <w:p>
      <w:pPr>
        <w:spacing w:after="150"/>
      </w:pPr>
      <w:r>
        <w:rPr/>
        <w:t xml:space="preserve">一、离子膜烧碱市场价格特征</w:t>
      </w:r>
    </w:p>
    <w:p>
      <w:pPr>
        <w:spacing w:after="150"/>
      </w:pPr>
      <w:r>
        <w:rPr/>
        <w:t xml:space="preserve">二、当前离子膜烧碱市场价格评述</w:t>
      </w:r>
    </w:p>
    <w:p>
      <w:pPr>
        <w:spacing w:after="150"/>
      </w:pPr>
      <w:r>
        <w:rPr/>
        <w:t xml:space="preserve">三、影响离子膜烧碱市场价格因素分析</w:t>
      </w:r>
    </w:p>
    <w:p>
      <w:pPr>
        <w:spacing w:after="150"/>
      </w:pPr>
      <w:r>
        <w:rPr/>
        <w:t xml:space="preserve">四、未来离子膜烧碱市场价格走势预测</w:t>
      </w:r>
    </w:p>
    <w:p>
      <w:pPr>
        <w:spacing w:after="150"/>
      </w:pPr>
      <w:r>
        <w:rPr>
          <w:b w:val="1"/>
          <w:bCs w:val="1"/>
        </w:rPr>
        <w:t xml:space="preserve">第九章 2019-2023年中国离子膜烧碱行业市场竞争格局分析</w:t>
      </w:r>
    </w:p>
    <w:p>
      <w:pPr>
        <w:spacing w:after="150"/>
      </w:pPr>
      <w:r>
        <w:rPr/>
        <w:t xml:space="preserve">第一节 离子膜烧碱行业主要竞争因素分析</w:t>
      </w:r>
    </w:p>
    <w:p>
      <w:pPr>
        <w:spacing w:after="150"/>
      </w:pPr>
      <w:r>
        <w:rPr/>
        <w:t xml:space="preserve">一、离子膜烧碱行业内企业竞争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离子膜烧碱企业国际竞争力比较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四、离子膜烧碱企业结构与战略</w:t>
      </w:r>
    </w:p>
    <w:p>
      <w:pPr>
        <w:spacing w:after="150"/>
      </w:pPr>
      <w:r>
        <w:rPr/>
        <w:t xml:space="preserve">五、政府扶持力度</w:t>
      </w:r>
    </w:p>
    <w:p>
      <w:pPr>
        <w:spacing w:after="150"/>
      </w:pPr>
      <w:r>
        <w:rPr/>
        <w:t xml:space="preserve">第三节 离子膜烧碱行业竞争格局分析</w:t>
      </w:r>
    </w:p>
    <w:p>
      <w:pPr>
        <w:spacing w:after="150"/>
      </w:pPr>
      <w:r>
        <w:rPr/>
        <w:t xml:space="preserve">第四节 离子膜烧碱行业竞争策略分析</w:t>
      </w:r>
    </w:p>
    <w:p>
      <w:pPr>
        <w:spacing w:after="150"/>
      </w:pPr>
      <w:r>
        <w:rPr/>
        <w:t xml:space="preserve">一、2019-2023年离子膜烧碱行业竞争策略分析</w:t>
      </w:r>
    </w:p>
    <w:p>
      <w:pPr>
        <w:spacing w:after="150"/>
      </w:pPr>
      <w:r>
        <w:rPr/>
        <w:t xml:space="preserve">二、2024-2029年离子膜烧碱行业竞争格局展望</w:t>
      </w:r>
    </w:p>
    <w:p>
      <w:pPr>
        <w:spacing w:after="150"/>
      </w:pPr>
      <w:r>
        <w:rPr>
          <w:b w:val="1"/>
          <w:bCs w:val="1"/>
        </w:rPr>
        <w:t xml:space="preserve">第十章 离子膜烧碱行业重点企业发展调研</w:t>
      </w:r>
    </w:p>
    <w:p>
      <w:pPr>
        <w:spacing w:after="150"/>
      </w:pPr>
      <w:r>
        <w:rPr/>
        <w:t xml:space="preserve">第一节 离子膜烧碱重点企业</w:t>
      </w:r>
    </w:p>
    <w:p>
      <w:pPr>
        <w:spacing w:after="150"/>
      </w:pPr>
      <w:r>
        <w:rPr/>
        <w:t xml:space="preserve">一、企业概况</w:t>
      </w:r>
    </w:p>
    <w:p>
      <w:pPr>
        <w:spacing w:after="150"/>
      </w:pPr>
      <w:r>
        <w:rPr/>
        <w:t xml:space="preserve">二、离子膜烧碱企业经营情况分析</w:t>
      </w:r>
    </w:p>
    <w:p>
      <w:pPr>
        <w:spacing w:after="150"/>
      </w:pPr>
      <w:r>
        <w:rPr/>
        <w:t xml:space="preserve">三、离子膜烧碱企业发展规划及前景展望</w:t>
      </w:r>
    </w:p>
    <w:p>
      <w:pPr>
        <w:spacing w:after="150"/>
      </w:pPr>
      <w:r>
        <w:rPr/>
        <w:t xml:space="preserve">第二节 离子膜烧碱重点企业</w:t>
      </w:r>
    </w:p>
    <w:p>
      <w:pPr>
        <w:spacing w:after="150"/>
      </w:pPr>
      <w:r>
        <w:rPr/>
        <w:t xml:space="preserve">一、企业概况</w:t>
      </w:r>
    </w:p>
    <w:p>
      <w:pPr>
        <w:spacing w:after="150"/>
      </w:pPr>
      <w:r>
        <w:rPr/>
        <w:t xml:space="preserve">二、离子膜烧碱经营情况分析</w:t>
      </w:r>
    </w:p>
    <w:p>
      <w:pPr>
        <w:spacing w:after="150"/>
      </w:pPr>
      <w:r>
        <w:rPr/>
        <w:t xml:space="preserve">三、离子膜烧碱企业发展规划及前景展望</w:t>
      </w:r>
    </w:p>
    <w:p>
      <w:pPr>
        <w:spacing w:after="150"/>
      </w:pPr>
      <w:r>
        <w:rPr/>
        <w:t xml:space="preserve">第三节 离子膜烧碱重点企业</w:t>
      </w:r>
    </w:p>
    <w:p>
      <w:pPr>
        <w:spacing w:after="150"/>
      </w:pPr>
      <w:r>
        <w:rPr/>
        <w:t xml:space="preserve">一、企业概况</w:t>
      </w:r>
    </w:p>
    <w:p>
      <w:pPr>
        <w:spacing w:after="150"/>
      </w:pPr>
      <w:r>
        <w:rPr/>
        <w:t xml:space="preserve">二、离子膜烧碱企业经营情况分析</w:t>
      </w:r>
    </w:p>
    <w:p>
      <w:pPr>
        <w:spacing w:after="150"/>
      </w:pPr>
      <w:r>
        <w:rPr/>
        <w:t xml:space="preserve">三、离子膜烧碱发展规划及前景展望</w:t>
      </w:r>
    </w:p>
    <w:p>
      <w:pPr>
        <w:spacing w:after="150"/>
      </w:pPr>
      <w:r>
        <w:rPr/>
        <w:t xml:space="preserve">第四节 离子膜烧碱重点企业</w:t>
      </w:r>
    </w:p>
    <w:p>
      <w:pPr>
        <w:spacing w:after="150"/>
      </w:pPr>
      <w:r>
        <w:rPr/>
        <w:t xml:space="preserve">一、企业概况</w:t>
      </w:r>
    </w:p>
    <w:p>
      <w:pPr>
        <w:spacing w:after="150"/>
      </w:pPr>
      <w:r>
        <w:rPr/>
        <w:t xml:space="preserve">二、离子膜烧碱经营情况分析</w:t>
      </w:r>
    </w:p>
    <w:p>
      <w:pPr>
        <w:spacing w:after="150"/>
      </w:pPr>
      <w:r>
        <w:rPr/>
        <w:t xml:space="preserve">三、离子膜烧碱企业发展规划及前景展望</w:t>
      </w:r>
    </w:p>
    <w:p>
      <w:pPr>
        <w:spacing w:after="150"/>
      </w:pPr>
      <w:r>
        <w:rPr/>
        <w:t xml:space="preserve">第五节 离子膜烧碱重点企业</w:t>
      </w:r>
    </w:p>
    <w:p>
      <w:pPr>
        <w:spacing w:after="150"/>
      </w:pPr>
      <w:r>
        <w:rPr/>
        <w:t xml:space="preserve">一、企业概况</w:t>
      </w:r>
    </w:p>
    <w:p>
      <w:pPr>
        <w:spacing w:after="150"/>
      </w:pPr>
      <w:r>
        <w:rPr/>
        <w:t xml:space="preserve">二、离子膜烧碱企业经营情况分析</w:t>
      </w:r>
    </w:p>
    <w:p>
      <w:pPr>
        <w:spacing w:after="150"/>
      </w:pPr>
      <w:r>
        <w:rPr/>
        <w:t xml:space="preserve">三、离子膜烧碱发展规划及前景展望</w:t>
      </w:r>
    </w:p>
    <w:p>
      <w:pPr>
        <w:spacing w:after="150"/>
      </w:pPr>
      <w:r>
        <w:rPr>
          <w:b w:val="1"/>
          <w:bCs w:val="1"/>
        </w:rPr>
        <w:t xml:space="preserve">第十一章 2024-2029年离子膜烧碱行业发展趋势与投资战略研究</w:t>
      </w:r>
    </w:p>
    <w:p>
      <w:pPr>
        <w:spacing w:after="150"/>
      </w:pPr>
      <w:r>
        <w:rPr/>
        <w:t xml:space="preserve">第一节 离子膜烧碱市场发展潜力分析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离子膜烧碱行业发展趋势分析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离子膜烧碱行业发展战略研究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对我国离子膜烧碱品牌的战略思考</w:t>
      </w:r>
    </w:p>
    <w:p>
      <w:pPr>
        <w:spacing w:after="150"/>
      </w:pPr>
      <w:r>
        <w:rPr/>
        <w:t xml:space="preserve">一、企业品牌的重要性</w:t>
      </w:r>
    </w:p>
    <w:p>
      <w:pPr>
        <w:spacing w:after="150"/>
      </w:pPr>
      <w:r>
        <w:rPr/>
        <w:t xml:space="preserve">二、离子膜烧碱实施品牌战略的意义</w:t>
      </w:r>
    </w:p>
    <w:p>
      <w:pPr>
        <w:spacing w:after="150"/>
      </w:pPr>
      <w:r>
        <w:rPr/>
        <w:t xml:space="preserve">三、离子膜烧碱企业品牌的现状分析</w:t>
      </w:r>
    </w:p>
    <w:p>
      <w:pPr>
        <w:spacing w:after="150"/>
      </w:pPr>
      <w:r>
        <w:rPr/>
        <w:t xml:space="preserve">四、我国离子膜烧碱企业的品牌战略</w:t>
      </w:r>
    </w:p>
    <w:p>
      <w:pPr>
        <w:spacing w:after="150"/>
      </w:pPr>
      <w:r>
        <w:rPr/>
        <w:t xml:space="preserve">五、离子膜烧碱品牌战略管理的策略</w:t>
      </w:r>
    </w:p>
    <w:p>
      <w:pPr>
        <w:spacing w:after="150"/>
      </w:pPr>
      <w:r>
        <w:rPr>
          <w:b w:val="1"/>
          <w:bCs w:val="1"/>
        </w:rPr>
        <w:t xml:space="preserve">第十二章 中国离子膜烧碱行业投资风险及建议</w:t>
      </w:r>
    </w:p>
    <w:p>
      <w:pPr>
        <w:spacing w:after="150"/>
      </w:pPr>
      <w:r>
        <w:rPr/>
        <w:t xml:space="preserve">第一节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四、产业政策变动风险</w:t>
      </w:r>
    </w:p>
    <w:p>
      <w:pPr>
        <w:spacing w:after="150"/>
      </w:pPr>
      <w:r>
        <w:rPr/>
        <w:t xml:space="preserve">第二节 离子膜烧碱行业应对策略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第三节 离子膜烧碱行业重点客户战略的实施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五、实施重点客户战略中需重点解决的问题</w:t>
      </w:r>
    </w:p>
    <w:p>
      <w:pPr>
        <w:spacing w:after="150"/>
      </w:pPr>
      <w:r>
        <w:rPr>
          <w:b w:val="1"/>
          <w:bCs w:val="1"/>
        </w:rPr>
        <w:t xml:space="preserve">图表目录</w:t>
      </w:r>
    </w:p>
    <w:p>
      <w:pPr>
        <w:spacing w:after="150"/>
      </w:pPr>
      <w:r>
        <w:rPr/>
        <w:t xml:space="preserve">图表：2019-2023年中国离子膜烧碱行业市场规模及增长情况分析</w:t>
      </w:r>
    </w:p>
    <w:p>
      <w:pPr>
        <w:spacing w:after="150"/>
      </w:pPr>
      <w:r>
        <w:rPr/>
        <w:t xml:space="preserve">图表：2024-2029年中国离子膜烧碱行业市场规模预测分析</w:t>
      </w:r>
    </w:p>
    <w:p>
      <w:pPr>
        <w:spacing w:after="150"/>
      </w:pPr>
      <w:r>
        <w:rPr/>
        <w:t xml:space="preserve">图表：2024-2029年中国离子膜烧碱市场价格预测</w:t>
      </w:r>
    </w:p>
    <w:p>
      <w:pPr>
        <w:spacing w:after="150"/>
      </w:pPr>
      <w:r>
        <w:rPr/>
        <w:t xml:space="preserve">图表：中国离子膜烧碱行业龙头企业发展战略分析</w:t>
      </w:r>
    </w:p>
    <w:p>
      <w:pPr>
        <w:spacing w:after="150"/>
      </w:pPr>
      <w:r>
        <w:rPr/>
        <w:t xml:space="preserve">图表：2024-2029年中国离子膜烧碱市场价格预测</w:t>
      </w:r>
    </w:p>
    <w:p>
      <w:pPr>
        <w:spacing w:after="150"/>
      </w:pPr>
      <w:r>
        <w:rPr/>
        <w:t xml:space="preserve">图表：中国离子膜烧碱行业龙头企业发展战略分析</w:t>
      </w:r>
    </w:p>
    <w:p>
      <w:pPr>
        <w:spacing w:after="150"/>
      </w:pPr>
      <w:r>
        <w:rPr/>
        <w:t xml:space="preserve">图表：2019-2023年中国离子膜烧碱行业需求及增长趋势分析</w:t>
      </w:r>
    </w:p>
    <w:p>
      <w:pPr>
        <w:spacing w:after="150"/>
      </w:pPr>
      <w:r>
        <w:rPr/>
        <w:t xml:space="preserve">图表：2024-2029年中国离子膜烧碱行业需求预测</w:t>
      </w:r>
    </w:p>
    <w:p>
      <w:pPr>
        <w:spacing w:after="150"/>
      </w:pPr>
      <w:r>
        <w:rPr/>
        <w:t xml:space="preserve">图表：2019-2023年中国离子膜烧碱市场价格及走势分析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2024-2029年中国离子膜烧碱行业投资潜力及发展前景分析报告</dc:title>
  <dc:description>2024-2029年中国离子膜烧碱行业投资潜力及发展前景分析报告</dc:description>
  <dc:subject>2024-2029年中国离子膜烧碱行业投资潜力及发展前景分析报告</dc:subject>
  <cp:keywords>研究报告</cp:keywords>
  <cp:category>研究报告</cp:category>
  <cp:lastModifiedBy>北京中道泰和信息咨询有限公司</cp:lastModifiedBy>
  <dcterms:created xsi:type="dcterms:W3CDTF">2024-01-24T07:16:47+08:00</dcterms:created>
  <dcterms:modified xsi:type="dcterms:W3CDTF">2024-01-24T07:16:47+08:00</dcterms:modified>
</cp:coreProperties>
</file>

<file path=docProps/custom.xml><?xml version="1.0" encoding="utf-8"?>
<Properties xmlns="http://schemas.openxmlformats.org/officeDocument/2006/custom-properties" xmlns:vt="http://schemas.openxmlformats.org/officeDocument/2006/docPropsVTypes"/>
</file>