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2024-2029年中国软件行业全景调研与发展战略研究咨询报告</w:t>
      </w:r>
    </w:p>
    <w:p>
      <w:pPr>
        <w:spacing w:after="150"/>
      </w:pPr>
      <w:r>
        <w:rPr>
          <w:b w:val="1"/>
          <w:bCs w:val="1"/>
        </w:rPr>
        <w:t xml:space="preserve">报告简介</w:t>
      </w:r>
    </w:p>
    <w:p>
      <w:pPr>
        <w:spacing w:after="150"/>
      </w:pPr>
      <w:r>
        <w:rPr/>
        <w:t xml:space="preserve">软件与信息技术服务业是指利用计算机、通信网络等技术对信息进行生产、收集、处理、加工、存储、运输、检索和利用，并提供信息服务的业务活动，是关系国民经济和社会发展全局的基础性、战略性、先导性产业，具有技术更新快、产品附加值高、应用领域广、渗透能力强、资源消耗低、人力资源利用充分等突出特点，对经济社会发展具有重要的支撑和引领作用。</w:t>
      </w:r>
    </w:p>
    <w:p>
      <w:pPr>
        <w:spacing w:after="150"/>
      </w:pPr>
      <w:r>
        <w:rPr/>
        <w:t xml:space="preserve">近年来，我国软件和信息技术服务业呈现平稳向好发展态势，收入和利润均保持较快增长。2020年，全国软件和信息技术服务业规模以上企业超4万家，累计完成软件业务收入81616亿元，同比增长13.3%。实现利润总额10676亿元，同比增长7.8%;人均实现业务收入115.8万元，同比增长8.6%。2021年1-4月，我国软件和信息服务业完成软件业务收入25719亿元，同比增长25.0%;全行业实现利润总额2885亿元，同比增长20.5%。在出口方面，2021年1-4月，我国软件和信息服务业实现出口149亿美元，同比增长14.5%。</w:t>
      </w:r>
    </w:p>
    <w:p>
      <w:pPr>
        <w:spacing w:after="150"/>
      </w:pPr>
      <w:r>
        <w:rPr/>
        <w:t xml:space="preserve">近年来，政府出台了一系列政策推动软件产业的发展。2020年5月29日，《关于集成电路设计企业和软件企业2019年度企业所得税汇算清缴适用政策的公告》发布，延续了财税〔2019〕68号文对于软件企业的优惠政策，明确了依法成立且符合条件的软件企业可自获利年度起可享“两免三减半”税收优惠。2020年7月27日，国务院发布《新时期促进集成电路产业和软件产业高质量发展的若干政策》。政策将聚焦软件行业的财税、投融资、研究开发、进出口、人才、知识产权、市场应用、国际合作等重点领域，将对着力打造新时期软件产业高质量发展的政策高地、推进软件产业向更高层次发展起到巨大的推动作用。2021年3月29日，为支持集成电路产业和软件产业的发展，财政部、海关总署、税务总局发布《关于支持集成电路产业和软件产业发展进口税收政策的通知》，明确了对五类情形免征进口关税，于2020年7月27日至2030年12月31日实施，意味着《通知》涉及到的商品将享受免征进口关税10年的利好。</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我国软件及各子行业的发展状况、上下游行业发展状况、市场供需形势与技术等进行了分析，并重点分析了我国软件行业发展状况和特点，以及中国软件行业将面临的挑战、企业的发展策略等。报告还对全球的软件行业发展态势作了详细分析，并对软件行业进行了趋向研判，是软件经营企业，科研，投资机构等单位准确了解目前软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【国际软件市场增长怎样?主要国家地区发展如何?软件行业PEST模型分析结果如何?经济特性如何?】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一、行业定义</w:t>
      </w:r>
    </w:p>
    <w:p>
      <w:pPr>
        <w:spacing w:after="150"/>
      </w:pPr>
      <w:r>
        <w:rPr/>
        <w:t xml:space="preserve">二、行业特性</w:t>
      </w:r>
    </w:p>
    <w:p>
      <w:pPr>
        <w:spacing w:after="150"/>
      </w:pPr>
      <w:r>
        <w:rPr/>
        <w:t xml:space="preserve">三、行业分类</w:t>
      </w:r>
    </w:p>
    <w:p>
      <w:pPr>
        <w:spacing w:after="150"/>
      </w:pPr>
      <w:r>
        <w:rPr/>
        <w:t xml:space="preserve">第二节 行业属性分析</w:t>
      </w:r>
    </w:p>
    <w:p>
      <w:pPr>
        <w:spacing w:after="150"/>
      </w:pPr>
      <w:r>
        <w:rPr/>
        <w:t xml:space="preserve">一、行业生命周期分析</w:t>
      </w:r>
    </w:p>
    <w:p>
      <w:pPr>
        <w:spacing w:after="150"/>
      </w:pPr>
      <w:r>
        <w:rPr/>
        <w:t xml:space="preserve">二、行业占电子信息产业的比重</w:t>
      </w:r>
    </w:p>
    <w:p>
      <w:pPr>
        <w:spacing w:after="150"/>
      </w:pPr>
      <w:r>
        <w:rPr/>
        <w:t xml:space="preserve">三、行业在国民经济中的地位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四、政策未来发展趋势</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三、软件技术发展趋势分析</w:t>
      </w:r>
    </w:p>
    <w:p>
      <w:pPr>
        <w:spacing w:after="150"/>
      </w:pPr>
      <w:r>
        <w:rPr/>
        <w:t xml:space="preserve">1、操作系统</w:t>
      </w:r>
    </w:p>
    <w:p>
      <w:pPr>
        <w:spacing w:after="150"/>
      </w:pPr>
      <w:r>
        <w:rPr/>
        <w:t xml:space="preserve">2、开发方法</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第三节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三、日本软件市场分析</w:t>
      </w:r>
    </w:p>
    <w:p>
      <w:pPr>
        <w:spacing w:after="150"/>
      </w:pPr>
      <w:r>
        <w:rPr/>
        <w:t xml:space="preserve">四、印度软件市场分析</w:t>
      </w:r>
    </w:p>
    <w:p>
      <w:pPr>
        <w:spacing w:after="150"/>
      </w:pPr>
      <w:r>
        <w:rPr/>
        <w:t xml:space="preserve">第四节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四、印度模式：国际加工服务型</w:t>
      </w:r>
    </w:p>
    <w:p>
      <w:pPr>
        <w:spacing w:after="150"/>
      </w:pPr>
      <w:r>
        <w:rPr/>
        <w:t xml:space="preserve">五、爱尔兰模式：生产本地化型</w:t>
      </w:r>
    </w:p>
    <w:p>
      <w:pPr>
        <w:spacing w:after="150"/>
      </w:pPr>
      <w:r>
        <w:rPr/>
        <w:t xml:space="preserve">六、以色列模式：自主发展型</w:t>
      </w:r>
    </w:p>
    <w:p>
      <w:pPr>
        <w:spacing w:after="150"/>
      </w:pPr>
      <w:r>
        <w:rPr/>
        <w:t xml:space="preserve">第五节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第六节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t xml:space="preserve">【软件行业整体运行情况怎样?行业各项经济指标运行如何?软件市场供需形势怎样?未来需求形势如何?】</w:t>
      </w:r>
    </w:p>
    <w:p>
      <w:pPr>
        <w:spacing w:after="150"/>
      </w:pPr>
      <w:r>
        <w:rPr>
          <w:b w:val="1"/>
          <w:bCs w:val="1"/>
        </w:rPr>
        <w:t xml:space="preserve">第四章 我国软件行业运行现状分析</w:t>
      </w:r>
    </w:p>
    <w:p>
      <w:pPr>
        <w:spacing w:after="150"/>
      </w:pPr>
      <w:r>
        <w:rPr/>
        <w:t xml:space="preserve">第一节 我国软件行业发展状况分析</w:t>
      </w:r>
    </w:p>
    <w:p>
      <w:pPr>
        <w:spacing w:after="150"/>
      </w:pPr>
      <w:r>
        <w:rPr/>
        <w:t xml:space="preserve">一、我国软件行业发展阶段</w:t>
      </w:r>
    </w:p>
    <w:p>
      <w:pPr>
        <w:spacing w:after="150"/>
      </w:pPr>
      <w:r>
        <w:rPr/>
        <w:t xml:space="preserve">二、我国软件行业发展总体概况</w:t>
      </w:r>
    </w:p>
    <w:p>
      <w:pPr>
        <w:spacing w:after="150"/>
      </w:pPr>
      <w:r>
        <w:rPr/>
        <w:t xml:space="preserve">三、我国软件行业发展特点分析</w:t>
      </w:r>
    </w:p>
    <w:p>
      <w:pPr>
        <w:spacing w:after="150"/>
      </w:pPr>
      <w:r>
        <w:rPr/>
        <w:t xml:space="preserve">第二节 软件行业发展现状</w:t>
      </w:r>
    </w:p>
    <w:p>
      <w:pPr>
        <w:spacing w:after="150"/>
      </w:pPr>
      <w:r>
        <w:rPr/>
        <w:t xml:space="preserve">一、我国软件行业市场规模</w:t>
      </w:r>
    </w:p>
    <w:p>
      <w:pPr>
        <w:spacing w:after="150"/>
      </w:pPr>
      <w:r>
        <w:rPr/>
        <w:t xml:space="preserve">二、我国软件行业运行分析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我国软件市场定价分析</w:t>
      </w:r>
    </w:p>
    <w:p>
      <w:pPr>
        <w:spacing w:after="150"/>
      </w:pPr>
      <w:r>
        <w:rPr/>
        <w:t xml:space="preserve">一、软件市场定价机制组成</w:t>
      </w:r>
    </w:p>
    <w:p>
      <w:pPr>
        <w:spacing w:after="150"/>
      </w:pPr>
      <w:r>
        <w:rPr/>
        <w:t xml:space="preserve">二、软件市场定价策略分析</w:t>
      </w:r>
    </w:p>
    <w:p>
      <w:pPr>
        <w:spacing w:after="150"/>
      </w:pPr>
      <w:r>
        <w:rPr/>
        <w:t xml:space="preserve">第五节 我国软件市场供需分析</w:t>
      </w:r>
    </w:p>
    <w:p>
      <w:pPr>
        <w:spacing w:after="150"/>
      </w:pPr>
      <w:r>
        <w:rPr/>
        <w:t xml:space="preserve">一、我国软件行业供给情况</w:t>
      </w:r>
    </w:p>
    <w:p>
      <w:pPr>
        <w:spacing w:after="150"/>
      </w:pPr>
      <w:r>
        <w:rPr/>
        <w:t xml:space="preserve">1、我国软件行业供给分析</w:t>
      </w:r>
    </w:p>
    <w:p>
      <w:pPr>
        <w:spacing w:after="150"/>
      </w:pPr>
      <w:r>
        <w:rPr/>
        <w:t xml:space="preserve">2、重点软件品牌企业分析</w:t>
      </w:r>
    </w:p>
    <w:p>
      <w:pPr>
        <w:spacing w:after="150"/>
      </w:pPr>
      <w:r>
        <w:rPr/>
        <w:t xml:space="preserve">二、我国软件行业需求情况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第五章 我国软件行业整体运行指标分析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2019-2023年信息系统集成服务收入情况</w:t>
      </w:r>
    </w:p>
    <w:p>
      <w:pPr>
        <w:spacing w:after="150"/>
      </w:pPr>
      <w:r>
        <w:rPr/>
        <w:t xml:space="preserve">一、2019-2023年全国信息系统集成服务收入</w:t>
      </w:r>
    </w:p>
    <w:p>
      <w:pPr>
        <w:spacing w:after="150"/>
      </w:pPr>
      <w:r>
        <w:rPr/>
        <w:t xml:space="preserve">二、2019-2023年主要地区信息系统集成服务收入</w:t>
      </w:r>
    </w:p>
    <w:p>
      <w:pPr>
        <w:spacing w:after="150"/>
      </w:pPr>
      <w:r>
        <w:rPr/>
        <w:t xml:space="preserve">三、2019-2023年主要省市信息系统集成服务收入</w:t>
      </w:r>
    </w:p>
    <w:p>
      <w:pPr>
        <w:spacing w:after="150"/>
      </w:pPr>
      <w:r>
        <w:rPr/>
        <w:t xml:space="preserve">第五节 2019-2023年信息技术咨询服务收入情况</w:t>
      </w:r>
    </w:p>
    <w:p>
      <w:pPr>
        <w:spacing w:after="150"/>
      </w:pPr>
      <w:r>
        <w:rPr/>
        <w:t xml:space="preserve">一、2019-2023年全国信息技术咨询服务收入</w:t>
      </w:r>
    </w:p>
    <w:p>
      <w:pPr>
        <w:spacing w:after="150"/>
      </w:pPr>
      <w:r>
        <w:rPr/>
        <w:t xml:space="preserve">二、2019-2023年主要地区信息技术咨询服务收入</w:t>
      </w:r>
    </w:p>
    <w:p>
      <w:pPr>
        <w:spacing w:after="150"/>
      </w:pPr>
      <w:r>
        <w:rPr/>
        <w:t xml:space="preserve">三、2019-2023年主要省市信息技术咨询服务收入</w:t>
      </w:r>
    </w:p>
    <w:p>
      <w:pPr>
        <w:spacing w:after="150"/>
      </w:pPr>
      <w:r>
        <w:rPr/>
        <w:t xml:space="preserve">第六节 2019-2023年数据处理和运营服务收入情况</w:t>
      </w:r>
    </w:p>
    <w:p>
      <w:pPr>
        <w:spacing w:after="150"/>
      </w:pPr>
      <w:r>
        <w:rPr/>
        <w:t xml:space="preserve">一、2019-2023年全国数据处理和运营服务收入</w:t>
      </w:r>
    </w:p>
    <w:p>
      <w:pPr>
        <w:spacing w:after="150"/>
      </w:pPr>
      <w:r>
        <w:rPr/>
        <w:t xml:space="preserve">二、2019-2023年主要地区数据处理和运营服务收入</w:t>
      </w:r>
    </w:p>
    <w:p>
      <w:pPr>
        <w:spacing w:after="150"/>
      </w:pPr>
      <w:r>
        <w:rPr/>
        <w:t xml:space="preserve">三、2019-2023年主要省市数据处理和运营服务收入</w:t>
      </w:r>
    </w:p>
    <w:p>
      <w:pPr>
        <w:spacing w:after="150"/>
      </w:pPr>
      <w:r>
        <w:rPr/>
        <w:t xml:space="preserve">第七节 2019-2023年嵌入式系统软件收入情况</w:t>
      </w:r>
    </w:p>
    <w:p>
      <w:pPr>
        <w:spacing w:after="150"/>
      </w:pPr>
      <w:r>
        <w:rPr/>
        <w:t xml:space="preserve">一、2019-2023年全国嵌入式系统软件收入</w:t>
      </w:r>
    </w:p>
    <w:p>
      <w:pPr>
        <w:spacing w:after="150"/>
      </w:pPr>
      <w:r>
        <w:rPr/>
        <w:t xml:space="preserve">二、2019-2023年主要地区嵌入式系统软件收入</w:t>
      </w:r>
    </w:p>
    <w:p>
      <w:pPr>
        <w:spacing w:after="150"/>
      </w:pPr>
      <w:r>
        <w:rPr/>
        <w:t xml:space="preserve">三、2019-2023年主要省市嵌入式系统软件收入</w:t>
      </w:r>
    </w:p>
    <w:p>
      <w:pPr>
        <w:spacing w:after="150"/>
      </w:pPr>
      <w:r>
        <w:rPr/>
        <w:t xml:space="preserve">第八节 2019-2023年IC设计收入情况</w:t>
      </w:r>
    </w:p>
    <w:p>
      <w:pPr>
        <w:spacing w:after="150"/>
      </w:pPr>
      <w:r>
        <w:rPr/>
        <w:t xml:space="preserve">一、2019-2023年全国IC设计收入</w:t>
      </w:r>
    </w:p>
    <w:p>
      <w:pPr>
        <w:spacing w:after="150"/>
      </w:pPr>
      <w:r>
        <w:rPr/>
        <w:t xml:space="preserve">二、2019-2023年主要地区IC设计收入</w:t>
      </w:r>
    </w:p>
    <w:p>
      <w:pPr>
        <w:spacing w:after="150"/>
      </w:pPr>
      <w:r>
        <w:rPr/>
        <w:t xml:space="preserve">三、2019-2023年主要省市IC设计收入</w:t>
      </w:r>
    </w:p>
    <w:p>
      <w:pPr>
        <w:spacing w:after="150"/>
      </w:pPr>
      <w:r>
        <w:rPr>
          <w:b w:val="1"/>
          <w:bCs w:val="1"/>
        </w:rPr>
        <w:t xml:space="preserve">第六章 我国软件服务外包市场现状及趋势分析</w:t>
      </w:r>
    </w:p>
    <w:p>
      <w:pPr>
        <w:spacing w:after="150"/>
      </w:pPr>
      <w:r>
        <w:rPr/>
        <w:t xml:space="preserve">第一节 我国软件外包市场发展现状分析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四、我国离岸软件外包业务发展策略</w:t>
      </w:r>
    </w:p>
    <w:p>
      <w:pPr>
        <w:spacing w:after="150"/>
      </w:pPr>
      <w:r>
        <w:rPr/>
        <w:t xml:space="preserve">第二节 我国承接国际软件外包主要经营模式</w:t>
      </w:r>
    </w:p>
    <w:p>
      <w:pPr>
        <w:spacing w:after="150"/>
      </w:pPr>
      <w:r>
        <w:rPr/>
        <w:t xml:space="preserve">一、跨国公司在我国设立的软件研发机构</w:t>
      </w:r>
    </w:p>
    <w:p>
      <w:pPr>
        <w:spacing w:after="150"/>
      </w:pPr>
      <w:r>
        <w:rPr/>
        <w:t xml:space="preserve">二、跨国软件公司在我国设立的市场开拓机构</w:t>
      </w:r>
    </w:p>
    <w:p>
      <w:pPr>
        <w:spacing w:after="150"/>
      </w:pPr>
      <w:r>
        <w:rPr/>
        <w:t xml:space="preserve">三、我国本土纯粹的国际软件外包企业</w:t>
      </w:r>
    </w:p>
    <w:p>
      <w:pPr>
        <w:spacing w:after="150"/>
      </w:pPr>
      <w:r>
        <w:rPr/>
        <w:t xml:space="preserve">四、我国本土研发型的软件外包企业</w:t>
      </w:r>
    </w:p>
    <w:p>
      <w:pPr>
        <w:spacing w:after="150"/>
      </w:pPr>
      <w:r>
        <w:rPr/>
        <w:t xml:space="preserve">第三节 我国承接国际软件外包的需求要素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我国承接国际软件外包的制约因素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我国承接国际软件外包政策建议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我国软件服务外包市场发展趋势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我国软件服务外包市场发展预测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三、软件外包服务市场盈利预测分析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主流系统软件市场、管理软件市场……各细分市场情况如何?细分产品发展情况如何?</w:t>
      </w:r>
    </w:p>
    <w:p>
      <w:pPr>
        <w:spacing w:after="150"/>
      </w:pPr>
      <w:r>
        <w:rPr>
          <w:b w:val="1"/>
          <w:bCs w:val="1"/>
        </w:rPr>
        <w:t xml:space="preserve">第七章 我国软件细分市场分析及预测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四、软件行业市场结构变化趋势</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七、2024-2029年安全及防病毒软件市场发展趋势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3、SCM市场发展情况</w:t>
      </w:r>
    </w:p>
    <w:p>
      <w:pPr>
        <w:spacing w:after="150"/>
      </w:pPr>
      <w:r>
        <w:rPr/>
        <w:t xml:space="preserve">4、OA市场发展情况</w:t>
      </w:r>
    </w:p>
    <w:p>
      <w:pPr>
        <w:spacing w:after="150"/>
      </w:pPr>
      <w:r>
        <w:rPr/>
        <w:t xml:space="preserve">5、CRM市场发展情况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办公软件市场分析及预测</w:t>
      </w:r>
    </w:p>
    <w:p>
      <w:pPr>
        <w:spacing w:after="150"/>
      </w:pPr>
      <w:r>
        <w:rPr/>
        <w:t xml:space="preserve">一、办公软件市场规模分析</w:t>
      </w:r>
    </w:p>
    <w:p>
      <w:pPr>
        <w:spacing w:after="150"/>
      </w:pPr>
      <w:r>
        <w:rPr/>
        <w:t xml:space="preserve">二、办公软件市场占有率分析</w:t>
      </w:r>
    </w:p>
    <w:p>
      <w:pPr>
        <w:spacing w:after="150"/>
      </w:pPr>
      <w:r>
        <w:rPr/>
        <w:t xml:space="preserve">三、办公软件市场竞争情况</w:t>
      </w:r>
    </w:p>
    <w:p>
      <w:pPr>
        <w:spacing w:after="150"/>
      </w:pPr>
      <w:r>
        <w:rPr/>
        <w:t xml:space="preserve">四、2024-2029年办公软件应用市场发展趋势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四、2024-2029年财务软件市场发展趋势分析</w:t>
      </w:r>
    </w:p>
    <w:p>
      <w:pPr>
        <w:spacing w:after="150"/>
      </w:pPr>
      <w:r>
        <w:rPr/>
        <w:t xml:space="preserve">第七节 开源软件市场分析及预测</w:t>
      </w:r>
    </w:p>
    <w:p>
      <w:pPr>
        <w:spacing w:after="150"/>
      </w:pPr>
      <w:r>
        <w:rPr/>
        <w:t xml:space="preserve">一、全球开源软件市场规模分析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五、2024-2029年全球开源软件发展趋势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四、2024-2029年嵌入式软件市场发展趋势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五、2024-2029年教育软件市场发展趋势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五、物联网应用软件市场分析及预测</w:t>
      </w:r>
    </w:p>
    <w:p>
      <w:pPr>
        <w:spacing w:after="150"/>
      </w:pPr>
      <w:r>
        <w:rPr/>
        <w:t xml:space="preserve">六、智能交通软件市场分析及预测</w:t>
      </w:r>
    </w:p>
    <w:p>
      <w:pPr>
        <w:spacing w:after="150"/>
      </w:pPr>
      <w:r>
        <w:rPr>
          <w:b w:val="1"/>
          <w:bCs w:val="1"/>
        </w:rPr>
        <w:t xml:space="preserve">第八章 我国移动智能终端软件市场分析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1、我国移动话联网市场用户规模</w:t>
      </w:r>
    </w:p>
    <w:p>
      <w:pPr>
        <w:spacing w:after="150"/>
      </w:pPr>
      <w:r>
        <w:rPr/>
        <w:t xml:space="preserve">2、我国移动互联网市场规模</w:t>
      </w:r>
    </w:p>
    <w:p>
      <w:pPr>
        <w:spacing w:after="150"/>
      </w:pPr>
      <w:r>
        <w:rPr/>
        <w:t xml:space="preserve">3、我国移动智能终端产品市场规模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3、移动应用软件领域企业估值方法</w:t>
      </w:r>
    </w:p>
    <w:p>
      <w:pPr>
        <w:spacing w:after="150"/>
      </w:pPr>
      <w:r>
        <w:rPr/>
        <w:t xml:space="preserve">4、移动应用软件领域投资风险分析</w:t>
      </w:r>
    </w:p>
    <w:p>
      <w:pPr>
        <w:spacing w:after="150"/>
      </w:pPr>
      <w:r>
        <w:rPr/>
        <w:t xml:space="preserve">六、移动终端操作软件市场前景分析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1、移动游戏发展现状</w:t>
      </w:r>
    </w:p>
    <w:p>
      <w:pPr>
        <w:spacing w:after="150"/>
      </w:pPr>
      <w:r>
        <w:rPr/>
        <w:t xml:space="preserve">2、移动游戏市场规模</w:t>
      </w:r>
    </w:p>
    <w:p>
      <w:pPr>
        <w:spacing w:after="150"/>
      </w:pPr>
      <w:r>
        <w:rPr/>
        <w:t xml:space="preserve">三、移动游戏市场分析</w:t>
      </w:r>
    </w:p>
    <w:p>
      <w:pPr>
        <w:spacing w:after="150"/>
      </w:pPr>
      <w:r>
        <w:rPr/>
        <w:t xml:space="preserve">1、对个人用户而言</w:t>
      </w:r>
    </w:p>
    <w:p>
      <w:pPr>
        <w:spacing w:after="150"/>
      </w:pPr>
      <w:r>
        <w:rPr/>
        <w:t xml:space="preserve">2、对行业参与者而言</w:t>
      </w:r>
    </w:p>
    <w:p>
      <w:pPr>
        <w:spacing w:after="150"/>
      </w:pPr>
      <w:r>
        <w:rPr/>
        <w:t xml:space="preserve">四、移动游戏细分市场发展分析</w:t>
      </w:r>
    </w:p>
    <w:p>
      <w:pPr>
        <w:spacing w:after="150"/>
      </w:pPr>
      <w:r>
        <w:rPr/>
        <w:t xml:space="preserve">1、移动单机游戏发展状况</w:t>
      </w:r>
    </w:p>
    <w:p>
      <w:pPr>
        <w:spacing w:after="150"/>
      </w:pPr>
      <w:r>
        <w:rPr/>
        <w:t xml:space="preserve">2、移动网络游戏发展状况</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1、推动厂商发展的主要资源</w:t>
      </w:r>
    </w:p>
    <w:p>
      <w:pPr>
        <w:spacing w:after="150"/>
      </w:pPr>
      <w:r>
        <w:rPr/>
        <w:t xml:space="preserve">2、推动厂商发展的主要能力</w:t>
      </w:r>
    </w:p>
    <w:p>
      <w:pPr>
        <w:spacing w:after="150"/>
      </w:pPr>
      <w:r>
        <w:rPr/>
        <w:t xml:space="preserve">九、中国移动游戏发行市场概述</w:t>
      </w:r>
    </w:p>
    <w:p>
      <w:pPr>
        <w:spacing w:after="150"/>
      </w:pPr>
      <w:r>
        <w:rPr/>
        <w:t xml:space="preserve">1、中国移动游戏发行市场概述</w:t>
      </w:r>
    </w:p>
    <w:p>
      <w:pPr>
        <w:spacing w:after="150"/>
      </w:pPr>
      <w:r>
        <w:rPr/>
        <w:t xml:space="preserve">2、中国移动游戏发行市场特点</w:t>
      </w:r>
    </w:p>
    <w:p>
      <w:pPr>
        <w:spacing w:after="150"/>
      </w:pPr>
      <w:r>
        <w:rPr/>
        <w:t xml:space="preserve">3、中国移动游戏海外发行情况</w:t>
      </w:r>
    </w:p>
    <w:p>
      <w:pPr>
        <w:spacing w:after="150"/>
      </w:pPr>
      <w:r>
        <w:rPr/>
        <w:t xml:space="preserve">4、中国移动游戏发行市场竞争格局</w:t>
      </w:r>
    </w:p>
    <w:p>
      <w:pPr>
        <w:spacing w:after="150"/>
      </w:pPr>
      <w:r>
        <w:rPr/>
        <w:t xml:space="preserve">5、中国移动游戏发行市场用户竞争格局</w:t>
      </w:r>
    </w:p>
    <w:p>
      <w:pPr>
        <w:spacing w:after="150"/>
      </w:pPr>
      <w:r>
        <w:rPr/>
        <w:t xml:space="preserve">6、中国移动游戏发行商实力矩阵</w:t>
      </w:r>
    </w:p>
    <w:p>
      <w:pPr>
        <w:spacing w:after="150"/>
      </w:pPr>
      <w:r>
        <w:rPr/>
        <w:t xml:space="preserve">7、推动厂商发展的主要资源</w:t>
      </w:r>
    </w:p>
    <w:p>
      <w:pPr>
        <w:spacing w:after="150"/>
      </w:pPr>
      <w:r>
        <w:rPr/>
        <w:t xml:space="preserve">8、推动厂商发展的主要能力</w:t>
      </w:r>
    </w:p>
    <w:p>
      <w:pPr>
        <w:spacing w:after="150"/>
      </w:pPr>
      <w:r>
        <w:rPr/>
        <w:t xml:space="preserve">十、移动游戏资本运作情况</w:t>
      </w:r>
    </w:p>
    <w:p>
      <w:pPr>
        <w:spacing w:after="150"/>
      </w:pPr>
      <w:r>
        <w:rPr/>
        <w:t xml:space="preserve">十一、移动游戏市场趋势分析</w:t>
      </w:r>
    </w:p>
    <w:p>
      <w:pPr>
        <w:spacing w:after="150"/>
      </w:pPr>
      <w:r>
        <w:rPr/>
        <w:t xml:space="preserve">1、移动游戏行业发展趋势</w:t>
      </w:r>
    </w:p>
    <w:p>
      <w:pPr>
        <w:spacing w:after="150"/>
      </w:pPr>
      <w:r>
        <w:rPr/>
        <w:t xml:space="preserve">2、移动游戏发展变革趋势</w:t>
      </w:r>
    </w:p>
    <w:p>
      <w:pPr>
        <w:spacing w:after="150"/>
      </w:pPr>
      <w:r>
        <w:rPr/>
        <w:t xml:space="preserve">十二、移动游戏市场前景预测</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第五节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6、我国打车软件市场格局</w:t>
      </w:r>
    </w:p>
    <w:p>
      <w:pPr>
        <w:spacing w:after="150"/>
      </w:pPr>
      <w:r>
        <w:rPr/>
        <w:t xml:space="preserve">7、我国打车软件融资情况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第九章 我国软件行业营销趋势及策略分析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t xml:space="preserve">【软件市场竞争程度怎样?集中度有什么变化?区域市场发展情况如何?品牌企业经营情况怎样?】</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2、园区软件政策</w:t>
      </w:r>
    </w:p>
    <w:p>
      <w:pPr>
        <w:spacing w:after="150"/>
      </w:pPr>
      <w:r>
        <w:rPr/>
        <w:t xml:space="preserve">3、园区经营情况</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t xml:space="preserve">第三节 行业软件聚集区发展情况</w:t>
      </w:r>
    </w:p>
    <w:p>
      <w:pPr>
        <w:spacing w:after="150"/>
      </w:pPr>
      <w:r>
        <w:rPr>
          <w:b w:val="1"/>
          <w:bCs w:val="1"/>
        </w:rPr>
        <w:t xml:space="preserve">第十一章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三、通用软件市场竞争格局</w:t>
      </w:r>
    </w:p>
    <w:p>
      <w:pPr>
        <w:spacing w:after="150"/>
      </w:pPr>
      <w:r>
        <w:rPr/>
        <w:t xml:space="preserve">1、国外品牌垄断整体市场</w:t>
      </w:r>
    </w:p>
    <w:p>
      <w:pPr>
        <w:spacing w:after="150"/>
      </w:pPr>
      <w:r>
        <w:rPr/>
        <w:t xml:space="preserve">2、国产杀毒软件品牌凸显优势</w:t>
      </w:r>
    </w:p>
    <w:p>
      <w:pPr>
        <w:spacing w:after="150"/>
      </w:pPr>
      <w:r>
        <w:rPr/>
        <w:t xml:space="preserve">四、中国软件百强及特点</w:t>
      </w:r>
    </w:p>
    <w:p>
      <w:pPr>
        <w:spacing w:after="150"/>
      </w:pPr>
      <w:r>
        <w:rPr/>
        <w:t xml:space="preserve">1、软件百强概况</w:t>
      </w:r>
    </w:p>
    <w:p>
      <w:pPr>
        <w:spacing w:after="150"/>
      </w:pPr>
      <w:r>
        <w:rPr/>
        <w:t xml:space="preserve">2、软件百强特点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1、软件正版化进展顺利</w:t>
      </w:r>
    </w:p>
    <w:p>
      <w:pPr>
        <w:spacing w:after="150"/>
      </w:pPr>
      <w:r>
        <w:rPr/>
        <w:t xml:space="preserve">2、“剑网行动”扩展到网络销售平台</w:t>
      </w:r>
    </w:p>
    <w:p>
      <w:pPr>
        <w:spacing w:after="150"/>
      </w:pPr>
      <w:r>
        <w:rPr/>
        <w:t xml:space="preserve">二、中国软件业盗版现状分析</w:t>
      </w:r>
    </w:p>
    <w:p>
      <w:pPr>
        <w:spacing w:after="150"/>
      </w:pPr>
      <w:r>
        <w:rPr/>
        <w:t xml:space="preserve">1、软件分类盗版数量</w:t>
      </w:r>
    </w:p>
    <w:p>
      <w:pPr>
        <w:spacing w:after="150"/>
      </w:pPr>
      <w:r>
        <w:rPr/>
        <w:t xml:space="preserve">2、软件分类数量盗版率</w:t>
      </w:r>
    </w:p>
    <w:p>
      <w:pPr>
        <w:spacing w:after="150"/>
      </w:pPr>
      <w:r>
        <w:rPr/>
        <w:t xml:space="preserve">3、数量盗版率总体情况</w:t>
      </w:r>
    </w:p>
    <w:p>
      <w:pPr>
        <w:spacing w:after="150"/>
      </w:pPr>
      <w:r>
        <w:rPr/>
        <w:t xml:space="preserve">4、盗版软件经济损失</w:t>
      </w:r>
    </w:p>
    <w:p>
      <w:pPr>
        <w:spacing w:after="150"/>
      </w:pPr>
      <w:r>
        <w:rPr/>
        <w:t xml:space="preserve">5、软件价值盗版率</w:t>
      </w:r>
    </w:p>
    <w:p>
      <w:pPr>
        <w:spacing w:after="150"/>
      </w:pPr>
      <w:r>
        <w:rPr/>
        <w:t xml:space="preserve">三、正盗版软件竞争情况</w:t>
      </w:r>
    </w:p>
    <w:p>
      <w:pPr>
        <w:spacing w:after="150"/>
      </w:pPr>
      <w:r>
        <w:rPr/>
        <w:t xml:space="preserve">1、正版软件单机安装数量上升</w:t>
      </w:r>
    </w:p>
    <w:p>
      <w:pPr>
        <w:spacing w:after="150"/>
      </w:pPr>
      <w:r>
        <w:rPr/>
        <w:t xml:space="preserve">2、盗版行为出现结构性变化</w:t>
      </w:r>
    </w:p>
    <w:p>
      <w:pPr>
        <w:spacing w:after="150"/>
      </w:pPr>
      <w:r>
        <w:rPr/>
        <w:t xml:space="preserve">3、软件用户结构趋于复杂化</w:t>
      </w:r>
    </w:p>
    <w:p>
      <w:pPr>
        <w:spacing w:after="150"/>
      </w:pPr>
      <w:r>
        <w:rPr/>
        <w:t xml:space="preserve">第四节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十、成都卫士通信息产业股份有限公司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十二、杭州新世纪信息技术股份有限公司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十四、航天信息股份有限公司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二十、山东中创软件工程股份有限公司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二十一、山东浪潮齐鲁软件产业股份有限公司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二十二、华平信息技术股份有限公司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二十三、长城信息产业股份有限公司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二十四、深圳市金证科技股份有限公司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二十五、北京超图软件股份有限公司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二十六、北京四维图新科技股份有限公司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二十七、东华软件股份公司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二十八、北京数字政通科技股份有限公司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二十九、北京立思辰科技股份有限公司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t xml:space="preserve">【软件行业“十四五”规划进展如何?未来软件行业发展前景怎样?有些什么变化趋势?投资机会在哪里?】</w:t>
      </w:r>
    </w:p>
    <w:p>
      <w:pPr>
        <w:spacing w:after="150"/>
      </w:pPr>
      <w:r>
        <w:rPr>
          <w:b w:val="1"/>
          <w:bCs w:val="1"/>
        </w:rPr>
        <w:t xml:space="preserve">第十三章 2024-2029年软件行业前景及趋势预测</w:t>
      </w:r>
    </w:p>
    <w:p>
      <w:pPr>
        <w:spacing w:after="150"/>
      </w:pPr>
      <w:r>
        <w:rPr/>
        <w:t xml:space="preserve">第一节 “十四五”软件和信息技术服务业发展预测</w:t>
      </w:r>
    </w:p>
    <w:p>
      <w:pPr>
        <w:spacing w:after="150"/>
      </w:pPr>
      <w:r>
        <w:rPr/>
        <w:t xml:space="preserve">一、软件和信息技术服务业“十四五”成果</w:t>
      </w:r>
    </w:p>
    <w:p>
      <w:pPr>
        <w:spacing w:after="150"/>
      </w:pPr>
      <w:r>
        <w:rPr/>
        <w:t xml:space="preserve">二、软件行业“十四五”规划解读</w:t>
      </w:r>
    </w:p>
    <w:p>
      <w:pPr>
        <w:spacing w:after="150"/>
      </w:pPr>
      <w:r>
        <w:rPr/>
        <w:t xml:space="preserve">三、软件行业“十四五”规划重点部署</w:t>
      </w:r>
    </w:p>
    <w:p>
      <w:pPr>
        <w:spacing w:after="150"/>
      </w:pPr>
      <w:r>
        <w:rPr/>
        <w:t xml:space="preserve">四、“软件行业“十四五”规划目标预测</w:t>
      </w:r>
    </w:p>
    <w:p>
      <w:pPr>
        <w:spacing w:after="150"/>
      </w:pPr>
      <w:r>
        <w:rPr/>
        <w:t xml:space="preserve">第二节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第三节 2024-2029年软件市场发展趋势预测</w:t>
      </w:r>
    </w:p>
    <w:p>
      <w:pPr>
        <w:spacing w:after="150"/>
      </w:pPr>
      <w:r>
        <w:rPr/>
        <w:t xml:space="preserve">一、2024-2029年软件行业发展趋势</w:t>
      </w:r>
    </w:p>
    <w:p>
      <w:pPr>
        <w:spacing w:after="150"/>
      </w:pPr>
      <w:r>
        <w:rPr/>
        <w:t xml:space="preserve">1、软件行业网络化发展趋势</w:t>
      </w:r>
    </w:p>
    <w:p>
      <w:pPr>
        <w:spacing w:after="150"/>
      </w:pPr>
      <w:r>
        <w:rPr/>
        <w:t xml:space="preserve">2、软件行业服务化发展趋势</w:t>
      </w:r>
    </w:p>
    <w:p>
      <w:pPr>
        <w:spacing w:after="150"/>
      </w:pPr>
      <w:r>
        <w:rPr/>
        <w:t xml:space="preserve">3、软件行业智能化发展趋势</w:t>
      </w:r>
    </w:p>
    <w:p>
      <w:pPr>
        <w:spacing w:after="150"/>
      </w:pPr>
      <w:r>
        <w:rPr/>
        <w:t xml:space="preserve">4、软件行业平台化发展趋势</w:t>
      </w:r>
    </w:p>
    <w:p>
      <w:pPr>
        <w:spacing w:after="150"/>
      </w:pPr>
      <w:r>
        <w:rPr/>
        <w:t xml:space="preserve">5、软件行业融合化发展趋势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第四节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三、2024-2029年信息系统集成服务收入预测</w:t>
      </w:r>
    </w:p>
    <w:p>
      <w:pPr>
        <w:spacing w:after="150"/>
      </w:pPr>
      <w:r>
        <w:rPr/>
        <w:t xml:space="preserve">四、2024-2029年信息技术咨询服务收入预测</w:t>
      </w:r>
    </w:p>
    <w:p>
      <w:pPr>
        <w:spacing w:after="150"/>
      </w:pPr>
      <w:r>
        <w:rPr/>
        <w:t xml:space="preserve">五、2024-2029年数据处理和运营服务收入预测</w:t>
      </w:r>
    </w:p>
    <w:p>
      <w:pPr>
        <w:spacing w:after="150"/>
      </w:pPr>
      <w:r>
        <w:rPr/>
        <w:t xml:space="preserve">六、2024-2029年嵌入式系统软件收入预测</w:t>
      </w:r>
    </w:p>
    <w:p>
      <w:pPr>
        <w:spacing w:after="150"/>
      </w:pPr>
      <w:r>
        <w:rPr/>
        <w:t xml:space="preserve">七、2024-2029年软件行业领域需求产品市场格局预测</w:t>
      </w:r>
    </w:p>
    <w:p>
      <w:pPr>
        <w:spacing w:after="150"/>
      </w:pPr>
      <w:r>
        <w:rPr>
          <w:b w:val="1"/>
          <w:bCs w:val="1"/>
        </w:rPr>
        <w:t xml:space="preserve">第十四章 2024-2029年软件行业投资价值评估分析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2024-2029年软件行业发展的影响因素</w:t>
      </w:r>
    </w:p>
    <w:p>
      <w:pPr>
        <w:spacing w:after="150"/>
      </w:pPr>
      <w:r>
        <w:rPr/>
        <w:t xml:space="preserve">一、有利因素</w:t>
      </w:r>
    </w:p>
    <w:p>
      <w:pPr>
        <w:spacing w:after="150"/>
      </w:pPr>
      <w:r>
        <w:rPr/>
        <w:t xml:space="preserve">二、不利因素</w:t>
      </w:r>
    </w:p>
    <w:p>
      <w:pPr>
        <w:spacing w:after="150"/>
      </w:pPr>
      <w:r>
        <w:rPr/>
        <w:t xml:space="preserve">第三节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第四节 2024-2029年软件行业投资价值评估分析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2024-2029年软件行业投资机会与风险</w:t>
      </w:r>
    </w:p>
    <w:p>
      <w:pPr>
        <w:spacing w:after="150"/>
      </w:pPr>
      <w:r>
        <w:rPr/>
        <w:t xml:space="preserve">第一节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第二节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第三节 软件行业投资风险分析</w:t>
      </w:r>
    </w:p>
    <w:p>
      <w:pPr>
        <w:spacing w:after="150"/>
      </w:pPr>
      <w:r>
        <w:rPr/>
        <w:t xml:space="preserve">一、技术风险</w:t>
      </w:r>
    </w:p>
    <w:p>
      <w:pPr>
        <w:spacing w:after="150"/>
      </w:pPr>
      <w:r>
        <w:rPr/>
        <w:t xml:space="preserve">二、知识产权风险</w:t>
      </w:r>
    </w:p>
    <w:p>
      <w:pPr>
        <w:spacing w:after="150"/>
      </w:pPr>
      <w:r>
        <w:rPr/>
        <w:t xml:space="preserve">第四节 软件行业投资兼并与重组分析</w:t>
      </w:r>
    </w:p>
    <w:p>
      <w:pPr>
        <w:spacing w:after="150"/>
      </w:pPr>
      <w:r>
        <w:rPr/>
        <w:t xml:space="preserve">一、软件行业投资兼并与重组概况</w:t>
      </w:r>
    </w:p>
    <w:p>
      <w:pPr>
        <w:spacing w:after="150"/>
      </w:pPr>
      <w:r>
        <w:rPr/>
        <w:t xml:space="preserve">二、国际软件企业投资兼并与重组</w:t>
      </w:r>
    </w:p>
    <w:p>
      <w:pPr>
        <w:spacing w:after="150"/>
      </w:pPr>
      <w:r>
        <w:rPr/>
        <w:t xml:space="preserve">1、国际软件企业并购潮概况</w:t>
      </w:r>
    </w:p>
    <w:p>
      <w:pPr>
        <w:spacing w:after="150"/>
      </w:pPr>
      <w:r>
        <w:rPr/>
        <w:t xml:space="preserve">2、国际软件企业主要并购形式</w:t>
      </w:r>
    </w:p>
    <w:p>
      <w:pPr>
        <w:spacing w:after="150"/>
      </w:pPr>
      <w:r>
        <w:rPr/>
        <w:t xml:space="preserve">三、国内软件企业投资兼并与重组</w:t>
      </w:r>
    </w:p>
    <w:p>
      <w:pPr>
        <w:spacing w:after="150"/>
      </w:pPr>
      <w:r>
        <w:rPr/>
        <w:t xml:space="preserve">四、软件行业投资兼并与重组特征判断</w:t>
      </w:r>
    </w:p>
    <w:p>
      <w:pPr>
        <w:spacing w:after="150"/>
      </w:pPr>
      <w:r>
        <w:rPr/>
        <w:t xml:space="preserve">第五节 软件行业投资建议</w:t>
      </w:r>
    </w:p>
    <w:p>
      <w:pPr>
        <w:spacing w:after="150"/>
      </w:pPr>
      <w:r>
        <w:rPr/>
        <w:t xml:space="preserve">一、国内市场</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第六部分 发展战略研究</w:t>
      </w:r>
    </w:p>
    <w:p>
      <w:pPr>
        <w:spacing w:after="150"/>
      </w:pPr>
      <w:r>
        <w:rPr/>
        <w:t xml:space="preserve">【软件行业面临哪些问题及瓶颈?有哪些解决对策?未来的投资战略和发展战略如何制定?】</w:t>
      </w:r>
    </w:p>
    <w:p>
      <w:pPr>
        <w:spacing w:after="150"/>
      </w:pPr>
      <w:r>
        <w:rPr>
          <w:b w:val="1"/>
          <w:bCs w:val="1"/>
        </w:rPr>
        <w:t xml:space="preserve">第十六章 2024-2029年软件行业面临的困境及对策</w:t>
      </w:r>
    </w:p>
    <w:p>
      <w:pPr>
        <w:spacing w:after="150"/>
      </w:pPr>
      <w:r>
        <w:rPr/>
        <w:t xml:space="preserve">第一节 2019-2023年软件行业面临的困境</w:t>
      </w:r>
    </w:p>
    <w:p>
      <w:pPr>
        <w:spacing w:after="150"/>
      </w:pPr>
      <w:r>
        <w:rPr/>
        <w:t xml:space="preserve">一、缺乏自主核心技术</w:t>
      </w:r>
    </w:p>
    <w:p>
      <w:pPr>
        <w:spacing w:after="150"/>
      </w:pPr>
      <w:r>
        <w:rPr/>
        <w:t xml:space="preserve">二、软件企业规模偏小</w:t>
      </w:r>
    </w:p>
    <w:p>
      <w:pPr>
        <w:spacing w:after="150"/>
      </w:pPr>
      <w:r>
        <w:rPr/>
        <w:t xml:space="preserve">三、软件投资环境有待改善</w:t>
      </w:r>
    </w:p>
    <w:p>
      <w:pPr>
        <w:spacing w:after="150"/>
      </w:pPr>
      <w:r>
        <w:rPr/>
        <w:t xml:space="preserve">第二节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第十七章 软件行业发展战略研究</w:t>
      </w:r>
    </w:p>
    <w:p>
      <w:pPr>
        <w:spacing w:after="150"/>
      </w:pPr>
      <w:r>
        <w:rPr/>
        <w:t xml:space="preserve">第一节 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四、我国软件企业的品牌战略</w:t>
      </w:r>
    </w:p>
    <w:p>
      <w:pPr>
        <w:spacing w:after="150"/>
      </w:pPr>
      <w:r>
        <w:rPr/>
        <w:t xml:space="preserve">五、软件品牌战略管理的策略</w:t>
      </w:r>
    </w:p>
    <w:p>
      <w:pPr>
        <w:spacing w:after="150"/>
      </w:pPr>
      <w:r>
        <w:rPr/>
        <w:t xml:space="preserve">第三节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第四节 软件行业投资战略研究</w:t>
      </w:r>
    </w:p>
    <w:p>
      <w:pPr>
        <w:spacing w:after="150"/>
      </w:pPr>
      <w:r>
        <w:rPr/>
        <w:t xml:space="preserve">一、2019-2023年软件行业投资战略</w:t>
      </w:r>
    </w:p>
    <w:p>
      <w:pPr>
        <w:spacing w:after="150"/>
      </w:pPr>
      <w:r>
        <w:rPr/>
        <w:t xml:space="preserve">二、2024-2029年软件行业投资战略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图表：2019-2023年全国软件企业数量</w:t>
      </w:r>
    </w:p>
    <w:p>
      <w:pPr>
        <w:spacing w:after="150"/>
      </w:pPr>
      <w:r>
        <w:rPr/>
        <w:t xml:space="preserve">图表：2019-2023年主要地区软件企业数量</w:t>
      </w:r>
    </w:p>
    <w:p>
      <w:pPr>
        <w:spacing w:after="150"/>
      </w:pPr>
      <w:r>
        <w:rPr/>
        <w:t xml:space="preserve">图表：2019-2023年主要省市软件企业数量</w:t>
      </w:r>
    </w:p>
    <w:p>
      <w:pPr>
        <w:spacing w:after="150"/>
      </w:pPr>
      <w:r>
        <w:rPr/>
        <w:t xml:space="preserve">图表：2019-2023年全国软件业务收入</w:t>
      </w:r>
    </w:p>
    <w:p>
      <w:pPr>
        <w:spacing w:after="150"/>
      </w:pPr>
      <w:r>
        <w:rPr/>
        <w:t xml:space="preserve">图表：2019-2023年主要地区软件业务收入</w:t>
      </w:r>
    </w:p>
    <w:p>
      <w:pPr>
        <w:spacing w:after="150"/>
      </w:pPr>
      <w:r>
        <w:rPr/>
        <w:t xml:space="preserve">图表：2019-2023年主要省市软件业务收入</w:t>
      </w:r>
    </w:p>
    <w:p>
      <w:pPr>
        <w:spacing w:after="150"/>
      </w:pPr>
      <w:r>
        <w:rPr/>
        <w:t xml:space="preserve">图表：2019-2023年全国软件产品收入</w:t>
      </w:r>
    </w:p>
    <w:p>
      <w:pPr>
        <w:spacing w:after="150"/>
      </w:pPr>
      <w:r>
        <w:rPr/>
        <w:t xml:space="preserve">图表：2019-2023年主要地区软件产品收入</w:t>
      </w:r>
    </w:p>
    <w:p>
      <w:pPr>
        <w:spacing w:after="150"/>
      </w:pPr>
      <w:r>
        <w:rPr/>
        <w:t xml:space="preserve">图表：2019-2023年主要省市软件产品收入</w:t>
      </w:r>
    </w:p>
    <w:p>
      <w:pPr>
        <w:spacing w:after="150"/>
      </w:pPr>
      <w:r>
        <w:rPr/>
        <w:t xml:space="preserve">图表：2019-2023年全国信息系统集成服务收入</w:t>
      </w:r>
    </w:p>
    <w:p>
      <w:pPr>
        <w:spacing w:after="150"/>
      </w:pPr>
      <w:r>
        <w:rPr/>
        <w:t xml:space="preserve">图表：2019-2023年全国信息技术咨询服务收入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图表：2019-2023年软件行业出口数据</w:t>
      </w:r>
    </w:p>
    <w:p>
      <w:pPr>
        <w:spacing w:after="150"/>
      </w:pPr>
      <w:r>
        <w:rPr/>
        <w:t xml:space="preserve">图表：2019-2023年软件外包服务出口数据</w:t>
      </w:r>
    </w:p>
    <w:p>
      <w:pPr>
        <w:spacing w:after="150"/>
      </w:pPr>
      <w:r>
        <w:rPr/>
        <w:t xml:space="preserve">图表：2019-2023年软件行业集中度</w:t>
      </w:r>
    </w:p>
    <w:p>
      <w:pPr>
        <w:spacing w:after="150"/>
      </w:pPr>
      <w:r>
        <w:rPr/>
        <w:t xml:space="preserve">图表：2019-2023年上海海隆软件股份有限公司运营能力</w:t>
      </w:r>
    </w:p>
    <w:p>
      <w:pPr>
        <w:spacing w:after="150"/>
      </w:pPr>
      <w:r>
        <w:rPr/>
        <w:t xml:space="preserve">图表：2019-2023年上海海隆软件股份有限公司盈利能力</w:t>
      </w:r>
    </w:p>
    <w:p>
      <w:pPr>
        <w:spacing w:after="150"/>
      </w:pPr>
      <w:r>
        <w:rPr/>
        <w:t xml:space="preserve">图表：2019-2023年上海海隆软件股份有限公司发展能力</w:t>
      </w:r>
    </w:p>
    <w:p>
      <w:pPr>
        <w:spacing w:after="150"/>
      </w:pPr>
      <w:r>
        <w:rPr/>
        <w:t xml:space="preserve">图表：2024-2029年电子政务市场规模预测</w:t>
      </w:r>
    </w:p>
    <w:p>
      <w:pPr>
        <w:spacing w:after="150"/>
      </w:pPr>
      <w:r>
        <w:rPr/>
        <w:t xml:space="preserve">图表：2024-2029年软件和服务比例预测</w:t>
      </w:r>
    </w:p>
    <w:p>
      <w:pPr>
        <w:spacing w:after="150"/>
      </w:pPr>
      <w:r>
        <w:rPr/>
        <w:t xml:space="preserve">图表：2024-2029年软件与信息服务产业收入预测</w:t>
      </w:r>
    </w:p>
    <w:p>
      <w:pPr>
        <w:spacing w:after="150"/>
      </w:pPr>
      <w:r>
        <w:rPr/>
        <w:t xml:space="preserve">图表：2024-2029年软件占信息产业比重预测</w:t>
      </w:r>
    </w:p>
    <w:p>
      <w:pPr>
        <w:spacing w:after="150"/>
      </w:pPr>
      <w:r>
        <w:rPr/>
        <w:t xml:space="preserve">图表：2024-2029年软件从业人员预测</w:t>
      </w:r>
    </w:p>
    <w:p>
      <w:pPr>
        <w:spacing w:after="150"/>
      </w:pPr>
      <w:r>
        <w:rPr/>
        <w:t xml:space="preserve">图表：2024-2029年全国软件业务收入预测</w:t>
      </w:r>
    </w:p>
    <w:p>
      <w:pPr>
        <w:spacing w:after="150"/>
      </w:pPr>
      <w:r>
        <w:rPr/>
        <w:t xml:space="preserve">图表：2024-2029年全国软件产品收入预测</w:t>
      </w:r>
    </w:p>
    <w:p>
      <w:pPr>
        <w:spacing w:after="150"/>
      </w:pPr>
      <w:r>
        <w:rPr/>
        <w:t xml:space="preserve">图表：2024-2029年全国信息系统集成服务收入预测</w:t>
      </w:r>
    </w:p>
    <w:p>
      <w:pPr>
        <w:spacing w:after="150"/>
      </w:pPr>
      <w:r>
        <w:rPr/>
        <w:t xml:space="preserve">图表：2024-2029年全国信息技术咨询服务收入预测</w:t>
      </w:r>
    </w:p>
    <w:p>
      <w:pPr>
        <w:spacing w:after="150"/>
      </w:pPr>
      <w:r>
        <w:rPr/>
        <w:t xml:space="preserve">图表：2024-2029年全国数据处理和运营服务收入预测</w:t>
      </w:r>
    </w:p>
    <w:p>
      <w:pPr>
        <w:spacing w:after="150"/>
      </w:pPr>
      <w:r>
        <w:rPr/>
        <w:t xml:space="preserve">图表：2024-2029年全国嵌入式系统软件收入预测</w:t>
      </w:r>
    </w:p>
    <w:p>
      <w:pPr>
        <w:spacing w:after="150"/>
      </w:pPr>
      <w:r>
        <w:rPr/>
        <w:t xml:space="preserve">图表：2024-2029年全国IC设计收入预测</w:t>
      </w:r>
    </w:p>
    <w:p>
      <w:pPr>
        <w:spacing w:after="150"/>
      </w:pPr>
      <w:r>
        <w:rPr/>
        <w:t xml:space="preserve">图表：2024-2029年软件行业出口预测</w:t>
      </w:r>
    </w:p>
    <w:p>
      <w:pPr>
        <w:spacing w:after="150"/>
      </w:pPr>
      <w:r>
        <w:rPr/>
        <w:t xml:space="preserve">图表：2024-2029年软件外包服务出口预测</w:t>
      </w:r>
    </w:p>
    <w:p>
      <w:pPr>
        <w:spacing w:after="150"/>
      </w:pPr>
      <w:r>
        <w:rPr/>
        <w:t xml:space="preserve">图表：2024-2029年财务软件市场规模预测</w:t>
      </w:r>
    </w:p>
    <w:p>
      <w:pPr>
        <w:spacing w:after="150"/>
      </w:pPr>
      <w:r>
        <w:rPr/>
        <w:t xml:space="preserve">图表：2024-2029年管理软件市场规模预测</w:t>
      </w:r>
    </w:p>
    <w:p>
      <w:pPr>
        <w:spacing w:after="150"/>
      </w:pPr>
      <w:r>
        <w:rPr/>
        <w:t xml:space="preserve">图表：2024-2029年安全软件市场规模预测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2024-2029年中国软件行业全景调研与发展战略研究咨询报告</dc:title>
  <dc:description>2024-2029年中国软件行业全景调研与发展战略研究咨询报告</dc:description>
  <dc:subject>2024-2029年中国软件行业全景调研与发展战略研究咨询报告</dc:subject>
  <cp:keywords>研究报告</cp:keywords>
  <cp:category>研究报告</cp:category>
  <cp:lastModifiedBy>北京中道泰和信息咨询有限公司</cp:lastModifiedBy>
  <dcterms:created xsi:type="dcterms:W3CDTF">2024-01-24T06:57:20+08:00</dcterms:created>
  <dcterms:modified xsi:type="dcterms:W3CDTF">2024-01-24T06:57:20+08:00</dcterms:modified>
</cp:coreProperties>
</file>

<file path=docProps/custom.xml><?xml version="1.0" encoding="utf-8"?>
<Properties xmlns="http://schemas.openxmlformats.org/officeDocument/2006/custom-properties" xmlns:vt="http://schemas.openxmlformats.org/officeDocument/2006/docPropsVTypes"/>
</file>