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2024-2029年互联网对芦荟行业机遇及应对策略调研报告</w:t>
      </w:r>
    </w:p>
    <w:p>
      <w:pPr>
        <w:spacing w:after="150"/>
      </w:pPr>
      <w:r>
        <w:rPr>
          <w:b w:val="1"/>
          <w:bCs w:val="1"/>
        </w:rPr>
        <w:t xml:space="preserve">报告简介</w:t>
      </w:r>
    </w:p>
    <w:p>
      <w:pPr>
        <w:spacing w:after="150"/>
      </w:pPr>
      <w:r>
        <w:rPr/>
        <w:t xml:space="preserve">芦荟(学名：Aloe vera)芦荟属，为百合科多年生常绿草本植物，叶簇生、大而肥厚，呈座状或生于茎顶，叶常披针形或叶短宽，边缘有尖齿状刺。花序为伞形、总状、穗状、圆锥形等，色呈红、黄或具赤色斑点，花瓣六片、雌蕊六枚。花被基部多连合成筒状。</w:t>
      </w:r>
    </w:p>
    <w:p>
      <w:pPr>
        <w:spacing w:after="150"/>
      </w:pPr>
      <w:r>
        <w:rPr/>
        <w:t xml:space="preserve">芦荟原产于地中海、非洲，因其易于栽种，为花叶兼备的观赏植物，颇受大众喜爱。据考证野生芦荟品种300多种，而可食用的品种只有六种，有药用价值的芦荟品种主要有：洋芦荟，库拉索芦荟，好望角芦荟，元江芦荟等。</w:t>
      </w:r>
    </w:p>
    <w:p>
      <w:pPr>
        <w:spacing w:after="150"/>
      </w:pPr>
      <w:r>
        <w:rPr/>
        <w:t xml:space="preserve">芦荟是集食用、药用、美容、观赏于一身植物新星。其泌出物(主要有效成分是芦荟素等葱醌类物质)已广泛应用到医药和日化中。芦荟在中国民间就被作为美容、护发和治疗皮肤疾病的天然药物。芦荟胶对蚊叮有一定的止痒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互联网环境下芦荟行业的机会与挑战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互联网环境下芦荟行业的机会与挑战</w:t>
      </w:r>
    </w:p>
    <w:p>
      <w:pPr>
        <w:spacing w:after="150"/>
      </w:pPr>
      <w:r>
        <w:rPr/>
        <w:t xml:space="preserve">一、互联网时代芦荟行业大环境如何变化</w:t>
      </w:r>
    </w:p>
    <w:p>
      <w:pPr>
        <w:spacing w:after="150"/>
      </w:pPr>
      <w:r>
        <w:rPr/>
        <w:t xml:space="preserve">二、互联网给芦荟行业带来的突破机遇分析</w:t>
      </w:r>
    </w:p>
    <w:p>
      <w:pPr>
        <w:spacing w:after="150"/>
      </w:pPr>
      <w:r>
        <w:rPr/>
        <w:t xml:space="preserve">1、互联网如何直击传统芦荟消费痛点</w:t>
      </w:r>
    </w:p>
    <w:p>
      <w:pPr>
        <w:spacing w:after="150"/>
      </w:pPr>
      <w:r>
        <w:rPr/>
        <w:t xml:space="preserve">2、互联网如何助力芦荟企业开拓市场</w:t>
      </w:r>
    </w:p>
    <w:p>
      <w:pPr>
        <w:spacing w:after="150"/>
      </w:pPr>
      <w:r>
        <w:rPr/>
        <w:t xml:space="preserve">3、电商如何成为传统芦荟企业的突破口</w:t>
      </w:r>
    </w:p>
    <w:p>
      <w:pPr>
        <w:spacing w:after="150"/>
      </w:pPr>
      <w:r>
        <w:rPr/>
        <w:t xml:space="preserve">三、芦荟电商需要解决的难题和挑战分析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4、芦荟企业生产方式变革问题分析</w:t>
      </w:r>
    </w:p>
    <w:p>
      <w:pPr>
        <w:spacing w:after="150"/>
      </w:pPr>
      <w:r>
        <w:rPr/>
        <w:t xml:space="preserve">第三节 互联网对芦荟行业的改造与重构</w:t>
      </w:r>
    </w:p>
    <w:p>
      <w:pPr>
        <w:spacing w:after="150"/>
      </w:pPr>
      <w:r>
        <w:rPr/>
        <w:t xml:space="preserve">一、互联网如何重构芦荟行业供应链格局</w:t>
      </w:r>
    </w:p>
    <w:p>
      <w:pPr>
        <w:spacing w:after="150"/>
      </w:pPr>
      <w:r>
        <w:rPr/>
        <w:t xml:space="preserve">二、互联网改变芦荟生产厂商的营销模式分析</w:t>
      </w:r>
    </w:p>
    <w:p>
      <w:pPr>
        <w:spacing w:after="150"/>
      </w:pPr>
      <w:r>
        <w:rPr/>
        <w:t xml:space="preserve">三、互联网导致芦荟领域利益重新分配分析</w:t>
      </w:r>
    </w:p>
    <w:p>
      <w:pPr>
        <w:spacing w:after="150"/>
      </w:pPr>
      <w:r>
        <w:rPr/>
        <w:t xml:space="preserve">四、互联网如何改变芦荟行业未来竞争格局</w:t>
      </w:r>
    </w:p>
    <w:p>
      <w:pPr>
        <w:spacing w:after="150"/>
      </w:pPr>
      <w:r>
        <w:rPr/>
        <w:t xml:space="preserve">第四节 芦荟与互联网融合创新机会孕育</w:t>
      </w:r>
    </w:p>
    <w:p>
      <w:pPr>
        <w:spacing w:after="150"/>
      </w:pPr>
      <w:r>
        <w:rPr/>
        <w:t xml:space="preserve">一、芦荟电商政策变化趋势分析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四、芦荟电商黄金发展期机遇分析</w:t>
      </w:r>
    </w:p>
    <w:p>
      <w:pPr>
        <w:spacing w:after="150"/>
      </w:pPr>
      <w:r>
        <w:rPr>
          <w:b w:val="1"/>
          <w:bCs w:val="1"/>
        </w:rPr>
        <w:t xml:space="preserve">第二章 芦荟电商行业未来前景与市场空间预测</w:t>
      </w:r>
    </w:p>
    <w:p>
      <w:pPr>
        <w:spacing w:after="150"/>
      </w:pPr>
      <w:r>
        <w:rPr/>
        <w:t xml:space="preserve">第一节 芦荟电商发展现状分析</w:t>
      </w:r>
    </w:p>
    <w:p>
      <w:pPr>
        <w:spacing w:after="150"/>
      </w:pPr>
      <w:r>
        <w:rPr/>
        <w:t xml:space="preserve">一、芦荟电商总体开展情况</w:t>
      </w:r>
    </w:p>
    <w:p>
      <w:pPr>
        <w:spacing w:after="150"/>
      </w:pPr>
      <w:r>
        <w:rPr/>
        <w:t xml:space="preserve">二、芦荟电商交易规模分析</w:t>
      </w:r>
    </w:p>
    <w:p>
      <w:pPr>
        <w:spacing w:after="150"/>
      </w:pPr>
      <w:r>
        <w:rPr/>
        <w:t xml:space="preserve">三、与国外芦荟电商渗透率比较</w:t>
      </w:r>
    </w:p>
    <w:p>
      <w:pPr>
        <w:spacing w:after="150"/>
      </w:pPr>
      <w:r>
        <w:rPr/>
        <w:t xml:space="preserve">四、芦荟电商占网络零售比重</w:t>
      </w:r>
    </w:p>
    <w:p>
      <w:pPr>
        <w:spacing w:after="150"/>
      </w:pPr>
      <w:r>
        <w:rPr/>
        <w:t xml:space="preserve">五、芦荟电商交易品类格局</w:t>
      </w:r>
    </w:p>
    <w:p>
      <w:pPr>
        <w:spacing w:after="150"/>
      </w:pPr>
      <w:r>
        <w:rPr/>
        <w:t xml:space="preserve">六、2019-2023年双11芦荟电商业绩</w:t>
      </w:r>
    </w:p>
    <w:p>
      <w:pPr>
        <w:spacing w:after="150"/>
      </w:pPr>
      <w:r>
        <w:rPr/>
        <w:t xml:space="preserve">第二节 芦荟电商行业市场格局分析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芦荟电商行业盈利能力分析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芦荟电商行业未来前景及趋势预测</w:t>
      </w:r>
    </w:p>
    <w:p>
      <w:pPr>
        <w:spacing w:after="150"/>
      </w:pPr>
      <w:r>
        <w:rPr>
          <w:b w:val="1"/>
          <w:bCs w:val="1"/>
        </w:rPr>
        <w:t xml:space="preserve">第二部分 行业深度分析</w:t>
      </w:r>
    </w:p>
    <w:p>
      <w:pPr>
        <w:spacing w:after="150"/>
      </w:pPr>
      <w:r>
        <w:rPr>
          <w:b w:val="1"/>
          <w:bCs w:val="1"/>
        </w:rPr>
        <w:t xml:space="preserve">第三章 芦荟企业切入电商战略规划及模式选择</w:t>
      </w:r>
    </w:p>
    <w:p>
      <w:pPr>
        <w:spacing w:after="150"/>
      </w:pPr>
      <w:r>
        <w:rPr/>
        <w:t xml:space="preserve">第一节 芦荟企业电商发展战略规划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垂直平台类芦荟电商运营模式解析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垂直自营类芦荟电商运营模式解析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平台+自营类芦荟电商运营模式解析</w:t>
      </w:r>
    </w:p>
    <w:p>
      <w:pPr>
        <w:spacing w:after="150"/>
      </w:pPr>
      <w:r>
        <w:rPr/>
        <w:t xml:space="preserve">一、平台+自营类芦荟电商优势分析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芦荟企业利用第三方平台模式解析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芦荟电商O2O战略布局及实施与运营</w:t>
      </w:r>
    </w:p>
    <w:p>
      <w:pPr>
        <w:spacing w:after="150"/>
      </w:pPr>
      <w:r>
        <w:rPr/>
        <w:t xml:space="preserve">第一节 芦荟O2O面临的机遇与挑战</w:t>
      </w:r>
    </w:p>
    <w:p>
      <w:pPr>
        <w:spacing w:after="150"/>
      </w:pPr>
      <w:r>
        <w:rPr/>
        <w:t xml:space="preserve">一、O2O为什么是芦荟电商最佳模式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芦荟电商O2O典型模式剖析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芦荟企业O2O设计与运营分析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芦荟企业O2O布局战略规划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芦荟电商核心竞争力体系构建策略</w:t>
      </w:r>
    </w:p>
    <w:p>
      <w:pPr>
        <w:spacing w:after="150"/>
      </w:pPr>
      <w:r>
        <w:rPr/>
        <w:t xml:space="preserve">第一节 芦荟电商营销推广及引流策略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芦荟电商物流配送模式选择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芦荟电商如何打造极致客户体验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芦荟行业电商运营优秀案例深度研究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第二节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芦荟企业移动互联网切入点及突围策略</w:t>
      </w:r>
    </w:p>
    <w:p>
      <w:pPr>
        <w:spacing w:after="150"/>
      </w:pPr>
      <w:r>
        <w:rPr/>
        <w:t xml:space="preserve">第一节 移动互联网商业价值及企业切入点</w:t>
      </w:r>
    </w:p>
    <w:p>
      <w:pPr>
        <w:spacing w:after="150"/>
      </w:pPr>
      <w:r>
        <w:rPr/>
        <w:t xml:space="preserve">第二节 芦荟企业移动电商切入与运营策略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七、芦荟企业移动电商切入之——电商类APP开发运营策略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芦荟企业如何制胜移动互联网营销新平台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二、芦荟企业移动互联网营销之——微信营销战略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三、芦荟企业移动互联网营销之——APP营销战略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四、芦荟企业移动互联网营销之——微博营销战略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芦荟主流电商平台比较及企业入驻选择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二、天猫平台芦荟经营情况</w:t>
      </w:r>
    </w:p>
    <w:p>
      <w:pPr>
        <w:spacing w:after="150"/>
      </w:pPr>
      <w:r>
        <w:rPr/>
        <w:t xml:space="preserve">三、天猫平台芦荟企业入驻条件及费用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四、芦荟企业入驻天猫优劣势剖析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二、京东平台芦荟经营情况</w:t>
      </w:r>
    </w:p>
    <w:p>
      <w:pPr>
        <w:spacing w:after="150"/>
      </w:pPr>
      <w:r>
        <w:rPr/>
        <w:t xml:space="preserve">三、京东平台芦荟企业入驻条件及费用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四、芦荟企业入驻京东优劣势剖析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二、亚马逊平台芦荟经营情况</w:t>
      </w:r>
    </w:p>
    <w:p>
      <w:pPr>
        <w:spacing w:after="150"/>
      </w:pPr>
      <w:r>
        <w:rPr/>
        <w:t xml:space="preserve">三、亚马逊平台芦荟企业入驻条件及费用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四、芦荟企业入驻亚马逊优劣势剖析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二、苏宁平台芦荟经营情况</w:t>
      </w:r>
    </w:p>
    <w:p>
      <w:pPr>
        <w:spacing w:after="150"/>
      </w:pPr>
      <w:r>
        <w:rPr/>
        <w:t xml:space="preserve">三、苏宁平台芦荟企业入驻条件及费用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四、芦荟企业入驻苏宁优劣势剖析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二、1号商城平台芦荟经营情况</w:t>
      </w:r>
    </w:p>
    <w:p>
      <w:pPr>
        <w:spacing w:after="150"/>
      </w:pPr>
      <w:r>
        <w:rPr/>
        <w:t xml:space="preserve">三、1号商城平台芦荟企业入驻条件及费用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四、芦荟企业入驻1号商城优劣势剖析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二、当当网平台芦荟经营情况</w:t>
      </w:r>
    </w:p>
    <w:p>
      <w:pPr>
        <w:spacing w:after="150"/>
      </w:pPr>
      <w:r>
        <w:rPr/>
        <w:t xml:space="preserve">三、当当网平台芦荟企业入驻条件及费用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四、芦荟企业入驻当当网优劣势剖析</w:t>
      </w:r>
    </w:p>
    <w:p>
      <w:pPr>
        <w:spacing w:after="150"/>
      </w:pPr>
      <w:r>
        <w:rPr>
          <w:b w:val="1"/>
          <w:bCs w:val="1"/>
        </w:rPr>
        <w:t xml:space="preserve">第四部分 行业发展模式</w:t>
      </w:r>
    </w:p>
    <w:p>
      <w:pPr>
        <w:spacing w:after="150"/>
      </w:pPr>
      <w:r>
        <w:rPr>
          <w:b w:val="1"/>
          <w:bCs w:val="1"/>
        </w:rPr>
        <w:t xml:space="preserve">第九章 国外芦荟电商典型模式及在我国适应性分析</w:t>
      </w:r>
    </w:p>
    <w:p>
      <w:pPr>
        <w:spacing w:after="150"/>
      </w:pPr>
      <w:r>
        <w:rPr/>
        <w:t xml:space="preserve">第一节 国外芦荟电商发展状况介绍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中外芦荟电商发展对比分析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国外芦荟电商典型企业商业模式及适应性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2019-2023年芦荟行业经营数据及网购调查</w:t>
      </w:r>
    </w:p>
    <w:p>
      <w:pPr>
        <w:spacing w:after="150"/>
      </w:pPr>
      <w:r>
        <w:rPr/>
        <w:t xml:space="preserve">第一节 2019-2023年芦荟行业经营数据分析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2019-2023年芦荟网购及电商服务调查</w:t>
      </w:r>
    </w:p>
    <w:p>
      <w:pPr>
        <w:spacing w:after="150"/>
      </w:pPr>
      <w:r>
        <w:rPr/>
        <w:t xml:space="preserve">一、2019-2023年芦荟网购情况调查</w:t>
      </w:r>
    </w:p>
    <w:p>
      <w:pPr>
        <w:spacing w:after="150"/>
      </w:pPr>
      <w:r>
        <w:rPr/>
        <w:t xml:space="preserve">1、芦荟网购渠道分析</w:t>
      </w:r>
    </w:p>
    <w:p>
      <w:pPr>
        <w:spacing w:after="150"/>
      </w:pPr>
      <w:r>
        <w:rPr/>
        <w:t xml:space="preserve">2、芦荟网购产品结构</w:t>
      </w:r>
    </w:p>
    <w:p>
      <w:pPr>
        <w:spacing w:after="150"/>
      </w:pPr>
      <w:r>
        <w:rPr/>
        <w:t xml:space="preserve">二、2019-2023年芦荟电商服务调查</w:t>
      </w:r>
    </w:p>
    <w:p>
      <w:pPr>
        <w:spacing w:after="150"/>
      </w:pPr>
      <w:r>
        <w:rPr/>
        <w:t xml:space="preserve">1、网购芦荟时碰到的问题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三、2019-2023年消费者芦荟网购态度分析</w:t>
      </w:r>
    </w:p>
    <w:p>
      <w:pPr>
        <w:spacing w:after="150"/>
      </w:pPr>
      <w:r>
        <w:rPr/>
        <w:t xml:space="preserve">1、芦荟网购总体满意度分析</w:t>
      </w:r>
    </w:p>
    <w:p>
      <w:pPr>
        <w:spacing w:after="150"/>
      </w:pPr>
      <w:r>
        <w:rPr/>
        <w:t xml:space="preserve">2、网购芦荟产品的态度分析</w:t>
      </w:r>
    </w:p>
    <w:p>
      <w:pPr>
        <w:spacing w:after="150"/>
      </w:pPr>
      <w:r>
        <w:rPr/>
        <w:t xml:space="preserve">四、2019-2023年芦荟电商售后服务政策分析</w:t>
      </w:r>
    </w:p>
    <w:p>
      <w:pPr>
        <w:spacing w:after="150"/>
      </w:pPr>
      <w:r>
        <w:rPr>
          <w:b w:val="1"/>
          <w:bCs w:val="1"/>
        </w:rPr>
        <w:t xml:space="preserve">图表目录</w:t>
      </w:r>
    </w:p>
    <w:p>
      <w:pPr>
        <w:spacing w:after="150"/>
      </w:pPr>
      <w:r>
        <w:rPr/>
        <w:t xml:space="preserve">图表：芦荟产业链分析</w:t>
      </w:r>
    </w:p>
    <w:p>
      <w:pPr>
        <w:spacing w:after="150"/>
      </w:pPr>
      <w:r>
        <w:rPr/>
        <w:t xml:space="preserve">图表：芦荟行业生命周期</w:t>
      </w:r>
    </w:p>
    <w:p>
      <w:pPr>
        <w:spacing w:after="150"/>
      </w:pPr>
      <w:r>
        <w:rPr/>
        <w:t xml:space="preserve">图表：2019-2023年中国芦荟行业市场规模</w:t>
      </w:r>
    </w:p>
    <w:p>
      <w:pPr>
        <w:spacing w:after="150"/>
      </w:pPr>
      <w:r>
        <w:rPr/>
        <w:t xml:space="preserve">图表：2019-2023年全球芦荟产业市场规模</w:t>
      </w:r>
    </w:p>
    <w:p>
      <w:pPr>
        <w:spacing w:after="150"/>
      </w:pPr>
      <w:r>
        <w:rPr/>
        <w:t xml:space="preserve">图表：2019-2023年芦荟重要数据指标比较</w:t>
      </w:r>
    </w:p>
    <w:p>
      <w:pPr>
        <w:spacing w:after="150"/>
      </w:pPr>
      <w:r>
        <w:rPr/>
        <w:t xml:space="preserve">图表：2019-2023年中国芦荟行业利润情况分析</w:t>
      </w:r>
    </w:p>
    <w:p>
      <w:pPr>
        <w:spacing w:after="150"/>
      </w:pPr>
      <w:r>
        <w:rPr/>
        <w:t xml:space="preserve">图表：2019-2023年中国芦荟行业资产情况分析</w:t>
      </w:r>
    </w:p>
    <w:p>
      <w:pPr>
        <w:spacing w:after="150"/>
      </w:pPr>
      <w:r>
        <w:rPr/>
        <w:t xml:space="preserve">图表：2019-2023年中国芦荟竞争力分析</w:t>
      </w:r>
    </w:p>
    <w:p>
      <w:pPr>
        <w:spacing w:after="150"/>
      </w:pPr>
      <w:r>
        <w:rPr/>
        <w:t xml:space="preserve">图表：2024-2029年中国芦荟市场前景预测</w:t>
      </w:r>
    </w:p>
    <w:p>
      <w:pPr>
        <w:spacing w:after="150"/>
      </w:pPr>
      <w:r>
        <w:rPr/>
        <w:t xml:space="preserve">图表：2024-2029年中国芦荟市场价格走势预测</w:t>
      </w:r>
    </w:p>
    <w:p>
      <w:pPr>
        <w:spacing w:after="150"/>
      </w:pPr>
      <w:r>
        <w:rPr/>
        <w:t xml:space="preserve">图表：2024-2029年中国芦荟发展前景预测</w:t>
      </w:r>
    </w:p>
    <w:p>
      <w:pPr>
        <w:spacing w:after="150"/>
      </w:pPr>
      <w:r>
        <w:rPr/>
        <w:t xml:space="preserve">图表：2019-2023年芦荟行业行业集中度分析</w:t>
      </w:r>
    </w:p>
    <w:p>
      <w:pPr>
        <w:spacing w:after="150"/>
      </w:pPr>
      <w:r>
        <w:rPr/>
        <w:t xml:space="preserve">图表：2019-2023年芦荟行业区域集中度分析</w:t>
      </w:r>
    </w:p>
    <w:p>
      <w:pPr>
        <w:spacing w:after="150"/>
      </w:pPr>
      <w:r>
        <w:rPr/>
        <w:t xml:space="preserve">图表：2019-2023年芦荟行业企业集中度分析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图表：2019-2023年芦荟行业资产分析</w:t>
      </w:r>
    </w:p>
    <w:p>
      <w:pPr>
        <w:spacing w:after="150"/>
      </w:pPr>
      <w:r>
        <w:rPr/>
        <w:t xml:space="preserve">图表：2019-2023年芦荟行业负债分析</w:t>
      </w:r>
    </w:p>
    <w:p>
      <w:pPr>
        <w:spacing w:after="150"/>
      </w:pPr>
      <w:r>
        <w:rPr/>
        <w:t xml:space="preserve">图表：2019-2023年芦荟行业偿债能力分析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2024-2029年互联网对芦荟行业机遇及应对策略调研报告</dc:title>
  <dc:description>2024-2029年互联网对芦荟行业机遇及应对策略调研报告</dc:description>
  <dc:subject>2024-2029年互联网对芦荟行业机遇及应对策略调研报告</dc:subject>
  <cp:keywords>研究报告</cp:keywords>
  <cp:category>研究报告</cp:category>
  <cp:lastModifiedBy>北京中道泰和信息咨询有限公司</cp:lastModifiedBy>
  <dcterms:created xsi:type="dcterms:W3CDTF">2024-01-24T06:26:24+08:00</dcterms:created>
  <dcterms:modified xsi:type="dcterms:W3CDTF">2024-01-24T06:26:24+08:00</dcterms:modified>
</cp:coreProperties>
</file>

<file path=docProps/custom.xml><?xml version="1.0" encoding="utf-8"?>
<Properties xmlns="http://schemas.openxmlformats.org/officeDocument/2006/custom-properties" xmlns:vt="http://schemas.openxmlformats.org/officeDocument/2006/docPropsVTypes"/>
</file>