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2024-2029年验钞机发展前景与投资战略分析报告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验钞机行业市场发展状况、关联行业发展状况、行业竞争状况、优势企业发展状况、消费现状以及行业营销进行了深入的分析，在总结中国验钞机行业发展历程的基础上，结合新时期的各方面因素，对中国验钞机行业的发展趋势给予了细致和审慎的预测论证。本报告是验钞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验钞机行业相关概述</w:t>
      </w:r>
    </w:p>
    <w:p>
      <w:pPr>
        <w:spacing w:after="150"/>
      </w:pPr>
      <w:r>
        <w:rPr/>
        <w:t xml:space="preserve">第一节验钞机行业相关概述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验钞机行业经营模式分析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2019-2023年6月验钞机行业发展环境分析</w:t>
      </w:r>
    </w:p>
    <w:p>
      <w:pPr>
        <w:spacing w:after="150"/>
      </w:pPr>
      <w:r>
        <w:rPr/>
        <w:t xml:space="preserve">第一节 2019-2023年6月中国经济发展环境分析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中国验钞机行业政策环境分析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中国验钞机行业技术环境分析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2019-2023年中国验钞机市场供需分析</w:t>
      </w:r>
    </w:p>
    <w:p>
      <w:pPr>
        <w:spacing w:after="150"/>
      </w:pPr>
      <w:r>
        <w:rPr/>
        <w:t xml:space="preserve">第一节 中国验钞机市场供给状况</w:t>
      </w:r>
    </w:p>
    <w:p>
      <w:pPr>
        <w:spacing w:after="150"/>
      </w:pPr>
      <w:r>
        <w:rPr/>
        <w:t xml:space="preserve">一、2019-2023年中国验钞机产量分析</w:t>
      </w:r>
    </w:p>
    <w:p>
      <w:pPr>
        <w:spacing w:after="150"/>
      </w:pPr>
      <w:r>
        <w:rPr/>
        <w:t xml:space="preserve">二、2024-2029年中国验钞机产量预测</w:t>
      </w:r>
    </w:p>
    <w:p>
      <w:pPr>
        <w:spacing w:after="150"/>
      </w:pPr>
      <w:r>
        <w:rPr/>
        <w:t xml:space="preserve">第二节 中国验钞机市场需求状况</w:t>
      </w:r>
    </w:p>
    <w:p>
      <w:pPr>
        <w:spacing w:after="150"/>
      </w:pPr>
      <w:r>
        <w:rPr/>
        <w:t xml:space="preserve">一、2019-2023年中国验钞机需求分析</w:t>
      </w:r>
    </w:p>
    <w:p>
      <w:pPr>
        <w:spacing w:after="150"/>
      </w:pPr>
      <w:r>
        <w:rPr/>
        <w:t xml:space="preserve">二、2024-2029年中国验钞机需求预测</w:t>
      </w:r>
    </w:p>
    <w:p>
      <w:pPr>
        <w:spacing w:after="150"/>
      </w:pPr>
      <w:r>
        <w:rPr/>
        <w:t xml:space="preserve">第三节 2019-2023年中国验钞机市场价格分析</w:t>
      </w:r>
    </w:p>
    <w:p>
      <w:pPr>
        <w:spacing w:after="150"/>
      </w:pPr>
      <w:r>
        <w:rPr>
          <w:b w:val="1"/>
          <w:bCs w:val="1"/>
        </w:rPr>
        <w:t xml:space="preserve">第四章 中国验钞机行业产业链分析</w:t>
      </w:r>
    </w:p>
    <w:p>
      <w:pPr>
        <w:spacing w:after="150"/>
      </w:pPr>
      <w:r>
        <w:rPr/>
        <w:t xml:space="preserve">第一节 验钞机行业产业链概述</w:t>
      </w:r>
    </w:p>
    <w:p>
      <w:pPr>
        <w:spacing w:after="150"/>
      </w:pPr>
      <w:r>
        <w:rPr/>
        <w:t xml:space="preserve">第二节 验钞机上游产业发展状况分析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验钞机下游应用需求市场分析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2019-2023年验钞机进出口数据分析</w:t>
      </w:r>
    </w:p>
    <w:p>
      <w:pPr>
        <w:spacing w:after="150"/>
      </w:pPr>
      <w:r>
        <w:rPr/>
        <w:t xml:space="preserve">第一节 2019-2023年验钞机进口情况分析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2019-2023年验钞机出口情况分析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国内验钞机生产厂商竞争力分析</w:t>
      </w:r>
    </w:p>
    <w:p>
      <w:pPr>
        <w:spacing w:after="150"/>
      </w:pPr>
      <w:r>
        <w:rPr/>
        <w:t xml:space="preserve">第一节 广州康艺电子有限公司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沈阳中钞信达金融设备有限公司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浙江维融电子有限公司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广州科密股份有限公司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广东百佳百特实业有限公司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2024-2029年中国验钞机行业发展趋势与前景分析</w:t>
      </w:r>
    </w:p>
    <w:p>
      <w:pPr>
        <w:spacing w:after="150"/>
      </w:pPr>
      <w:r>
        <w:rPr/>
        <w:t xml:space="preserve">第一节 2024-2029年中国验钞机行业投资前景分析</w:t>
      </w:r>
    </w:p>
    <w:p>
      <w:pPr>
        <w:spacing w:after="150"/>
      </w:pPr>
      <w:r>
        <w:rPr/>
        <w:t xml:space="preserve">一、验钞机行业发展前景</w:t>
      </w:r>
    </w:p>
    <w:p>
      <w:pPr>
        <w:spacing w:after="150"/>
      </w:pPr>
      <w:r>
        <w:rPr/>
        <w:t xml:space="preserve">二、验钞机发展趋势分析</w:t>
      </w:r>
    </w:p>
    <w:p>
      <w:pPr>
        <w:spacing w:after="150"/>
      </w:pPr>
      <w:r>
        <w:rPr/>
        <w:t xml:space="preserve">三、验钞机市场前景分析</w:t>
      </w:r>
    </w:p>
    <w:p>
      <w:pPr>
        <w:spacing w:after="150"/>
      </w:pPr>
      <w:r>
        <w:rPr/>
        <w:t xml:space="preserve">第二节 2024-2029年中国验钞机行业投资风险分析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2024-2029年验钞机行业投资策略及建议</w:t>
      </w:r>
    </w:p>
    <w:p>
      <w:pPr>
        <w:spacing w:after="150"/>
      </w:pPr>
      <w:r>
        <w:rPr>
          <w:b w:val="1"/>
          <w:bCs w:val="1"/>
        </w:rPr>
        <w:t xml:space="preserve">第八章 验钞机企业投资战略与客户策略分析</w:t>
      </w:r>
    </w:p>
    <w:p>
      <w:pPr>
        <w:spacing w:after="150"/>
      </w:pPr>
      <w:r>
        <w:rPr/>
        <w:t xml:space="preserve">第一节 验钞机企业发展战略规划背景意义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验钞机企业战略规划制定依据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验钞机企业战略规划策略分析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验钞机企业重点客户战略实施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图表：验钞机产业链结构示意图</w:t>
      </w:r>
    </w:p>
    <w:p>
      <w:pPr>
        <w:spacing w:after="150"/>
      </w:pPr>
      <w:r>
        <w:rPr/>
        <w:t xml:space="preserve">图表：验钞机产业成长周期示意图</w:t>
      </w:r>
    </w:p>
    <w:p>
      <w:pPr>
        <w:spacing w:after="150"/>
      </w:pPr>
      <w:r>
        <w:rPr/>
        <w:t xml:space="preserve">图表：2019-2023年中国验钞机产量及其增速走势图</w:t>
      </w:r>
    </w:p>
    <w:p>
      <w:pPr>
        <w:spacing w:after="150"/>
      </w:pPr>
      <w:r>
        <w:rPr/>
        <w:t xml:space="preserve">图表：2019-2023年中国验钞机消费量及其增速走势图</w:t>
      </w:r>
    </w:p>
    <w:p>
      <w:pPr>
        <w:spacing w:after="150"/>
      </w:pPr>
      <w:r>
        <w:rPr/>
        <w:t xml:space="preserve">图表：2019-2023年中国验钞机市场规模及其增速走势图</w:t>
      </w:r>
    </w:p>
    <w:p>
      <w:pPr>
        <w:spacing w:after="150"/>
      </w:pPr>
      <w:r>
        <w:rPr/>
        <w:t xml:space="preserve">图表：2019-2023年中国验钞机市场价格走势图</w:t>
      </w:r>
    </w:p>
    <w:p>
      <w:pPr>
        <w:spacing w:after="150"/>
      </w:pPr>
      <w:r>
        <w:rPr/>
        <w:t xml:space="preserve">图表：2024-2029年中国验钞机产量及消费量预测</w:t>
      </w:r>
    </w:p>
    <w:p>
      <w:pPr>
        <w:spacing w:after="150"/>
      </w:pPr>
      <w:r>
        <w:rPr/>
        <w:t xml:space="preserve">图表：2024-2029年中国验钞机市场价格走势预测</w:t>
      </w:r>
    </w:p>
    <w:p>
      <w:pPr>
        <w:spacing w:after="150"/>
      </w:pPr>
      <w:r>
        <w:rPr/>
        <w:t xml:space="preserve">图表：2019-2023年我国验钞机市场规模分区域统计表</w:t>
      </w:r>
    </w:p>
    <w:p>
      <w:pPr>
        <w:spacing w:after="150"/>
      </w:pPr>
      <w:r>
        <w:rPr/>
        <w:t xml:space="preserve">图表：2017中国验钞机行业利润增长趋势图</w:t>
      </w:r>
    </w:p>
    <w:p>
      <w:pPr>
        <w:spacing w:after="150"/>
      </w:pPr>
      <w:r>
        <w:rPr/>
        <w:t xml:space="preserve">图表：2017中国验钞机行业亏损面统计</w:t>
      </w:r>
    </w:p>
    <w:p>
      <w:pPr>
        <w:spacing w:after="150"/>
      </w:pPr>
      <w:r>
        <w:rPr/>
        <w:t xml:space="preserve">图表：2017中国验钞机行业亏损总额统计</w:t>
      </w:r>
    </w:p>
    <w:p>
      <w:pPr>
        <w:spacing w:after="150"/>
      </w:pPr>
      <w:r>
        <w:rPr/>
        <w:t xml:space="preserve">图表：2017中国验钞机行业产量统计</w:t>
      </w:r>
    </w:p>
    <w:p>
      <w:pPr>
        <w:spacing w:after="150"/>
      </w:pPr>
      <w:r>
        <w:rPr/>
        <w:t xml:space="preserve">图表：2017中国验钞机行业市场规模情况</w:t>
      </w:r>
    </w:p>
    <w:p>
      <w:pPr>
        <w:spacing w:after="150"/>
      </w:pPr>
      <w:r>
        <w:rPr/>
        <w:t xml:space="preserve">图表：2017中国验钞机行业资产负债率情况</w:t>
      </w:r>
    </w:p>
    <w:p>
      <w:pPr>
        <w:spacing w:after="150"/>
      </w:pPr>
      <w:r>
        <w:rPr/>
        <w:t xml:space="preserve">图表：2017中国验钞机行业成本费用利润率情况</w:t>
      </w:r>
    </w:p>
    <w:p>
      <w:pPr>
        <w:spacing w:after="150"/>
      </w:pPr>
      <w:r>
        <w:rPr/>
        <w:t xml:space="preserve">图表：2017中国验钞机行业消费规模统计</w:t>
      </w:r>
    </w:p>
    <w:p>
      <w:pPr>
        <w:spacing w:after="150"/>
      </w:pPr>
      <w:r>
        <w:rPr/>
        <w:t xml:space="preserve">图表：2017中国验钞机行业销售利润率情况</w:t>
      </w:r>
    </w:p>
    <w:p>
      <w:pPr>
        <w:spacing w:after="150"/>
      </w:pPr>
      <w:r>
        <w:rPr/>
        <w:t xml:space="preserve">图表：2017中国验钞机行业资产利润率情况</w:t>
      </w:r>
    </w:p>
    <w:p>
      <w:pPr>
        <w:spacing w:after="150"/>
      </w:pPr>
      <w:r>
        <w:rPr/>
        <w:t xml:space="preserve">图表：2017中国验钞机行业毛利率情况</w:t>
      </w:r>
    </w:p>
    <w:p>
      <w:pPr>
        <w:spacing w:after="150"/>
      </w:pPr>
      <w:r>
        <w:rPr/>
        <w:t xml:space="preserve">图表：2017中国验钞机行业应收账款周转率情况</w:t>
      </w:r>
    </w:p>
    <w:p>
      <w:pPr>
        <w:spacing w:after="150"/>
      </w:pPr>
      <w:r>
        <w:rPr/>
        <w:t xml:space="preserve">图表：2017中国验钞机行业流动资产周转率情况</w:t>
      </w:r>
    </w:p>
    <w:p>
      <w:pPr>
        <w:spacing w:after="150"/>
      </w:pPr>
      <w:r>
        <w:rPr/>
        <w:t xml:space="preserve">图表：2017中国验钞机行业固定资产规模情况</w:t>
      </w:r>
    </w:p>
    <w:p>
      <w:pPr>
        <w:spacing w:after="150"/>
      </w:pPr>
      <w:r>
        <w:rPr/>
        <w:t xml:space="preserve">图表：2017中国验钞机行业总资产周转率情况</w:t>
      </w:r>
    </w:p>
    <w:p>
      <w:pPr>
        <w:spacing w:after="150"/>
      </w:pPr>
      <w:r>
        <w:rPr/>
        <w:t xml:space="preserve">图表：2017中国验钞机行业总资产规模情况</w:t>
      </w:r>
    </w:p>
    <w:p>
      <w:pPr>
        <w:spacing w:after="150"/>
      </w:pPr>
      <w:r>
        <w:rPr/>
        <w:t xml:space="preserve">图表：2017中国验钞机行业成本费用结构构成情况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2024-2029年验钞机发展前景与投资战略分析报告</dc:title>
  <dc:description>2024-2029年验钞机发展前景与投资战略分析报告</dc:description>
  <dc:subject>2024-2029年验钞机发展前景与投资战略分析报告</dc:subject>
  <cp:keywords>研究报告</cp:keywords>
  <cp:category>研究报告</cp:category>
  <cp:lastModifiedBy>北京中道泰和信息咨询有限公司</cp:lastModifiedBy>
  <dcterms:created xsi:type="dcterms:W3CDTF">2024-01-24T06:24:35+08:00</dcterms:created>
  <dcterms:modified xsi:type="dcterms:W3CDTF">2024-01-24T06:24:35+08:00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