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2024-2029年采煤机发展前景与投资战略分析报告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采煤机行业市场发展状况、关联行业发展状况、行业竞争状况、优势企业发展状况、消费现状以及行业营销进行了深入的分析，在总结中国采煤机行业发展历程的基础上，结合新时期的各方面因素，对中国采煤机行业的发展趋势给予了细致和审慎的预测论证。本报告是采煤机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采煤机行业概述</w:t>
      </w:r>
    </w:p>
    <w:p>
      <w:pPr>
        <w:spacing w:after="150"/>
      </w:pPr>
      <w:r>
        <w:rPr/>
        <w:t xml:space="preserve">第一节 采煤机介绍</w:t>
      </w:r>
    </w:p>
    <w:p>
      <w:pPr>
        <w:spacing w:after="150"/>
      </w:pPr>
      <w:r>
        <w:rPr/>
        <w:t xml:space="preserve">第二节 采煤机分类</w:t>
      </w:r>
    </w:p>
    <w:p>
      <w:pPr>
        <w:spacing w:after="150"/>
      </w:pPr>
      <w:r>
        <w:rPr/>
        <w:t xml:space="preserve">第三节 采煤机行业发展周期分析</w:t>
      </w:r>
    </w:p>
    <w:p>
      <w:pPr>
        <w:spacing w:after="150"/>
      </w:pPr>
      <w:r>
        <w:rPr/>
        <w:t xml:space="preserve">第四节 采煤机行业”十四五”相关政策透析</w:t>
      </w:r>
    </w:p>
    <w:p>
      <w:pPr>
        <w:spacing w:after="150"/>
      </w:pPr>
      <w:r>
        <w:rPr>
          <w:b w:val="1"/>
          <w:bCs w:val="1"/>
        </w:rPr>
        <w:t xml:space="preserve">第二章 2019-2023年采煤机行业国内外市场发展分析</w:t>
      </w:r>
    </w:p>
    <w:p>
      <w:pPr>
        <w:spacing w:after="150"/>
      </w:pPr>
      <w:r>
        <w:rPr/>
        <w:t xml:space="preserve">第一节 2019-2023年采煤机行业国际市场分析</w:t>
      </w:r>
    </w:p>
    <w:p>
      <w:pPr>
        <w:spacing w:after="150"/>
      </w:pPr>
      <w:r>
        <w:rPr/>
        <w:t xml:space="preserve">一、采煤机国际需求规模分析</w:t>
      </w:r>
    </w:p>
    <w:p>
      <w:pPr>
        <w:spacing w:after="150"/>
      </w:pPr>
      <w:r>
        <w:rPr/>
        <w:t xml:space="preserve">二、采煤机国际市场增长趋势分析</w:t>
      </w:r>
    </w:p>
    <w:p>
      <w:pPr>
        <w:spacing w:after="150"/>
      </w:pPr>
      <w:r>
        <w:rPr/>
        <w:t xml:space="preserve">第二节 2019-2023年采煤机行业国内市场分析</w:t>
      </w:r>
    </w:p>
    <w:p>
      <w:pPr>
        <w:spacing w:after="150"/>
      </w:pPr>
      <w:r>
        <w:rPr/>
        <w:t xml:space="preserve">一、采煤机国内需求规模分析</w:t>
      </w:r>
    </w:p>
    <w:p>
      <w:pPr>
        <w:spacing w:after="150"/>
      </w:pPr>
      <w:r>
        <w:rPr/>
        <w:t xml:space="preserve">二、采煤机国内市场增长趋势分析</w:t>
      </w:r>
    </w:p>
    <w:p>
      <w:pPr>
        <w:spacing w:after="150"/>
      </w:pPr>
      <w:r>
        <w:rPr/>
        <w:t xml:space="preserve">第三节 采煤机行业未来发展预测分析</w:t>
      </w:r>
    </w:p>
    <w:p>
      <w:pPr>
        <w:spacing w:after="150"/>
      </w:pPr>
      <w:r>
        <w:rPr>
          <w:b w:val="1"/>
          <w:bCs w:val="1"/>
        </w:rPr>
        <w:t xml:space="preserve">第三章 中国采煤机市场竞争分析</w:t>
      </w:r>
    </w:p>
    <w:p>
      <w:pPr>
        <w:spacing w:after="150"/>
      </w:pPr>
      <w:r>
        <w:rPr/>
        <w:t xml:space="preserve">第一节 采煤机发展现状分析</w:t>
      </w:r>
    </w:p>
    <w:p>
      <w:pPr>
        <w:spacing w:after="150"/>
      </w:pPr>
      <w:r>
        <w:rPr/>
        <w:t xml:space="preserve">第二节 采煤机市场竞争现状分析</w:t>
      </w:r>
    </w:p>
    <w:p>
      <w:pPr>
        <w:spacing w:after="150"/>
      </w:pPr>
      <w:r>
        <w:rPr/>
        <w:t xml:space="preserve">一、生产厂商之间的竞争</w:t>
      </w:r>
    </w:p>
    <w:p>
      <w:pPr>
        <w:spacing w:after="150"/>
      </w:pPr>
      <w:r>
        <w:rPr/>
        <w:t xml:space="preserve">二、潜在进入者的威胁</w:t>
      </w:r>
    </w:p>
    <w:p>
      <w:pPr>
        <w:spacing w:after="150"/>
      </w:pPr>
      <w:r>
        <w:rPr/>
        <w:t xml:space="preserve">三、替代品竞争分析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五、顾客议价能力</w:t>
      </w:r>
    </w:p>
    <w:p>
      <w:pPr>
        <w:spacing w:after="150"/>
      </w:pPr>
      <w:r>
        <w:rPr/>
        <w:t xml:space="preserve">第三节 采煤机行业发展驱动因素分析</w:t>
      </w:r>
    </w:p>
    <w:p>
      <w:pPr>
        <w:spacing w:after="150"/>
      </w:pPr>
      <w:r>
        <w:rPr/>
        <w:t xml:space="preserve">一、采煤机行业的长期增长性</w:t>
      </w:r>
    </w:p>
    <w:p>
      <w:pPr>
        <w:spacing w:after="150"/>
      </w:pPr>
      <w:r>
        <w:rPr/>
        <w:t xml:space="preserve">二、采煤机政策的变动</w:t>
      </w:r>
    </w:p>
    <w:p>
      <w:pPr>
        <w:spacing w:after="150"/>
      </w:pPr>
      <w:r>
        <w:rPr/>
        <w:t xml:space="preserve">三、采煤机全球化影响</w:t>
      </w:r>
    </w:p>
    <w:p>
      <w:pPr>
        <w:spacing w:after="150"/>
      </w:pPr>
      <w:r>
        <w:rPr>
          <w:b w:val="1"/>
          <w:bCs w:val="1"/>
        </w:rPr>
        <w:t xml:space="preserve">第四章 中国采煤机行业产销率数据分析</w:t>
      </w:r>
    </w:p>
    <w:p>
      <w:pPr>
        <w:spacing w:after="150"/>
      </w:pPr>
      <w:r>
        <w:rPr/>
        <w:t xml:space="preserve">第一节 中国采煤机行业产销调查</w:t>
      </w:r>
    </w:p>
    <w:p>
      <w:pPr>
        <w:spacing w:after="150"/>
      </w:pPr>
      <w:r>
        <w:rPr/>
        <w:t xml:space="preserve">第二节 中国采煤机行业各区域产销调查</w:t>
      </w:r>
    </w:p>
    <w:p>
      <w:pPr>
        <w:spacing w:after="150"/>
      </w:pPr>
      <w:r>
        <w:rPr>
          <w:b w:val="1"/>
          <w:bCs w:val="1"/>
        </w:rPr>
        <w:t xml:space="preserve">第五章 中国采煤机所属行业主要数据监测分析</w:t>
      </w:r>
    </w:p>
    <w:p>
      <w:pPr>
        <w:spacing w:after="150"/>
      </w:pPr>
      <w:r>
        <w:rPr/>
        <w:t xml:space="preserve">第一节 中国采煤机所属行业全部企业数据分析</w:t>
      </w:r>
    </w:p>
    <w:p>
      <w:pPr>
        <w:spacing w:after="150"/>
      </w:pPr>
      <w:r>
        <w:rPr/>
        <w:t xml:space="preserve">第二节 中国采煤机所属行业不同规模企业数据分析</w:t>
      </w:r>
    </w:p>
    <w:p>
      <w:pPr>
        <w:spacing w:after="150"/>
      </w:pPr>
      <w:r>
        <w:rPr/>
        <w:t xml:space="preserve">第三节 中国采煤机所属行业不同所有制企业数据分析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采煤机行业进出口分析</w:t>
      </w:r>
    </w:p>
    <w:p>
      <w:pPr>
        <w:spacing w:after="150"/>
      </w:pPr>
      <w:r>
        <w:rPr/>
        <w:t xml:space="preserve">第一节 采煤机出口状况分析</w:t>
      </w:r>
    </w:p>
    <w:p>
      <w:pPr>
        <w:spacing w:after="150"/>
      </w:pPr>
      <w:r>
        <w:rPr/>
        <w:t xml:space="preserve">一、出口金额规模分析</w:t>
      </w:r>
    </w:p>
    <w:p>
      <w:pPr>
        <w:spacing w:after="150"/>
      </w:pPr>
      <w:r>
        <w:rPr/>
        <w:t xml:space="preserve">二、出口数量规模分析</w:t>
      </w:r>
    </w:p>
    <w:p>
      <w:pPr>
        <w:spacing w:after="150"/>
      </w:pPr>
      <w:r>
        <w:rPr/>
        <w:t xml:space="preserve">三、出口价格分析</w:t>
      </w:r>
    </w:p>
    <w:p>
      <w:pPr>
        <w:spacing w:after="150"/>
      </w:pPr>
      <w:r>
        <w:rPr/>
        <w:t xml:space="preserve">第二节 采煤机进口状况</w:t>
      </w:r>
    </w:p>
    <w:p>
      <w:pPr>
        <w:spacing w:after="150"/>
      </w:pPr>
      <w:r>
        <w:rPr>
          <w:b w:val="1"/>
          <w:bCs w:val="1"/>
        </w:rPr>
        <w:t xml:space="preserve">第七章 采煤机行业标杆企业研究</w:t>
      </w:r>
    </w:p>
    <w:p>
      <w:pPr>
        <w:spacing w:after="150"/>
      </w:pPr>
      <w:r>
        <w:rPr/>
        <w:t xml:space="preserve">第一节 国际煤机集团</w:t>
      </w:r>
    </w:p>
    <w:p>
      <w:pPr>
        <w:spacing w:after="150"/>
      </w:pPr>
      <w:r>
        <w:rPr/>
        <w:t xml:space="preserve">第二节 中国煤矿机械装备有限责任公司</w:t>
      </w:r>
    </w:p>
    <w:p>
      <w:pPr>
        <w:spacing w:after="150"/>
      </w:pPr>
      <w:r>
        <w:rPr/>
        <w:t xml:space="preserve">一、基本信息</w:t>
      </w:r>
    </w:p>
    <w:p>
      <w:pPr>
        <w:spacing w:after="150"/>
      </w:pPr>
      <w:r>
        <w:rPr/>
        <w:t xml:space="preserve">二、企业资产结构分析</w:t>
      </w:r>
    </w:p>
    <w:p>
      <w:pPr>
        <w:spacing w:after="150"/>
      </w:pPr>
      <w:r>
        <w:rPr/>
        <w:t xml:space="preserve">第三节 天地科技集团</w:t>
      </w:r>
    </w:p>
    <w:p>
      <w:pPr>
        <w:spacing w:after="150"/>
      </w:pPr>
      <w:r>
        <w:rPr/>
        <w:t xml:space="preserve">一、基本信息</w:t>
      </w:r>
    </w:p>
    <w:p>
      <w:pPr>
        <w:spacing w:after="150"/>
      </w:pPr>
      <w:r>
        <w:rPr/>
        <w:t xml:space="preserve">二、企业资产结构分析</w:t>
      </w:r>
    </w:p>
    <w:p>
      <w:pPr>
        <w:spacing w:after="150"/>
      </w:pPr>
      <w:r>
        <w:rPr/>
        <w:t xml:space="preserve">三、企业负债结构分析</w:t>
      </w:r>
    </w:p>
    <w:p>
      <w:pPr>
        <w:spacing w:after="150"/>
      </w:pPr>
      <w:r>
        <w:rPr/>
        <w:t xml:space="preserve">四、企业成本费用结构分析</w:t>
      </w:r>
    </w:p>
    <w:p>
      <w:pPr>
        <w:spacing w:after="150"/>
      </w:pPr>
      <w:r>
        <w:rPr/>
        <w:t xml:space="preserve">五、企业收入利润分析</w:t>
      </w:r>
    </w:p>
    <w:p>
      <w:pPr>
        <w:spacing w:after="150"/>
      </w:pPr>
      <w:r>
        <w:rPr/>
        <w:t xml:space="preserve">第四节 原矿山机器集团有限公司</w:t>
      </w:r>
    </w:p>
    <w:p>
      <w:pPr>
        <w:spacing w:after="150"/>
      </w:pPr>
      <w:r>
        <w:rPr/>
        <w:t xml:space="preserve">第五节 三一重型装备有限公司</w:t>
      </w:r>
    </w:p>
    <w:p>
      <w:pPr>
        <w:spacing w:after="150"/>
      </w:pPr>
      <w:r>
        <w:rPr>
          <w:b w:val="1"/>
          <w:bCs w:val="1"/>
        </w:rPr>
        <w:t xml:space="preserve">第八章 2019-2023年采煤机行业相关行业市场运行综合分析</w:t>
      </w:r>
    </w:p>
    <w:p>
      <w:pPr>
        <w:spacing w:after="150"/>
      </w:pPr>
      <w:r>
        <w:rPr/>
        <w:t xml:space="preserve">第一节 2019-2023年采煤机行业上游运行分析</w:t>
      </w:r>
    </w:p>
    <w:p>
      <w:pPr>
        <w:spacing w:after="150"/>
      </w:pPr>
      <w:r>
        <w:rPr/>
        <w:t xml:space="preserve">一、采煤机行业上游介绍</w:t>
      </w:r>
    </w:p>
    <w:p>
      <w:pPr>
        <w:spacing w:after="150"/>
      </w:pPr>
      <w:r>
        <w:rPr/>
        <w:t xml:space="preserve">二、采煤机行业上游发展状况分析</w:t>
      </w:r>
    </w:p>
    <w:p>
      <w:pPr>
        <w:spacing w:after="150"/>
      </w:pPr>
      <w:r>
        <w:rPr/>
        <w:t xml:space="preserve">三、采煤机行业上游对采煤机行业影响力分析</w:t>
      </w:r>
    </w:p>
    <w:p>
      <w:pPr>
        <w:spacing w:after="150"/>
      </w:pPr>
      <w:r>
        <w:rPr/>
        <w:t xml:space="preserve">第二节 2019-2023年采煤机行业下游运行分析</w:t>
      </w:r>
    </w:p>
    <w:p>
      <w:pPr>
        <w:spacing w:after="150"/>
      </w:pPr>
      <w:r>
        <w:rPr/>
        <w:t xml:space="preserve">一、采煤机行业下游介绍</w:t>
      </w:r>
    </w:p>
    <w:p>
      <w:pPr>
        <w:spacing w:after="150"/>
      </w:pPr>
      <w:r>
        <w:rPr/>
        <w:t xml:space="preserve">二、采煤机行业下游发展状况分析</w:t>
      </w:r>
    </w:p>
    <w:p>
      <w:pPr>
        <w:spacing w:after="150"/>
      </w:pPr>
      <w:r>
        <w:rPr/>
        <w:t xml:space="preserve">三、采煤机行业下游对采煤机行业影响力分析</w:t>
      </w:r>
    </w:p>
    <w:p>
      <w:pPr>
        <w:spacing w:after="150"/>
      </w:pPr>
      <w:r>
        <w:rPr/>
        <w:t xml:space="preserve">四、煤炭产量</w:t>
      </w:r>
    </w:p>
    <w:p>
      <w:pPr>
        <w:spacing w:after="150"/>
      </w:pPr>
      <w:r>
        <w:rPr/>
        <w:t xml:space="preserve">五、下游产业发展趋势</w:t>
      </w:r>
    </w:p>
    <w:p>
      <w:pPr>
        <w:spacing w:after="150"/>
      </w:pPr>
      <w:r>
        <w:rPr/>
        <w:t xml:space="preserve">第三节 上下游产业政策</w:t>
      </w:r>
    </w:p>
    <w:p>
      <w:pPr>
        <w:spacing w:after="150"/>
      </w:pPr>
      <w:r>
        <w:rPr/>
        <w:t xml:space="preserve">一、煤炭产业政策</w:t>
      </w:r>
    </w:p>
    <w:p>
      <w:pPr>
        <w:spacing w:after="150"/>
      </w:pPr>
      <w:r>
        <w:rPr/>
        <w:t xml:space="preserve">二、采煤机械产业政策</w:t>
      </w:r>
    </w:p>
    <w:p>
      <w:pPr>
        <w:spacing w:after="150"/>
      </w:pPr>
      <w:r>
        <w:rPr>
          <w:b w:val="1"/>
          <w:bCs w:val="1"/>
        </w:rPr>
        <w:t xml:space="preserve">第九章 2019-2023年采煤机价格和销售渠道价格管理研究</w:t>
      </w:r>
    </w:p>
    <w:p>
      <w:pPr>
        <w:spacing w:after="150"/>
      </w:pPr>
      <w:r>
        <w:rPr/>
        <w:t xml:space="preserve">第一节 采煤机价格分析</w:t>
      </w:r>
    </w:p>
    <w:p>
      <w:pPr>
        <w:spacing w:after="150"/>
      </w:pPr>
      <w:r>
        <w:rPr/>
        <w:t xml:space="preserve">第二节 影响价格走势主要因素分析</w:t>
      </w:r>
    </w:p>
    <w:p>
      <w:pPr>
        <w:spacing w:after="150"/>
      </w:pPr>
      <w:r>
        <w:rPr/>
        <w:t xml:space="preserve">第三节 中国采煤机行业产品经销模式分析</w:t>
      </w:r>
    </w:p>
    <w:p>
      <w:pPr>
        <w:spacing w:after="150"/>
      </w:pPr>
      <w:r>
        <w:rPr/>
        <w:t xml:space="preserve">一、销售主要渠道分析</w:t>
      </w:r>
    </w:p>
    <w:p>
      <w:pPr>
        <w:spacing w:after="150"/>
      </w:pPr>
      <w:r>
        <w:rPr/>
        <w:t xml:space="preserve">二、价格传导机制分析</w:t>
      </w:r>
    </w:p>
    <w:p>
      <w:pPr>
        <w:spacing w:after="150"/>
      </w:pPr>
      <w:r>
        <w:rPr>
          <w:b w:val="1"/>
          <w:bCs w:val="1"/>
        </w:rPr>
        <w:t xml:space="preserve">第十章 2024-2029年中国采煤机发展前景分析</w:t>
      </w:r>
    </w:p>
    <w:p>
      <w:pPr>
        <w:spacing w:after="150"/>
      </w:pPr>
      <w:r>
        <w:rPr/>
        <w:t xml:space="preserve">第一节 中国采煤机产业现阶段面临的困境</w:t>
      </w:r>
    </w:p>
    <w:p>
      <w:pPr>
        <w:spacing w:after="150"/>
      </w:pPr>
      <w:r>
        <w:rPr/>
        <w:t xml:space="preserve">一、规模经济分析</w:t>
      </w:r>
    </w:p>
    <w:p>
      <w:pPr>
        <w:spacing w:after="150"/>
      </w:pPr>
      <w:r>
        <w:rPr/>
        <w:t xml:space="preserve">二、产品档次分析</w:t>
      </w:r>
    </w:p>
    <w:p>
      <w:pPr>
        <w:spacing w:after="150"/>
      </w:pPr>
      <w:r>
        <w:rPr/>
        <w:t xml:space="preserve">三、原材料</w:t>
      </w:r>
    </w:p>
    <w:p>
      <w:pPr>
        <w:spacing w:after="150"/>
      </w:pPr>
      <w:r>
        <w:rPr/>
        <w:t xml:space="preserve">第二节 我国采煤机生产厂家的应对策略</w:t>
      </w:r>
    </w:p>
    <w:p>
      <w:pPr>
        <w:spacing w:after="150"/>
      </w:pPr>
      <w:r>
        <w:rPr/>
        <w:t xml:space="preserve">一、调整产品结构</w:t>
      </w:r>
    </w:p>
    <w:p>
      <w:pPr>
        <w:spacing w:after="150"/>
      </w:pPr>
      <w:r>
        <w:rPr/>
        <w:t xml:space="preserve">二、调整技术结构</w:t>
      </w:r>
    </w:p>
    <w:p>
      <w:pPr>
        <w:spacing w:after="150"/>
      </w:pPr>
      <w:r>
        <w:rPr/>
        <w:t xml:space="preserve">三、调整资本结构</w:t>
      </w:r>
    </w:p>
    <w:p>
      <w:pPr>
        <w:spacing w:after="150"/>
      </w:pPr>
      <w:r>
        <w:rPr/>
        <w:t xml:space="preserve">第三节2024-2029年采煤机行业技术发展趋势分析</w:t>
      </w:r>
    </w:p>
    <w:p>
      <w:pPr>
        <w:spacing w:after="150"/>
      </w:pPr>
      <w:r>
        <w:rPr/>
        <w:t xml:space="preserve">第四节 近年来采煤机行业重大技术突破分析</w:t>
      </w:r>
    </w:p>
    <w:p>
      <w:pPr>
        <w:spacing w:after="150"/>
      </w:pPr>
      <w:r>
        <w:rPr>
          <w:b w:val="1"/>
          <w:bCs w:val="1"/>
        </w:rPr>
        <w:t xml:space="preserve">第十二章2024-2029年采煤机行业投资前景和风险预警研究</w:t>
      </w:r>
    </w:p>
    <w:p>
      <w:pPr>
        <w:spacing w:after="150"/>
      </w:pPr>
      <w:r>
        <w:rPr/>
        <w:t xml:space="preserve">第一节 采煤机行业投资机会分析</w:t>
      </w:r>
    </w:p>
    <w:p>
      <w:pPr>
        <w:spacing w:after="150"/>
      </w:pPr>
      <w:r>
        <w:rPr/>
        <w:t xml:space="preserve">第二节2024-2029年中国采煤机行业内部风险分析</w:t>
      </w:r>
    </w:p>
    <w:p>
      <w:pPr>
        <w:spacing w:after="150"/>
      </w:pPr>
      <w:r>
        <w:rPr/>
        <w:t xml:space="preserve">第三节2024-2029年中国采煤机行业外部风险分析</w:t>
      </w:r>
    </w:p>
    <w:p>
      <w:pPr>
        <w:spacing w:after="150"/>
      </w:pPr>
      <w:r>
        <w:rPr/>
        <w:t xml:space="preserve">第四节 采煤机行业“十四五”期间市场发展趋势及预测</w:t>
      </w:r>
    </w:p>
    <w:p>
      <w:pPr>
        <w:spacing w:after="150"/>
      </w:pPr>
      <w:r>
        <w:rPr/>
        <w:t xml:space="preserve">一、采煤机行业发展趋势分析</w:t>
      </w:r>
    </w:p>
    <w:p>
      <w:pPr>
        <w:spacing w:after="150"/>
      </w:pPr>
      <w:r>
        <w:rPr/>
        <w:t xml:space="preserve">1、采煤机市场逐渐成熟</w:t>
      </w:r>
    </w:p>
    <w:p>
      <w:pPr>
        <w:spacing w:after="150"/>
      </w:pPr>
      <w:r>
        <w:rPr/>
        <w:t xml:space="preserve">2、绿色楼宇应用前景可期</w:t>
      </w:r>
    </w:p>
    <w:p>
      <w:pPr>
        <w:spacing w:after="150"/>
      </w:pPr>
      <w:r>
        <w:rPr/>
        <w:t xml:space="preserve">二、采煤机行业发展前景预测</w:t>
      </w:r>
    </w:p>
    <w:p>
      <w:pPr>
        <w:spacing w:after="150"/>
      </w:pPr>
      <w:r>
        <w:rPr/>
        <w:t xml:space="preserve">第五节 采煤机行业投资特性及投资风险分析</w:t>
      </w:r>
    </w:p>
    <w:p>
      <w:pPr>
        <w:spacing w:after="150"/>
      </w:pPr>
      <w:r>
        <w:rPr/>
        <w:t xml:space="preserve">一、采煤机行业投资风险分析</w:t>
      </w:r>
    </w:p>
    <w:p>
      <w:pPr>
        <w:spacing w:after="150"/>
      </w:pPr>
      <w:r>
        <w:rPr/>
        <w:t xml:space="preserve">1、采煤机行业进入壁垒分析</w:t>
      </w:r>
    </w:p>
    <w:p>
      <w:pPr>
        <w:spacing w:after="150"/>
      </w:pPr>
      <w:r>
        <w:rPr/>
        <w:t xml:space="preserve">2、采煤机行业经营模式分析</w:t>
      </w:r>
    </w:p>
    <w:p>
      <w:pPr>
        <w:spacing w:after="150"/>
      </w:pPr>
      <w:r>
        <w:rPr/>
        <w:t xml:space="preserve">3、采煤机行业销售模式分析</w:t>
      </w:r>
    </w:p>
    <w:p>
      <w:pPr>
        <w:spacing w:after="150"/>
      </w:pPr>
      <w:r>
        <w:rPr/>
        <w:t xml:space="preserve">4、采煤机行业盈利因素分析</w:t>
      </w:r>
    </w:p>
    <w:p>
      <w:pPr>
        <w:spacing w:after="150"/>
      </w:pPr>
      <w:r>
        <w:rPr/>
        <w:t xml:space="preserve">二、采煤机行业投资风险分析</w:t>
      </w:r>
    </w:p>
    <w:p>
      <w:pPr>
        <w:spacing w:after="150"/>
      </w:pPr>
      <w:r>
        <w:rPr/>
        <w:t xml:space="preserve">1、行业政策风险</w:t>
      </w:r>
    </w:p>
    <w:p>
      <w:pPr>
        <w:spacing w:after="150"/>
      </w:pPr>
      <w:r>
        <w:rPr/>
        <w:t xml:space="preserve">2、行业技术风险</w:t>
      </w:r>
    </w:p>
    <w:p>
      <w:pPr>
        <w:spacing w:after="150"/>
      </w:pPr>
      <w:r>
        <w:rPr/>
        <w:t xml:space="preserve">3、行业资金风险</w:t>
      </w:r>
    </w:p>
    <w:p>
      <w:pPr>
        <w:spacing w:after="150"/>
      </w:pPr>
      <w:r>
        <w:rPr/>
        <w:t xml:space="preserve">4、行业其他风险</w:t>
      </w:r>
    </w:p>
    <w:p>
      <w:pPr>
        <w:spacing w:after="150"/>
      </w:pPr>
      <w:r>
        <w:rPr/>
        <w:t xml:space="preserve">第六节 采煤机行业“十四五”战略规划与投资建议</w:t>
      </w:r>
    </w:p>
    <w:p>
      <w:pPr>
        <w:spacing w:after="150"/>
      </w:pPr>
      <w:r>
        <w:rPr/>
        <w:t xml:space="preserve">一、采煤机行业“十四五”战略规划</w:t>
      </w:r>
    </w:p>
    <w:p>
      <w:pPr>
        <w:spacing w:after="150"/>
      </w:pPr>
      <w:r>
        <w:rPr/>
        <w:t xml:space="preserve">1、行业发展综合战略规划</w:t>
      </w:r>
    </w:p>
    <w:p>
      <w:pPr>
        <w:spacing w:after="150"/>
      </w:pPr>
      <w:r>
        <w:rPr/>
        <w:t xml:space="preserve">2、行业发展产业战略规划</w:t>
      </w:r>
    </w:p>
    <w:p>
      <w:pPr>
        <w:spacing w:after="150"/>
      </w:pPr>
      <w:r>
        <w:rPr/>
        <w:t xml:space="preserve">3、行业发展区域战略规划</w:t>
      </w:r>
    </w:p>
    <w:p>
      <w:pPr>
        <w:spacing w:after="150"/>
      </w:pPr>
      <w:r>
        <w:rPr/>
        <w:t xml:space="preserve">4、行业发展竞争战略规划</w:t>
      </w:r>
    </w:p>
    <w:p>
      <w:pPr>
        <w:spacing w:after="150"/>
      </w:pPr>
      <w:r>
        <w:rPr/>
        <w:t xml:space="preserve">二、采煤机行业“十四五”期间投资建议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图表：采煤机产业链结构示意图</w:t>
      </w:r>
    </w:p>
    <w:p>
      <w:pPr>
        <w:spacing w:after="150"/>
      </w:pPr>
      <w:r>
        <w:rPr/>
        <w:t xml:space="preserve">图表：采煤机产业成长周期示意图</w:t>
      </w:r>
    </w:p>
    <w:p>
      <w:pPr>
        <w:spacing w:after="150"/>
      </w:pPr>
      <w:r>
        <w:rPr/>
        <w:t xml:space="preserve">图表：2019-2023年中国采煤机产量及其增速走势图</w:t>
      </w:r>
    </w:p>
    <w:p>
      <w:pPr>
        <w:spacing w:after="150"/>
      </w:pPr>
      <w:r>
        <w:rPr/>
        <w:t xml:space="preserve">图表：2019-2023年中国采煤机消费量及其增速走势图</w:t>
      </w:r>
    </w:p>
    <w:p>
      <w:pPr>
        <w:spacing w:after="150"/>
      </w:pPr>
      <w:r>
        <w:rPr/>
        <w:t xml:space="preserve">图表：2019-2023年中国采煤机市场规模及其增速走势图</w:t>
      </w:r>
    </w:p>
    <w:p>
      <w:pPr>
        <w:spacing w:after="150"/>
      </w:pPr>
      <w:r>
        <w:rPr/>
        <w:t xml:space="preserve">图表：2019-2023年中国采煤机市场价格走势图</w:t>
      </w:r>
    </w:p>
    <w:p>
      <w:pPr>
        <w:spacing w:after="150"/>
      </w:pPr>
      <w:r>
        <w:rPr/>
        <w:t xml:space="preserve">图表：2024-2029年中国采煤机产量及消费量预测</w:t>
      </w:r>
    </w:p>
    <w:p>
      <w:pPr>
        <w:spacing w:after="150"/>
      </w:pPr>
      <w:r>
        <w:rPr/>
        <w:t xml:space="preserve">图表：2024-2029年中国采煤机市场价格走势预测</w:t>
      </w:r>
    </w:p>
    <w:p>
      <w:pPr>
        <w:spacing w:after="150"/>
      </w:pPr>
      <w:r>
        <w:rPr/>
        <w:t xml:space="preserve">图表：2019-2023年我国采煤机市场规模分区域统计表</w:t>
      </w:r>
    </w:p>
    <w:p>
      <w:pPr>
        <w:spacing w:after="150"/>
      </w:pPr>
      <w:r>
        <w:rPr/>
        <w:t xml:space="preserve">图表：2019-2023中国采煤机行业利润增长趋势图</w:t>
      </w:r>
    </w:p>
    <w:p>
      <w:pPr>
        <w:spacing w:after="150"/>
      </w:pPr>
      <w:r>
        <w:rPr/>
        <w:t xml:space="preserve">图表：2019-2023中国采煤机行业亏损面统计</w:t>
      </w:r>
    </w:p>
    <w:p>
      <w:pPr>
        <w:spacing w:after="150"/>
      </w:pPr>
      <w:r>
        <w:rPr/>
        <w:t xml:space="preserve">图表：2019-2023中国采煤机行业亏损总额统计</w:t>
      </w:r>
    </w:p>
    <w:p>
      <w:pPr>
        <w:spacing w:after="150"/>
      </w:pPr>
      <w:r>
        <w:rPr/>
        <w:t xml:space="preserve">图表：2019-2023中国采煤机行业产量统计</w:t>
      </w:r>
    </w:p>
    <w:p>
      <w:pPr>
        <w:spacing w:after="150"/>
      </w:pPr>
      <w:r>
        <w:rPr/>
        <w:t xml:space="preserve">图表：2019-2023中国采煤机行业市场规模情况</w:t>
      </w:r>
    </w:p>
    <w:p>
      <w:pPr>
        <w:spacing w:after="150"/>
      </w:pPr>
      <w:r>
        <w:rPr/>
        <w:t xml:space="preserve">图表：2019-2023中国采煤机行业资产负债率情况</w:t>
      </w:r>
    </w:p>
    <w:p>
      <w:pPr>
        <w:spacing w:after="150"/>
      </w:pPr>
      <w:r>
        <w:rPr/>
        <w:t xml:space="preserve">图表：2019-2023中国采煤机行业成本费用利润率情况</w:t>
      </w:r>
    </w:p>
    <w:p>
      <w:pPr>
        <w:spacing w:after="150"/>
      </w:pPr>
      <w:r>
        <w:rPr/>
        <w:t xml:space="preserve">图表：2019-2023中国采煤机行业消费规模统计</w:t>
      </w:r>
    </w:p>
    <w:p>
      <w:pPr>
        <w:spacing w:after="150"/>
      </w:pPr>
      <w:r>
        <w:rPr/>
        <w:t xml:space="preserve">图表：2019-2023中国采煤机行业销售利润率情况</w:t>
      </w:r>
    </w:p>
    <w:p>
      <w:pPr>
        <w:spacing w:after="150"/>
      </w:pPr>
      <w:r>
        <w:rPr/>
        <w:t xml:space="preserve">图表：2019-2023中国采煤机行业资产利润率情况</w:t>
      </w:r>
    </w:p>
    <w:p>
      <w:pPr>
        <w:spacing w:after="150"/>
      </w:pPr>
      <w:r>
        <w:rPr/>
        <w:t xml:space="preserve">图表：2019-2023中国采煤机行业毛利率情况</w:t>
      </w:r>
    </w:p>
    <w:p>
      <w:pPr>
        <w:spacing w:after="150"/>
      </w:pPr>
      <w:r>
        <w:rPr/>
        <w:t xml:space="preserve">图表：2019-2023中国采煤机行业应收账款周转率情况</w:t>
      </w:r>
    </w:p>
    <w:p>
      <w:pPr>
        <w:spacing w:after="150"/>
      </w:pPr>
      <w:r>
        <w:rPr/>
        <w:t xml:space="preserve">图表：2019-2023中国采煤机行业流动资产周转率情况</w:t>
      </w:r>
    </w:p>
    <w:p>
      <w:pPr>
        <w:spacing w:after="150"/>
      </w:pPr>
      <w:r>
        <w:rPr/>
        <w:t xml:space="preserve">图表：2019-2023中国采煤机行业固定资产规模情况</w:t>
      </w:r>
    </w:p>
    <w:p>
      <w:pPr>
        <w:spacing w:after="150"/>
      </w:pPr>
      <w:r>
        <w:rPr/>
        <w:t xml:space="preserve">图表：2019-2023中国采煤机行业总资产周转率情况</w:t>
      </w:r>
    </w:p>
    <w:p>
      <w:pPr>
        <w:spacing w:after="150"/>
      </w:pPr>
      <w:r>
        <w:rPr/>
        <w:t xml:space="preserve">图表：2019-2023中国采煤机行业总资产规模情况</w:t>
      </w:r>
    </w:p>
    <w:p>
      <w:pPr>
        <w:spacing w:after="150"/>
      </w:pPr>
      <w:r>
        <w:rPr/>
        <w:t xml:space="preserve">图表：2019-2023中国采煤机行业成本费用结构构成情况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2024-2029年采煤机发展前景与投资战略分析报告</dc:title>
  <dc:description>2024-2029年采煤机发展前景与投资战略分析报告</dc:description>
  <dc:subject>2024-2029年采煤机发展前景与投资战略分析报告</dc:subject>
  <cp:keywords>研究报告</cp:keywords>
  <cp:category>研究报告</cp:category>
  <cp:lastModifiedBy>北京中道泰和信息咨询有限公司</cp:lastModifiedBy>
  <dcterms:created xsi:type="dcterms:W3CDTF">2024-01-24T06:24:33+08:00</dcterms:created>
  <dcterms:modified xsi:type="dcterms:W3CDTF">2024-01-24T06:24:33+08:00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