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2024-2029年中国新能源物流车市场深度全景调研及“十四五”发展前景预测报告</w:t>
      </w:r>
    </w:p>
    <w:p>
      <w:pPr>
        <w:spacing w:after="150"/>
      </w:pPr>
      <w:r>
        <w:rPr>
          <w:b w:val="1"/>
          <w:bCs w:val="1"/>
        </w:rPr>
        <w:t xml:space="preserve">报告简介</w:t>
      </w:r>
    </w:p>
    <w:p>
      <w:pPr>
        <w:spacing w:after="150"/>
      </w:pPr>
      <w:r>
        <w:rPr/>
        <w:t xml:space="preserve">近年来，我国快递业务量年增长率一直保持在50%左右。随着新零售的爆发，新的商业生态顺势而成，城配企业快速崛起。城市内短途派送运力需求持续大增，为具有零排放、适合短途配送等特点的新能源物流车带来了巨大的市场需求。</w:t>
      </w:r>
    </w:p>
    <w:p>
      <w:pPr>
        <w:spacing w:after="150"/>
      </w:pPr>
      <w:r>
        <w:rPr/>
        <w:t xml:space="preserve">2020年新能源物流车全年销量58045辆，以深圳、成都为首的城市仍为新能源物流车的重点城市。在省份上，广东省以19899辆的销量成绩位居第一，约为省份销量榜单第二至第六的省份销量总和。广东省内21座城市有销量，仅有深圳、广州、东莞和佛山4座城市销量突破1千。四川省位列第二，但91.07%的销量来自成都;在TOP10省份中，福建省的销量较为均等，销量最高的厦门市约占全省销量38.39%，福州市、泉州市、南平市和漳州市4座城市市场占比超过5%。2021年一季度我国新能源专用车累计销量1.98万辆，同比(2019年同期销量为0.39万辆)大涨约407.7%。在2021年一季度新能源专用车市场中，按目标用途划分，新能源物流车一家独大，占比86.5%，再度成为新能源专用车的市场霸主;其次是新能源环卫车占比10.5%，居于第二。</w:t>
      </w:r>
    </w:p>
    <w:p>
      <w:pPr>
        <w:spacing w:after="150"/>
      </w:pPr>
      <w:r>
        <w:rPr/>
        <w:t xml:space="preserve">2018年10月9日，国务院办公厅印发的《推进运输结构调整三年行动计划(2018-2020年)》指出，要加快新能源和清洁能源车辆推广应用，到2020年，城市建成区新增和更新轻型物流配送车辆中，新能源车辆和达到国六排放标准清洁能源车辆的比例超过50%，重点区域达到80%。到2020年，在全国建成100个左右的城市绿色货运配送示范项目。加大对示范项目物流园区(货运枢纽)建设、新能源车辆推广应用、绿色物流智慧服务平台建设等支持力度。2019年2月26日，发改委等24个部委联合发布了《关于推动物流高质量发展促进形成强大国内市场的意见》。意见提到，将加快推广新能源(纯电动)车辆，加快充电桩布局，在批发市场、快递转运中心、等建设充电基础设施。鼓励企业使用符合标准的低碳环保配送车型。落实新能源货车差别化通行管理政策，提供通行便利，扩大通行范围，对纯电动轻型货车少限行甚至不限行。2020年11月初，国务院办公厅印发《新能源汽车产业发展规划(2021-2035)》，明确要求，2021年起国家生态文明试验区、大气污染防治重点区域新增或更新公交、出租、物流配送等公共领域车辆，新能源汽车比例不低于80%。2020年底，新能源汽车补贴新政明确，2021年新能源汽车补贴标准在2020年基础上退坡20%，但为了推动公共交通等领域车辆电动化，城市物流配送等车辆补贴标准在2020年基础上只退坡10%。2020年12月，交通运输部印发《关于进一步做好总质量4500千克及以下普通货运车辆“放管服”改革有关工作的通知》指出，要加快推动城市建成区新增物流配送轻型车辆使用新能源汽车，并结合当地实际，对于符合标准的新能源配送车辆给予通行便利。2021年2月，国家正式发文，明确支持城配货运市场使用新能源物流车。</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新能源物流车市场进行了分析研究。报告在总结中国新能源物流车行业发展历程的基础上，结合新时期的各方面因素，对中国新能源物流车行业的发展趋势给予了细致和审慎的预测论证。报告资料详实，图表丰富，既有深入的分析，又有直观的比较，为新能源物流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新能源物流车行业发展概述</w:t>
      </w:r>
    </w:p>
    <w:p>
      <w:pPr>
        <w:spacing w:after="150"/>
      </w:pPr>
      <w:r>
        <w:rPr/>
        <w:t xml:space="preserve">第一节 物流车的概念及分类</w:t>
      </w:r>
    </w:p>
    <w:p>
      <w:pPr>
        <w:spacing w:after="150"/>
      </w:pPr>
      <w:r>
        <w:rPr/>
        <w:t xml:space="preserve">一、物流车的定义</w:t>
      </w:r>
    </w:p>
    <w:p>
      <w:pPr>
        <w:spacing w:after="150"/>
      </w:pPr>
      <w:r>
        <w:rPr/>
        <w:t xml:space="preserve">二、厢式货车</w:t>
      </w:r>
    </w:p>
    <w:p>
      <w:pPr>
        <w:spacing w:after="150"/>
      </w:pPr>
      <w:r>
        <w:rPr/>
        <w:t xml:space="preserve">三、封闭式货车</w:t>
      </w:r>
    </w:p>
    <w:p>
      <w:pPr>
        <w:spacing w:after="150"/>
      </w:pPr>
      <w:r>
        <w:rPr/>
        <w:t xml:space="preserve">第二节 新能源物流车的优劣势</w:t>
      </w:r>
    </w:p>
    <w:p>
      <w:pPr>
        <w:spacing w:after="150"/>
      </w:pPr>
      <w:r>
        <w:rPr/>
        <w:t xml:space="preserve">第三节 新能源物流车与传统燃油车成本比较</w:t>
      </w:r>
    </w:p>
    <w:p>
      <w:pPr>
        <w:spacing w:after="150"/>
      </w:pPr>
      <w:r>
        <w:rPr/>
        <w:t xml:space="preserve">一、购车成本</w:t>
      </w:r>
    </w:p>
    <w:p>
      <w:pPr>
        <w:spacing w:after="150"/>
      </w:pPr>
      <w:r>
        <w:rPr/>
        <w:t xml:space="preserve">二、运营成本</w:t>
      </w:r>
    </w:p>
    <w:p>
      <w:pPr>
        <w:spacing w:after="150"/>
      </w:pPr>
      <w:r>
        <w:rPr/>
        <w:t xml:space="preserve">三、维护成本</w:t>
      </w:r>
    </w:p>
    <w:p>
      <w:pPr>
        <w:spacing w:after="150"/>
      </w:pPr>
      <w:r>
        <w:rPr/>
        <w:t xml:space="preserve">四、污染排放</w:t>
      </w:r>
    </w:p>
    <w:p>
      <w:pPr>
        <w:spacing w:after="150"/>
      </w:pPr>
      <w:r>
        <w:rPr/>
        <w:t xml:space="preserve">五、综合评价</w:t>
      </w:r>
    </w:p>
    <w:p>
      <w:pPr>
        <w:spacing w:after="150"/>
      </w:pPr>
      <w:r>
        <w:rPr>
          <w:b w:val="1"/>
          <w:bCs w:val="1"/>
        </w:rPr>
        <w:t xml:space="preserve">第二章 新能源物流车行业发展环境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一、我国新能源物流车技术进展分析</w:t>
      </w:r>
    </w:p>
    <w:p>
      <w:pPr>
        <w:spacing w:after="150"/>
      </w:pPr>
      <w:r>
        <w:rPr/>
        <w:t xml:space="preserve">二、技术现状及特点</w:t>
      </w:r>
    </w:p>
    <w:p>
      <w:pPr>
        <w:spacing w:after="150"/>
      </w:pPr>
      <w:r>
        <w:rPr/>
        <w:t xml:space="preserve">三、新能源物流车技术的未来发展趋势</w:t>
      </w:r>
    </w:p>
    <w:p>
      <w:pPr>
        <w:spacing w:after="150"/>
      </w:pPr>
      <w:r>
        <w:rPr>
          <w:b w:val="1"/>
          <w:bCs w:val="1"/>
        </w:rPr>
        <w:t xml:space="preserve">第三章 新能源物流车行业上下游产业链发展及影响分析</w:t>
      </w:r>
    </w:p>
    <w:p>
      <w:pPr>
        <w:spacing w:after="150"/>
      </w:pPr>
      <w:r>
        <w:rPr/>
        <w:t xml:space="preserve">第一节 产业链介绍</w:t>
      </w:r>
    </w:p>
    <w:p>
      <w:pPr>
        <w:spacing w:after="150"/>
      </w:pPr>
      <w:r>
        <w:rPr/>
        <w:t xml:space="preserve">一、新能源物流车行业产业链简介</w:t>
      </w:r>
    </w:p>
    <w:p>
      <w:pPr>
        <w:spacing w:after="150"/>
      </w:pPr>
      <w:r>
        <w:rPr/>
        <w:t xml:space="preserve">二、新能源物流车行业产业链特征分析</w:t>
      </w:r>
    </w:p>
    <w:p>
      <w:pPr>
        <w:spacing w:after="150"/>
      </w:pPr>
      <w:r>
        <w:rPr/>
        <w:t xml:space="preserve">三、新能源物流车业的产生对产业链的影响分析</w:t>
      </w:r>
    </w:p>
    <w:p>
      <w:pPr>
        <w:spacing w:after="150"/>
      </w:pPr>
      <w:r>
        <w:rPr/>
        <w:t xml:space="preserve">第二节 上游产业现状分析及其对新能源物流车行业的影响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下游产业分析及其对新能源物流车行业的影响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世界新能源物流车产业发展对比及经验借鉴</w:t>
      </w:r>
    </w:p>
    <w:p>
      <w:pPr>
        <w:spacing w:after="150"/>
      </w:pPr>
      <w:r>
        <w:rPr/>
        <w:t xml:space="preserve">第一节 2024-2029年国际新能源物流车产业的发展</w:t>
      </w:r>
    </w:p>
    <w:p>
      <w:pPr>
        <w:spacing w:after="150"/>
      </w:pPr>
      <w:r>
        <w:rPr/>
        <w:t xml:space="preserve">一、世界新能源物流车产业发展综述</w:t>
      </w:r>
    </w:p>
    <w:p>
      <w:pPr>
        <w:spacing w:after="150"/>
      </w:pPr>
      <w:r>
        <w:rPr/>
        <w:t xml:space="preserve">二、全球新能源物流车产业竞争格局</w:t>
      </w:r>
    </w:p>
    <w:p>
      <w:pPr>
        <w:spacing w:after="150"/>
      </w:pPr>
      <w:r>
        <w:rPr/>
        <w:t xml:space="preserve">三、全球新能源物流车产业发展特点</w:t>
      </w:r>
    </w:p>
    <w:p>
      <w:pPr>
        <w:spacing w:after="150"/>
      </w:pPr>
      <w:r>
        <w:rPr/>
        <w:t xml:space="preserve">第二节 主要国家地区新能源物流车产业发展分析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世界新能源物流车产业发展趋势及前景分析</w:t>
      </w:r>
    </w:p>
    <w:p>
      <w:pPr>
        <w:spacing w:after="150"/>
      </w:pPr>
      <w:r>
        <w:rPr/>
        <w:t xml:space="preserve">一、新能源物流车技术发展及趋势分析</w:t>
      </w:r>
    </w:p>
    <w:p>
      <w:pPr>
        <w:spacing w:after="150"/>
      </w:pPr>
      <w:r>
        <w:rPr/>
        <w:t xml:space="preserve">二、新能源物流车产业发展趋势分析</w:t>
      </w:r>
    </w:p>
    <w:p>
      <w:pPr>
        <w:spacing w:after="150"/>
      </w:pPr>
      <w:r>
        <w:rPr/>
        <w:t xml:space="preserve">三、新能源物流车产业发展潜力分析</w:t>
      </w:r>
    </w:p>
    <w:p>
      <w:pPr>
        <w:spacing w:after="150"/>
      </w:pPr>
      <w:r>
        <w:rPr>
          <w:b w:val="1"/>
          <w:bCs w:val="1"/>
        </w:rPr>
        <w:t xml:space="preserve">第五章 中国新能源物流车市场运行综合分析</w:t>
      </w:r>
    </w:p>
    <w:p>
      <w:pPr>
        <w:spacing w:after="150"/>
      </w:pPr>
      <w:r>
        <w:rPr/>
        <w:t xml:space="preserve">第一节 新能源物流车行业市场发展基本情况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新能源物流车行业技术研发情况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中国新能源物流车行业经济运行指标分析</w:t>
      </w:r>
    </w:p>
    <w:p>
      <w:pPr>
        <w:spacing w:after="150"/>
      </w:pPr>
      <w:r>
        <w:rPr/>
        <w:t xml:space="preserve">第一节 中国新能源物流车行业总体规模分析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五、2024-2029年新能源物流车供给预测</w:t>
      </w:r>
    </w:p>
    <w:p>
      <w:pPr>
        <w:spacing w:after="150"/>
      </w:pPr>
      <w:r>
        <w:rPr/>
        <w:t xml:space="preserve">第二节 中国新能源物流车行业产销分析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中国新能源物流车行业财务指标总体分析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2024-2029年中国新能源物流车市场需求分析及预测</w:t>
      </w:r>
    </w:p>
    <w:p>
      <w:pPr>
        <w:spacing w:after="150"/>
      </w:pPr>
      <w:r>
        <w:rPr/>
        <w:t xml:space="preserve">第一节 新能源物流车市场需求分析</w:t>
      </w:r>
    </w:p>
    <w:p>
      <w:pPr>
        <w:spacing w:after="150"/>
      </w:pPr>
      <w:r>
        <w:rPr/>
        <w:t xml:space="preserve">一、新能源物流车行业需求市场</w:t>
      </w:r>
    </w:p>
    <w:p>
      <w:pPr>
        <w:spacing w:after="150"/>
      </w:pPr>
      <w:r>
        <w:rPr/>
        <w:t xml:space="preserve">二、新能源物流车行业客户结构</w:t>
      </w:r>
    </w:p>
    <w:p>
      <w:pPr>
        <w:spacing w:after="150"/>
      </w:pPr>
      <w:r>
        <w:rPr/>
        <w:t xml:space="preserve">三、新能源物流车行业需求的地区差异</w:t>
      </w:r>
    </w:p>
    <w:p>
      <w:pPr>
        <w:spacing w:after="150"/>
      </w:pPr>
      <w:r>
        <w:rPr/>
        <w:t xml:space="preserve">第二节 2024-2029年供求平衡分析及未来发展趋势</w:t>
      </w:r>
    </w:p>
    <w:p>
      <w:pPr>
        <w:spacing w:after="150"/>
      </w:pPr>
      <w:r>
        <w:rPr/>
        <w:t xml:space="preserve">一、2024-2029年新能源物流车行业的需求预测</w:t>
      </w:r>
    </w:p>
    <w:p>
      <w:pPr>
        <w:spacing w:after="150"/>
      </w:pPr>
      <w:r>
        <w:rPr/>
        <w:t xml:space="preserve">二、2024-2029年新能源物流车供求平衡预测</w:t>
      </w:r>
    </w:p>
    <w:p>
      <w:pPr>
        <w:spacing w:after="150"/>
      </w:pPr>
      <w:r>
        <w:rPr>
          <w:b w:val="1"/>
          <w:bCs w:val="1"/>
        </w:rPr>
        <w:t xml:space="preserve">第八章 新能源物流车行业区域市场发展分析及预测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新能源物流车行业主要区域市场发展状况及竞争力研究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新能源物流车市场竞争格局分析</w:t>
      </w:r>
    </w:p>
    <w:p>
      <w:pPr>
        <w:spacing w:after="150"/>
      </w:pPr>
      <w:r>
        <w:rPr/>
        <w:t xml:space="preserve">第一节 新能源物流车行业竞争结构分析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新能源物流车行业集中度分析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新能源物流车行业国际竞争力比较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新能源物流车行业竞争格局分析</w:t>
      </w:r>
    </w:p>
    <w:p>
      <w:pPr>
        <w:spacing w:after="150"/>
      </w:pPr>
      <w:r>
        <w:rPr/>
        <w:t xml:space="preserve">一、新能源物流车行业竞争分析</w:t>
      </w:r>
    </w:p>
    <w:p>
      <w:pPr>
        <w:spacing w:after="150"/>
      </w:pPr>
      <w:r>
        <w:rPr/>
        <w:t xml:space="preserve">二、国内外新能源物流车竞争分析</w:t>
      </w:r>
    </w:p>
    <w:p>
      <w:pPr>
        <w:spacing w:after="150"/>
      </w:pPr>
      <w:r>
        <w:rPr/>
        <w:t xml:space="preserve">三、中国新能源物流车市场竞争分析</w:t>
      </w:r>
    </w:p>
    <w:p>
      <w:pPr>
        <w:spacing w:after="150"/>
      </w:pPr>
      <w:r>
        <w:rPr>
          <w:b w:val="1"/>
          <w:bCs w:val="1"/>
        </w:rPr>
        <w:t xml:space="preserve">第十章 新能源物流车行业重点领先企业经营状况及前景规划分析</w:t>
      </w:r>
    </w:p>
    <w:p>
      <w:pPr>
        <w:spacing w:after="150"/>
      </w:pPr>
      <w:r>
        <w:rPr/>
        <w:t xml:space="preserve">第一节 新能源物流车典型生产商——东风汽车</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新能源物流车典型生产商——长安汽车</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新能源物流车典型生产商——福田汽车</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新能源物流车典型运营商——科泰电源</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新能源物流车典型供货商——索尔科技</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新能源物流车典型供货商——大洋电机</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2024-2029年新能源物流车行业发展趋势及影响因素</w:t>
      </w:r>
    </w:p>
    <w:p>
      <w:pPr>
        <w:spacing w:after="150"/>
      </w:pPr>
      <w:r>
        <w:rPr/>
        <w:t xml:space="preserve">第一节 2024-2029年新能源物流车行业市场前景分析</w:t>
      </w:r>
    </w:p>
    <w:p>
      <w:pPr>
        <w:spacing w:after="150"/>
      </w:pPr>
      <w:r>
        <w:rPr/>
        <w:t xml:space="preserve">一、新能源物流车市场容量分析</w:t>
      </w:r>
    </w:p>
    <w:p>
      <w:pPr>
        <w:spacing w:after="150"/>
      </w:pPr>
      <w:r>
        <w:rPr/>
        <w:t xml:space="preserve">二、新能源物流车行业利好利空政策</w:t>
      </w:r>
    </w:p>
    <w:p>
      <w:pPr>
        <w:spacing w:after="150"/>
      </w:pPr>
      <w:r>
        <w:rPr/>
        <w:t xml:space="preserve">三、新能源物流车行业发展前景分析</w:t>
      </w:r>
    </w:p>
    <w:p>
      <w:pPr>
        <w:spacing w:after="150"/>
      </w:pPr>
      <w:r>
        <w:rPr/>
        <w:t xml:space="preserve">第二节 2024-2029年新能源物流车行业未来发展预测分析</w:t>
      </w:r>
    </w:p>
    <w:p>
      <w:pPr>
        <w:spacing w:after="150"/>
      </w:pPr>
      <w:r>
        <w:rPr/>
        <w:t xml:space="preserve">一、中国新能源物流车发展方向分析</w:t>
      </w:r>
    </w:p>
    <w:p>
      <w:pPr>
        <w:spacing w:after="150"/>
      </w:pPr>
      <w:r>
        <w:rPr/>
        <w:t xml:space="preserve">二、2024-2029年中国新能源物流车行业发展规模</w:t>
      </w:r>
    </w:p>
    <w:p>
      <w:pPr>
        <w:spacing w:after="150"/>
      </w:pPr>
      <w:r>
        <w:rPr/>
        <w:t xml:space="preserve">三、2024-2029年中国新能源物流车行业发展趋势预测</w:t>
      </w:r>
    </w:p>
    <w:p>
      <w:pPr>
        <w:spacing w:after="150"/>
      </w:pPr>
      <w:r>
        <w:rPr/>
        <w:t xml:space="preserve">第三节 2024-2029年新能源物流车行业供需预测</w:t>
      </w:r>
    </w:p>
    <w:p>
      <w:pPr>
        <w:spacing w:after="150"/>
      </w:pPr>
      <w:r>
        <w:rPr/>
        <w:t xml:space="preserve">一、2024-2029年新能源物流车行业供给预测</w:t>
      </w:r>
    </w:p>
    <w:p>
      <w:pPr>
        <w:spacing w:after="150"/>
      </w:pPr>
      <w:r>
        <w:rPr/>
        <w:t xml:space="preserve">二、2024-2029年新能源物流车行业需求预测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六、2024-2029年中国新能源物流车行业SWOT分析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2024-2029年新能源物流车行业投资方向与风险分析</w:t>
      </w:r>
    </w:p>
    <w:p>
      <w:pPr>
        <w:spacing w:after="150"/>
      </w:pPr>
      <w:r>
        <w:rPr/>
        <w:t xml:space="preserve">第一节 2024-2029年新能源物流车行业发展的有利因素与不利因素分析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2024-2029年新能源物流车行业产业发展的空白点分析</w:t>
      </w:r>
    </w:p>
    <w:p>
      <w:pPr>
        <w:spacing w:after="150"/>
      </w:pPr>
      <w:r>
        <w:rPr/>
        <w:t xml:space="preserve">第三节 2024-2029年新能源物流车行业投资回报率比较高的投资方向</w:t>
      </w:r>
    </w:p>
    <w:p>
      <w:pPr>
        <w:spacing w:after="150"/>
      </w:pPr>
      <w:r>
        <w:rPr/>
        <w:t xml:space="preserve">第四节 2024-2029年新能源物流车行业投资潜力与机会</w:t>
      </w:r>
    </w:p>
    <w:p>
      <w:pPr>
        <w:spacing w:after="150"/>
      </w:pPr>
      <w:r>
        <w:rPr/>
        <w:t xml:space="preserve">第五节 2024-2029年新能源物流车行业新进入者应注意的障碍因素</w:t>
      </w:r>
    </w:p>
    <w:p>
      <w:pPr>
        <w:spacing w:after="150"/>
      </w:pPr>
      <w:r>
        <w:rPr/>
        <w:t xml:space="preserve">第六节 2024-2029年中国新能源物流车行业投资风险分析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2024-2029年新能源物流车行业发展环境与渠道分析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主要新能源物流车产业聚集区发展背景分析</w:t>
      </w:r>
    </w:p>
    <w:p>
      <w:pPr>
        <w:spacing w:after="150"/>
      </w:pPr>
      <w:r>
        <w:rPr/>
        <w:t xml:space="preserve">一、主要新能源物流车产业聚集区市场特点分析</w:t>
      </w:r>
    </w:p>
    <w:p>
      <w:pPr>
        <w:spacing w:after="150"/>
      </w:pPr>
      <w:r>
        <w:rPr/>
        <w:t xml:space="preserve">二、主要新能源物流车产业聚集区社会经济现状分析</w:t>
      </w:r>
    </w:p>
    <w:p>
      <w:pPr>
        <w:spacing w:after="150"/>
      </w:pPr>
      <w:r>
        <w:rPr/>
        <w:t xml:space="preserve">三、未来主要新能源物流车产业聚集区经济发展预测</w:t>
      </w:r>
    </w:p>
    <w:p>
      <w:pPr>
        <w:spacing w:after="150"/>
      </w:pPr>
      <w:r>
        <w:rPr/>
        <w:t xml:space="preserve">第三节 竞争对手渠道模式</w:t>
      </w:r>
    </w:p>
    <w:p>
      <w:pPr>
        <w:spacing w:after="150"/>
      </w:pPr>
      <w:r>
        <w:rPr/>
        <w:t xml:space="preserve">一、新能源物流车市场渠道情况</w:t>
      </w:r>
    </w:p>
    <w:p>
      <w:pPr>
        <w:spacing w:after="150"/>
      </w:pPr>
      <w:r>
        <w:rPr/>
        <w:t xml:space="preserve">二、新能源物流车竞争对手渠道模式</w:t>
      </w:r>
    </w:p>
    <w:p>
      <w:pPr>
        <w:spacing w:after="150"/>
      </w:pPr>
      <w:r>
        <w:rPr/>
        <w:t xml:space="preserve">三、新能源物流车直营代理分布情况</w:t>
      </w:r>
    </w:p>
    <w:p>
      <w:pPr>
        <w:spacing w:after="150"/>
      </w:pPr>
      <w:r>
        <w:rPr>
          <w:b w:val="1"/>
          <w:bCs w:val="1"/>
        </w:rPr>
        <w:t xml:space="preserve">第十四章 2024-2029年新能源物流车行业市场策略分析</w:t>
      </w:r>
    </w:p>
    <w:p>
      <w:pPr>
        <w:spacing w:after="150"/>
      </w:pPr>
      <w:r>
        <w:rPr/>
        <w:t xml:space="preserve">第一节 新能源物流车行业营销策略分析及建议</w:t>
      </w:r>
    </w:p>
    <w:p>
      <w:pPr>
        <w:spacing w:after="150"/>
      </w:pPr>
      <w:r>
        <w:rPr/>
        <w:t xml:space="preserve">一、新能源物流车行业营销模式</w:t>
      </w:r>
    </w:p>
    <w:p>
      <w:pPr>
        <w:spacing w:after="150"/>
      </w:pPr>
      <w:r>
        <w:rPr/>
        <w:t xml:space="preserve">二、新能源物流车行业营销策略</w:t>
      </w:r>
    </w:p>
    <w:p>
      <w:pPr>
        <w:spacing w:after="150"/>
      </w:pPr>
      <w:r>
        <w:rPr/>
        <w:t xml:space="preserve">第二节 新能源物流车行业企业经营发展分析及建议</w:t>
      </w:r>
    </w:p>
    <w:p>
      <w:pPr>
        <w:spacing w:after="150"/>
      </w:pPr>
      <w:r>
        <w:rPr/>
        <w:t xml:space="preserve">一、新能源物流车行业经营模式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图表：新能源物流车行业产业链示意图</w:t>
      </w:r>
    </w:p>
    <w:p>
      <w:pPr>
        <w:spacing w:after="150"/>
      </w:pPr>
      <w:r>
        <w:rPr/>
        <w:t xml:space="preserve">图表：2019-2023年新能源物流车行业上游产业供给情况</w:t>
      </w:r>
    </w:p>
    <w:p>
      <w:pPr>
        <w:spacing w:after="150"/>
      </w:pPr>
      <w:r>
        <w:rPr/>
        <w:t xml:space="preserve">图表：2019-2023年新能源物流车行业下游行业需求情况</w:t>
      </w:r>
    </w:p>
    <w:p>
      <w:pPr>
        <w:spacing w:after="150"/>
      </w:pPr>
      <w:r>
        <w:rPr/>
        <w:t xml:space="preserve">图表：2019-2023年新能源物流车行业全球发展状况</w:t>
      </w:r>
    </w:p>
    <w:p>
      <w:pPr>
        <w:spacing w:after="150"/>
      </w:pPr>
      <w:r>
        <w:rPr/>
        <w:t xml:space="preserve">图表：2019-2023年新能源物流车行业市场产品价格走势</w:t>
      </w:r>
    </w:p>
    <w:p>
      <w:pPr>
        <w:spacing w:after="150"/>
      </w:pPr>
      <w:r>
        <w:rPr/>
        <w:t xml:space="preserve">图表：2024-2029年新能源物流车行业市场产品价格趋势预测</w:t>
      </w:r>
    </w:p>
    <w:p>
      <w:pPr>
        <w:spacing w:after="150"/>
      </w:pPr>
      <w:r>
        <w:rPr/>
        <w:t xml:space="preserve">图表：2019-2023年新能源物流车行业企业数量</w:t>
      </w:r>
    </w:p>
    <w:p>
      <w:pPr>
        <w:spacing w:after="150"/>
      </w:pPr>
      <w:r>
        <w:rPr/>
        <w:t xml:space="preserve">图表：2019-2023年新能源物流车行业企业数量走势图</w:t>
      </w:r>
    </w:p>
    <w:p>
      <w:pPr>
        <w:spacing w:after="150"/>
      </w:pPr>
      <w:r>
        <w:rPr/>
        <w:t xml:space="preserve">图表：2019-2023年新能源物流车行业资产总额</w:t>
      </w:r>
    </w:p>
    <w:p>
      <w:pPr>
        <w:spacing w:after="150"/>
      </w:pPr>
      <w:r>
        <w:rPr/>
        <w:t xml:space="preserve">图表：2019-2023年新能源物流车行业总资产增长趋势图</w:t>
      </w:r>
    </w:p>
    <w:p>
      <w:pPr>
        <w:spacing w:after="150"/>
      </w:pPr>
      <w:r>
        <w:rPr/>
        <w:t xml:space="preserve">图表：2019-2023年新能源物流车行业利润总额</w:t>
      </w:r>
    </w:p>
    <w:p>
      <w:pPr>
        <w:spacing w:after="150"/>
      </w:pPr>
      <w:r>
        <w:rPr/>
        <w:t xml:space="preserve">图表：2019-2023年新能源物流车行业利润总额增长趋势图</w:t>
      </w:r>
    </w:p>
    <w:p>
      <w:pPr>
        <w:spacing w:after="150"/>
      </w:pPr>
      <w:r>
        <w:rPr/>
        <w:t xml:space="preserve">图表：2019-2023年新能源物流车行业销售收入</w:t>
      </w:r>
    </w:p>
    <w:p>
      <w:pPr>
        <w:spacing w:after="150"/>
      </w:pPr>
      <w:r>
        <w:rPr/>
        <w:t xml:space="preserve">图表：2019-2023年新能源物流车行业销售收入增长趋势图</w:t>
      </w:r>
    </w:p>
    <w:p>
      <w:pPr>
        <w:spacing w:after="150"/>
      </w:pPr>
      <w:r>
        <w:rPr/>
        <w:t xml:space="preserve">图表：2019-2023年新能源物流车业产销率趋势图</w:t>
      </w:r>
    </w:p>
    <w:p>
      <w:pPr>
        <w:spacing w:after="150"/>
      </w:pPr>
      <w:r>
        <w:rPr/>
        <w:t xml:space="preserve">图表：2019-2023年新能源物流车行业盈利能力状况</w:t>
      </w:r>
    </w:p>
    <w:p>
      <w:pPr>
        <w:spacing w:after="150"/>
      </w:pPr>
      <w:r>
        <w:rPr/>
        <w:t xml:space="preserve">图表：2019-2023年新能源物流车行业偿债能力状况</w:t>
      </w:r>
    </w:p>
    <w:p>
      <w:pPr>
        <w:spacing w:after="150"/>
      </w:pPr>
      <w:r>
        <w:rPr/>
        <w:t xml:space="preserve">图表：2019-2023年新能源物流车行业营运能力状况</w:t>
      </w:r>
    </w:p>
    <w:p>
      <w:pPr>
        <w:spacing w:after="150"/>
      </w:pPr>
      <w:r>
        <w:rPr/>
        <w:t xml:space="preserve">图表：2019-2023年新能源物流车行业发展能力状况</w:t>
      </w:r>
    </w:p>
    <w:p>
      <w:pPr>
        <w:spacing w:after="150"/>
      </w:pPr>
      <w:r>
        <w:rPr/>
        <w:t xml:space="preserve">图表：2019-2023年新能源物流车行业需求状况</w:t>
      </w:r>
    </w:p>
    <w:p>
      <w:pPr>
        <w:spacing w:after="150"/>
      </w:pPr>
      <w:r>
        <w:rPr/>
        <w:t xml:space="preserve">图表：2024-2029年新能源物流车行业需求预测</w:t>
      </w:r>
    </w:p>
    <w:p>
      <w:pPr>
        <w:spacing w:after="150"/>
      </w:pPr>
      <w:r>
        <w:rPr/>
        <w:t xml:space="preserve">图表：2024-2029年新能源物流车行业市场规模预测</w:t>
      </w:r>
    </w:p>
    <w:p>
      <w:pPr>
        <w:spacing w:after="150"/>
      </w:pPr>
      <w:r>
        <w:rPr/>
        <w:t xml:space="preserve">图表：2024-2029年新能源物流车行业发展前景预测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2024-2029年中国新能源物流车市场深度全景调研及“十四五”发展前景预测报告</dc:title>
  <dc:description>2024-2029年中国新能源物流车市场深度全景调研及“十四五”发展前景预测报告</dc:description>
  <dc:subject>2024-2029年中国新能源物流车市场深度全景调研及“十四五”发展前景预测报告</dc:subject>
  <cp:keywords>研究报告</cp:keywords>
  <cp:category>研究报告</cp:category>
  <cp:lastModifiedBy>北京中道泰和信息咨询有限公司</cp:lastModifiedBy>
  <dcterms:created xsi:type="dcterms:W3CDTF">2024-01-24T06:24:19+08:00</dcterms:created>
  <dcterms:modified xsi:type="dcterms:W3CDTF">2024-01-24T06:24:19+08:00</dcterms:modified>
</cp:coreProperties>
</file>

<file path=docProps/custom.xml><?xml version="1.0" encoding="utf-8"?>
<Properties xmlns="http://schemas.openxmlformats.org/officeDocument/2006/custom-properties" xmlns:vt="http://schemas.openxmlformats.org/officeDocument/2006/docPropsVTypes"/>
</file>