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2024-2029年中国风电运维市场深度全景调研及“十四五”发展前景预测报告</w:t>
      </w:r>
    </w:p>
    <w:p>
      <w:pPr>
        <w:spacing w:after="150"/>
      </w:pPr>
      <w:r>
        <w:rPr>
          <w:b w:val="1"/>
          <w:bCs w:val="1"/>
        </w:rPr>
        <w:t xml:space="preserve">报告简介</w:t>
      </w:r>
    </w:p>
    <w:p>
      <w:pPr>
        <w:spacing w:after="150"/>
      </w:pPr>
      <w:r>
        <w:rPr/>
        <w:t xml:space="preserve">在风电项目开发过程中，风机能否在额定运转时期内发挥出最佳性能是衡量风电场投资成败的关键因素之一。除风机本身具有比较好的质量外，其生命周期内的运营维护更加关键。</w:t>
      </w:r>
    </w:p>
    <w:p>
      <w:pPr>
        <w:spacing w:after="150"/>
      </w:pPr>
      <w:r>
        <w:rPr/>
        <w:t xml:space="preserve">2020年一季度全国风电新增并网装机236万千瓦，其中陆上风电新增装机207万千瓦、海上风电新增装机29万千瓦。从新增装机布局来看，主要集中在山西、河北、广西、青海和宁夏五省区。按照质保期五年计算，近几年将有大批风电机组相继出质保期。大批风机面临更新改造、换代升级的问题，将成为后运维服务市场的又一大需求点。而风电运维市场横跨风电设备从出厂、安装到最终退役拆除的全过程，长达20-25年。</w:t>
      </w:r>
    </w:p>
    <w:p>
      <w:pPr>
        <w:spacing w:after="150"/>
      </w:pPr>
      <w:r>
        <w:rPr/>
        <w:t xml:space="preserve">2016年11月29日，国家能源局印发《风电发展“十三五”规划》，根据规划，到2020年底，风电累计并网装机容量将达到2.1亿千瓦以上。2017年7月19日，《国家能源局关于可再生能源发展“十三五”规划实施的指导意见》发布。为实现可再生能源产业持续健康有序发展，该文件提出加强可再生能源目标引导和监测考核、创新发展方式促进技术进步和成本降低，多措并举扩大补贴资金来源等措施，并以附件的形式公布了各省2017-2020年的风电新增建设规模。仍在迅速发展的增量与巨大存量，无疑催生出庞大的风电运维市场，未来风电运维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电运维专业研究单位等公布和提供的大量资料。对我国风电运维行业作了详尽深入的分析，为风电运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风电运维行业发展概述</w:t>
      </w:r>
    </w:p>
    <w:p>
      <w:pPr>
        <w:spacing w:after="150"/>
      </w:pPr>
      <w:r>
        <w:rPr/>
        <w:t xml:space="preserve">第一节 风电机组运维的模式</w:t>
      </w:r>
    </w:p>
    <w:p>
      <w:pPr>
        <w:spacing w:after="150"/>
      </w:pPr>
      <w:r>
        <w:rPr/>
        <w:t xml:space="preserve">一、开发商自主运维</w:t>
      </w:r>
    </w:p>
    <w:p>
      <w:pPr>
        <w:spacing w:after="150"/>
      </w:pPr>
      <w:r>
        <w:rPr/>
        <w:t xml:space="preserve">二、委托制造商运维</w:t>
      </w:r>
    </w:p>
    <w:p>
      <w:pPr>
        <w:spacing w:after="150"/>
      </w:pPr>
      <w:r>
        <w:rPr/>
        <w:t xml:space="preserve">三、独立第三方运维</w:t>
      </w:r>
    </w:p>
    <w:p>
      <w:pPr>
        <w:spacing w:after="150"/>
      </w:pPr>
      <w:r>
        <w:rPr/>
        <w:t xml:space="preserve">第二节 风电机组运维的分类</w:t>
      </w:r>
    </w:p>
    <w:p>
      <w:pPr>
        <w:spacing w:after="150"/>
      </w:pPr>
      <w:r>
        <w:rPr/>
        <w:t xml:space="preserve">一、定期检修</w:t>
      </w:r>
    </w:p>
    <w:p>
      <w:pPr>
        <w:spacing w:after="150"/>
      </w:pPr>
      <w:r>
        <w:rPr/>
        <w:t xml:space="preserve">二、日常运维</w:t>
      </w:r>
    </w:p>
    <w:p>
      <w:pPr>
        <w:spacing w:after="150"/>
      </w:pPr>
      <w:r>
        <w:rPr/>
        <w:t xml:space="preserve">三、大部件的更换以及特定部件的检修</w:t>
      </w:r>
    </w:p>
    <w:p>
      <w:pPr>
        <w:spacing w:after="150"/>
      </w:pPr>
      <w:r>
        <w:rPr>
          <w:b w:val="1"/>
          <w:bCs w:val="1"/>
        </w:rPr>
        <w:t xml:space="preserve">第二章 风电运维行业发展环境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能源环境</w:t>
      </w:r>
    </w:p>
    <w:p>
      <w:pPr>
        <w:spacing w:after="150"/>
      </w:pPr>
      <w:r>
        <w:rPr/>
        <w:t xml:space="preserve">一、中国能源供需形势</w:t>
      </w:r>
    </w:p>
    <w:p>
      <w:pPr>
        <w:spacing w:after="150"/>
      </w:pPr>
      <w:r>
        <w:rPr/>
        <w:t xml:space="preserve">二、能源结构渐趋优化</w:t>
      </w:r>
    </w:p>
    <w:p>
      <w:pPr>
        <w:spacing w:after="150"/>
      </w:pPr>
      <w:r>
        <w:rPr/>
        <w:t xml:space="preserve">三、可再生能源利用规模</w:t>
      </w:r>
    </w:p>
    <w:p>
      <w:pPr>
        <w:spacing w:after="150"/>
      </w:pPr>
      <w:r>
        <w:rPr/>
        <w:t xml:space="preserve">四、节能减排成大势所趋</w:t>
      </w:r>
    </w:p>
    <w:p>
      <w:pPr>
        <w:spacing w:after="150"/>
      </w:pPr>
      <w:r>
        <w:rPr/>
        <w:t xml:space="preserve">第三节 政策监管环境</w:t>
      </w:r>
    </w:p>
    <w:p>
      <w:pPr>
        <w:spacing w:after="150"/>
      </w:pPr>
      <w:r>
        <w:rPr/>
        <w:t xml:space="preserve">一、新能源鼓励政策</w:t>
      </w:r>
    </w:p>
    <w:p>
      <w:pPr>
        <w:spacing w:after="150"/>
      </w:pPr>
      <w:r>
        <w:rPr/>
        <w:t xml:space="preserve">二、风电消纳并网政策</w:t>
      </w:r>
    </w:p>
    <w:p>
      <w:pPr>
        <w:spacing w:after="150"/>
      </w:pPr>
      <w:r>
        <w:rPr/>
        <w:t xml:space="preserve">三、风电行业准入政策</w:t>
      </w:r>
    </w:p>
    <w:p>
      <w:pPr>
        <w:spacing w:after="150"/>
      </w:pPr>
      <w:r>
        <w:rPr/>
        <w:t xml:space="preserve">四、风电开发建设方案</w:t>
      </w:r>
    </w:p>
    <w:p>
      <w:pPr>
        <w:spacing w:after="150"/>
      </w:pPr>
      <w:r>
        <w:rPr/>
        <w:t xml:space="preserve">五、风电行业补贴政策</w:t>
      </w:r>
    </w:p>
    <w:p>
      <w:pPr>
        <w:spacing w:after="150"/>
      </w:pPr>
      <w:r>
        <w:rPr/>
        <w:t xml:space="preserve">第四节 技术环境</w:t>
      </w:r>
    </w:p>
    <w:p>
      <w:pPr>
        <w:spacing w:after="150"/>
      </w:pPr>
      <w:r>
        <w:rPr/>
        <w:t xml:space="preserve">一、我国风电运维技术进展分析</w:t>
      </w:r>
    </w:p>
    <w:p>
      <w:pPr>
        <w:spacing w:after="150"/>
      </w:pPr>
      <w:r>
        <w:rPr/>
        <w:t xml:space="preserve">二、技术现状及特点</w:t>
      </w:r>
    </w:p>
    <w:p>
      <w:pPr>
        <w:spacing w:after="150"/>
      </w:pPr>
      <w:r>
        <w:rPr/>
        <w:t xml:space="preserve">三、风电运维技术的未来发展趋势</w:t>
      </w:r>
    </w:p>
    <w:p>
      <w:pPr>
        <w:spacing w:after="150"/>
      </w:pPr>
      <w:r>
        <w:rPr>
          <w:b w:val="1"/>
          <w:bCs w:val="1"/>
        </w:rPr>
        <w:t xml:space="preserve">第三章 风电运维行业上下游产业链发展及影响分析</w:t>
      </w:r>
    </w:p>
    <w:p>
      <w:pPr>
        <w:spacing w:after="150"/>
      </w:pPr>
      <w:r>
        <w:rPr/>
        <w:t xml:space="preserve">第一节 产业链介绍</w:t>
      </w:r>
    </w:p>
    <w:p>
      <w:pPr>
        <w:spacing w:after="150"/>
      </w:pPr>
      <w:r>
        <w:rPr/>
        <w:t xml:space="preserve">一、风电运维行业产业链简介</w:t>
      </w:r>
    </w:p>
    <w:p>
      <w:pPr>
        <w:spacing w:after="150"/>
      </w:pPr>
      <w:r>
        <w:rPr/>
        <w:t xml:space="preserve">二、风电运维行业产业链特征分析</w:t>
      </w:r>
    </w:p>
    <w:p>
      <w:pPr>
        <w:spacing w:after="150"/>
      </w:pPr>
      <w:r>
        <w:rPr/>
        <w:t xml:space="preserve">三、风电运维业的产生对产业链的影响分析</w:t>
      </w:r>
    </w:p>
    <w:p>
      <w:pPr>
        <w:spacing w:after="150"/>
      </w:pPr>
      <w:r>
        <w:rPr/>
        <w:t xml:space="preserve">第二节 上游产业现状分析及其对风电运维行业的影响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下游产业分析及其对风电运维行业的影响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世界风电运维产业发展对比及经验借鉴</w:t>
      </w:r>
    </w:p>
    <w:p>
      <w:pPr>
        <w:spacing w:after="150"/>
      </w:pPr>
      <w:r>
        <w:rPr/>
        <w:t xml:space="preserve">第一节 2024-2029年国际风电运维产业的发展</w:t>
      </w:r>
    </w:p>
    <w:p>
      <w:pPr>
        <w:spacing w:after="150"/>
      </w:pPr>
      <w:r>
        <w:rPr/>
        <w:t xml:space="preserve">一、世界风电运维产业发展综述</w:t>
      </w:r>
    </w:p>
    <w:p>
      <w:pPr>
        <w:spacing w:after="150"/>
      </w:pPr>
      <w:r>
        <w:rPr/>
        <w:t xml:space="preserve">二、全球风电运维产业竞争格局</w:t>
      </w:r>
    </w:p>
    <w:p>
      <w:pPr>
        <w:spacing w:after="150"/>
      </w:pPr>
      <w:r>
        <w:rPr/>
        <w:t xml:space="preserve">三、全球风电运维产业发展特点</w:t>
      </w:r>
    </w:p>
    <w:p>
      <w:pPr>
        <w:spacing w:after="150"/>
      </w:pPr>
      <w:r>
        <w:rPr/>
        <w:t xml:space="preserve">第二节 主要国家地区风电运维产业发展分析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世界风电运维产业发展趋势及前景分析</w:t>
      </w:r>
    </w:p>
    <w:p>
      <w:pPr>
        <w:spacing w:after="150"/>
      </w:pPr>
      <w:r>
        <w:rPr/>
        <w:t xml:space="preserve">一、风电运维技术发展及趋势分析</w:t>
      </w:r>
    </w:p>
    <w:p>
      <w:pPr>
        <w:spacing w:after="150"/>
      </w:pPr>
      <w:r>
        <w:rPr/>
        <w:t xml:space="preserve">二、风电运维产业发展趋势分析</w:t>
      </w:r>
    </w:p>
    <w:p>
      <w:pPr>
        <w:spacing w:after="150"/>
      </w:pPr>
      <w:r>
        <w:rPr/>
        <w:t xml:space="preserve">三、风电运维产业发展潜力分析</w:t>
      </w:r>
    </w:p>
    <w:p>
      <w:pPr>
        <w:spacing w:after="150"/>
      </w:pPr>
      <w:r>
        <w:rPr>
          <w:b w:val="1"/>
          <w:bCs w:val="1"/>
        </w:rPr>
        <w:t xml:space="preserve">第五章 中国风电运维市场运行综合分析</w:t>
      </w:r>
    </w:p>
    <w:p>
      <w:pPr>
        <w:spacing w:after="150"/>
      </w:pPr>
      <w:r>
        <w:rPr/>
        <w:t xml:space="preserve">第一节 风电运维行业市场发展基本情况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风电运维行业技术研发情况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中国风电运维行业经济运行指标分析</w:t>
      </w:r>
    </w:p>
    <w:p>
      <w:pPr>
        <w:spacing w:after="150"/>
      </w:pPr>
      <w:r>
        <w:rPr/>
        <w:t xml:space="preserve">第一节 中国风电运维行业总体规模分析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五、2024-2029年风电运维供给预测</w:t>
      </w:r>
    </w:p>
    <w:p>
      <w:pPr>
        <w:spacing w:after="150"/>
      </w:pPr>
      <w:r>
        <w:rPr/>
        <w:t xml:space="preserve">第二节 中国风电运维行业产销分析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中国风电运维行业财务指标总体分析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2024-2029年中国风电运维市场需求分析及预测</w:t>
      </w:r>
    </w:p>
    <w:p>
      <w:pPr>
        <w:spacing w:after="150"/>
      </w:pPr>
      <w:r>
        <w:rPr/>
        <w:t xml:space="preserve">第一节 风电运维市场需求分析</w:t>
      </w:r>
    </w:p>
    <w:p>
      <w:pPr>
        <w:spacing w:after="150"/>
      </w:pPr>
      <w:r>
        <w:rPr/>
        <w:t xml:space="preserve">一、风电运维行业需求市场</w:t>
      </w:r>
    </w:p>
    <w:p>
      <w:pPr>
        <w:spacing w:after="150"/>
      </w:pPr>
      <w:r>
        <w:rPr/>
        <w:t xml:space="preserve">二、风电运维行业客户结构</w:t>
      </w:r>
    </w:p>
    <w:p>
      <w:pPr>
        <w:spacing w:after="150"/>
      </w:pPr>
      <w:r>
        <w:rPr/>
        <w:t xml:space="preserve">三、风电运维行业需求的地区差异</w:t>
      </w:r>
    </w:p>
    <w:p>
      <w:pPr>
        <w:spacing w:after="150"/>
      </w:pPr>
      <w:r>
        <w:rPr/>
        <w:t xml:space="preserve">第二节 2024-2029年供求平衡分析及未来发展趋势</w:t>
      </w:r>
    </w:p>
    <w:p>
      <w:pPr>
        <w:spacing w:after="150"/>
      </w:pPr>
      <w:r>
        <w:rPr/>
        <w:t xml:space="preserve">一、2024-2029年风电运维行业的需求预测</w:t>
      </w:r>
    </w:p>
    <w:p>
      <w:pPr>
        <w:spacing w:after="150"/>
      </w:pPr>
      <w:r>
        <w:rPr/>
        <w:t xml:space="preserve">二、2024-2029年风电运维供求平衡预测</w:t>
      </w:r>
    </w:p>
    <w:p>
      <w:pPr>
        <w:spacing w:after="150"/>
      </w:pPr>
      <w:r>
        <w:rPr>
          <w:b w:val="1"/>
          <w:bCs w:val="1"/>
        </w:rPr>
        <w:t xml:space="preserve">第八章 风电运维行业区域市场发展分析及预测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风电运维行业主要区域市场发展状况及竞争力研究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风电运维市场竞争格局分析</w:t>
      </w:r>
    </w:p>
    <w:p>
      <w:pPr>
        <w:spacing w:after="150"/>
      </w:pPr>
      <w:r>
        <w:rPr/>
        <w:t xml:space="preserve">第一节 风电运维行业竞争结构分析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风电运维行业集中度分析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风电运维行业国际竞争力比较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风电运维行业竞争格局分析</w:t>
      </w:r>
    </w:p>
    <w:p>
      <w:pPr>
        <w:spacing w:after="150"/>
      </w:pPr>
      <w:r>
        <w:rPr/>
        <w:t xml:space="preserve">一、风电运维行业竞争分析</w:t>
      </w:r>
    </w:p>
    <w:p>
      <w:pPr>
        <w:spacing w:after="150"/>
      </w:pPr>
      <w:r>
        <w:rPr/>
        <w:t xml:space="preserve">二、国内外风电运维竞争分析</w:t>
      </w:r>
    </w:p>
    <w:p>
      <w:pPr>
        <w:spacing w:after="150"/>
      </w:pPr>
      <w:r>
        <w:rPr/>
        <w:t xml:space="preserve">三、中国风电运维市场竞争分析</w:t>
      </w:r>
    </w:p>
    <w:p>
      <w:pPr>
        <w:spacing w:after="150"/>
      </w:pPr>
      <w:r>
        <w:rPr>
          <w:b w:val="1"/>
          <w:bCs w:val="1"/>
        </w:rPr>
        <w:t xml:space="preserve">第十章 2019-2023年风电产业智能运维发展分析</w:t>
      </w:r>
    </w:p>
    <w:p>
      <w:pPr>
        <w:spacing w:after="150"/>
      </w:pPr>
      <w:r>
        <w:rPr/>
        <w:t xml:space="preserve">第一节 互联网+风电运维</w:t>
      </w:r>
    </w:p>
    <w:p>
      <w:pPr>
        <w:spacing w:after="150"/>
      </w:pPr>
      <w:r>
        <w:rPr/>
        <w:t xml:space="preserve">一、互联网+上升为国家战略</w:t>
      </w:r>
    </w:p>
    <w:p>
      <w:pPr>
        <w:spacing w:after="150"/>
      </w:pPr>
      <w:r>
        <w:rPr/>
        <w:t xml:space="preserve">二、互联网助力风电产业发展</w:t>
      </w:r>
    </w:p>
    <w:p>
      <w:pPr>
        <w:spacing w:after="150"/>
      </w:pPr>
      <w:r>
        <w:rPr/>
        <w:t xml:space="preserve">三、互联网思维引导运维升级</w:t>
      </w:r>
    </w:p>
    <w:p>
      <w:pPr>
        <w:spacing w:after="150"/>
      </w:pPr>
      <w:r>
        <w:rPr/>
        <w:t xml:space="preserve">四、互联网+风电运维实施路径</w:t>
      </w:r>
    </w:p>
    <w:p>
      <w:pPr>
        <w:spacing w:after="150"/>
      </w:pPr>
      <w:r>
        <w:rPr/>
        <w:t xml:space="preserve">五、互联网+风电运维案例分析</w:t>
      </w:r>
    </w:p>
    <w:p>
      <w:pPr>
        <w:spacing w:after="150"/>
      </w:pPr>
      <w:r>
        <w:rPr/>
        <w:t xml:space="preserve">第二节 风电远程监控</w:t>
      </w:r>
    </w:p>
    <w:p>
      <w:pPr>
        <w:spacing w:after="150"/>
      </w:pPr>
      <w:r>
        <w:rPr/>
        <w:t xml:space="preserve">一、风电远程监控的必要性</w:t>
      </w:r>
    </w:p>
    <w:p>
      <w:pPr>
        <w:spacing w:after="150"/>
      </w:pPr>
      <w:r>
        <w:rPr/>
        <w:t xml:space="preserve">二、风电远程监控系统架构</w:t>
      </w:r>
    </w:p>
    <w:p>
      <w:pPr>
        <w:spacing w:after="150"/>
      </w:pPr>
      <w:r>
        <w:rPr/>
        <w:t xml:space="preserve">三、风电远程监控关键技术</w:t>
      </w:r>
    </w:p>
    <w:p>
      <w:pPr>
        <w:spacing w:after="150"/>
      </w:pPr>
      <w:r>
        <w:rPr/>
        <w:t xml:space="preserve">四、风电远程监控系统优化</w:t>
      </w:r>
    </w:p>
    <w:p>
      <w:pPr>
        <w:spacing w:after="150"/>
      </w:pPr>
      <w:r>
        <w:rPr/>
        <w:t xml:space="preserve">第三节 大数据应用</w:t>
      </w:r>
    </w:p>
    <w:p>
      <w:pPr>
        <w:spacing w:after="150"/>
      </w:pPr>
      <w:r>
        <w:rPr/>
        <w:t xml:space="preserve">一、风电行业大数据的特点</w:t>
      </w:r>
    </w:p>
    <w:p>
      <w:pPr>
        <w:spacing w:after="150"/>
      </w:pPr>
      <w:r>
        <w:rPr/>
        <w:t xml:space="preserve">二、风电行业大数据应用潜力</w:t>
      </w:r>
    </w:p>
    <w:p>
      <w:pPr>
        <w:spacing w:after="150"/>
      </w:pPr>
      <w:r>
        <w:rPr/>
        <w:t xml:space="preserve">三、大数据带动风电运维变革</w:t>
      </w:r>
    </w:p>
    <w:p>
      <w:pPr>
        <w:spacing w:after="150"/>
      </w:pPr>
      <w:r>
        <w:rPr/>
        <w:t xml:space="preserve">四、风电大数据开发应用升温</w:t>
      </w:r>
    </w:p>
    <w:p>
      <w:pPr>
        <w:spacing w:after="150"/>
      </w:pPr>
      <w:r>
        <w:rPr/>
        <w:t xml:space="preserve">五、风电运维大数据应用案例</w:t>
      </w:r>
    </w:p>
    <w:p>
      <w:pPr>
        <w:spacing w:after="150"/>
      </w:pPr>
      <w:r>
        <w:rPr/>
        <w:t xml:space="preserve">第四节 风电云平台</w:t>
      </w:r>
    </w:p>
    <w:p>
      <w:pPr>
        <w:spacing w:after="150"/>
      </w:pPr>
      <w:r>
        <w:rPr/>
        <w:t xml:space="preserve">一、大数据云平台技术架构</w:t>
      </w:r>
    </w:p>
    <w:p>
      <w:pPr>
        <w:spacing w:after="150"/>
      </w:pPr>
      <w:r>
        <w:rPr/>
        <w:t xml:space="preserve">二、云支撑平台技术架构</w:t>
      </w:r>
    </w:p>
    <w:p>
      <w:pPr>
        <w:spacing w:after="150"/>
      </w:pPr>
      <w:r>
        <w:rPr/>
        <w:t xml:space="preserve">三、云平台数据迁移原则</w:t>
      </w:r>
    </w:p>
    <w:p>
      <w:pPr>
        <w:spacing w:after="150"/>
      </w:pPr>
      <w:r>
        <w:rPr/>
        <w:t xml:space="preserve">四、风电运维云平台案例</w:t>
      </w:r>
    </w:p>
    <w:p>
      <w:pPr>
        <w:spacing w:after="150"/>
      </w:pPr>
      <w:r>
        <w:rPr>
          <w:b w:val="1"/>
          <w:bCs w:val="1"/>
        </w:rPr>
        <w:t xml:space="preserve">第十一章 2024-2029年风电运维行业发展趋势及影响因素</w:t>
      </w:r>
    </w:p>
    <w:p>
      <w:pPr>
        <w:spacing w:after="150"/>
      </w:pPr>
      <w:r>
        <w:rPr/>
        <w:t xml:space="preserve">第一节 2024-2029年风电运维行业市场前景分析</w:t>
      </w:r>
    </w:p>
    <w:p>
      <w:pPr>
        <w:spacing w:after="150"/>
      </w:pPr>
      <w:r>
        <w:rPr/>
        <w:t xml:space="preserve">一、风电运维市场容量分析</w:t>
      </w:r>
    </w:p>
    <w:p>
      <w:pPr>
        <w:spacing w:after="150"/>
      </w:pPr>
      <w:r>
        <w:rPr/>
        <w:t xml:space="preserve">二、风电运维行业利好利空政策</w:t>
      </w:r>
    </w:p>
    <w:p>
      <w:pPr>
        <w:spacing w:after="150"/>
      </w:pPr>
      <w:r>
        <w:rPr/>
        <w:t xml:space="preserve">三、风电运维行业发展前景分析</w:t>
      </w:r>
    </w:p>
    <w:p>
      <w:pPr>
        <w:spacing w:after="150"/>
      </w:pPr>
      <w:r>
        <w:rPr/>
        <w:t xml:space="preserve">第二节 2024-2029年风电运维行业未来发展预测分析</w:t>
      </w:r>
    </w:p>
    <w:p>
      <w:pPr>
        <w:spacing w:after="150"/>
      </w:pPr>
      <w:r>
        <w:rPr/>
        <w:t xml:space="preserve">一、中国风电运维发展方向分析</w:t>
      </w:r>
    </w:p>
    <w:p>
      <w:pPr>
        <w:spacing w:after="150"/>
      </w:pPr>
      <w:r>
        <w:rPr/>
        <w:t xml:space="preserve">二、2024-2029年中国风电运维行业发展规模</w:t>
      </w:r>
    </w:p>
    <w:p>
      <w:pPr>
        <w:spacing w:after="150"/>
      </w:pPr>
      <w:r>
        <w:rPr/>
        <w:t xml:space="preserve">三、2024-2029年中国风电运维行业发展趋势预测</w:t>
      </w:r>
    </w:p>
    <w:p>
      <w:pPr>
        <w:spacing w:after="150"/>
      </w:pPr>
      <w:r>
        <w:rPr/>
        <w:t xml:space="preserve">第三节 2024-2029年风电运维行业供需预测</w:t>
      </w:r>
    </w:p>
    <w:p>
      <w:pPr>
        <w:spacing w:after="150"/>
      </w:pPr>
      <w:r>
        <w:rPr/>
        <w:t xml:space="preserve">一、2024-2029年风电运维行业供给预测</w:t>
      </w:r>
    </w:p>
    <w:p>
      <w:pPr>
        <w:spacing w:after="150"/>
      </w:pPr>
      <w:r>
        <w:rPr/>
        <w:t xml:space="preserve">二、2024-2029年风电运维行业需求预测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六、2024-2029年中国风电运维行业SWOT分析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2024-2029年风电运维行业投资方向与风险分析</w:t>
      </w:r>
    </w:p>
    <w:p>
      <w:pPr>
        <w:spacing w:after="150"/>
      </w:pPr>
      <w:r>
        <w:rPr/>
        <w:t xml:space="preserve">第一节 2024-2029年风电运维行业发展的有利因素与不利因素分析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2024-2029年风电运维行业产业发展的空白点分析</w:t>
      </w:r>
    </w:p>
    <w:p>
      <w:pPr>
        <w:spacing w:after="150"/>
      </w:pPr>
      <w:r>
        <w:rPr/>
        <w:t xml:space="preserve">第三节 2024-2029年风电运维行业投资回报率比较高的投资方向</w:t>
      </w:r>
    </w:p>
    <w:p>
      <w:pPr>
        <w:spacing w:after="150"/>
      </w:pPr>
      <w:r>
        <w:rPr/>
        <w:t xml:space="preserve">第四节 2024-2029年风电运维行业投资潜力与机会</w:t>
      </w:r>
    </w:p>
    <w:p>
      <w:pPr>
        <w:spacing w:after="150"/>
      </w:pPr>
      <w:r>
        <w:rPr/>
        <w:t xml:space="preserve">第五节 2024-2029年风电运维行业新进入者应注意的障碍因素</w:t>
      </w:r>
    </w:p>
    <w:p>
      <w:pPr>
        <w:spacing w:after="150"/>
      </w:pPr>
      <w:r>
        <w:rPr/>
        <w:t xml:space="preserve">第六节 2024-2029年中国风电运维行业投资风险分析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2024-2029年风电运维行业发展环境与渠道分析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主要风电运维产业聚集区发展背景分析</w:t>
      </w:r>
    </w:p>
    <w:p>
      <w:pPr>
        <w:spacing w:after="150"/>
      </w:pPr>
      <w:r>
        <w:rPr/>
        <w:t xml:space="preserve">一、主要风电运维产业聚集区市场特点分析</w:t>
      </w:r>
    </w:p>
    <w:p>
      <w:pPr>
        <w:spacing w:after="150"/>
      </w:pPr>
      <w:r>
        <w:rPr/>
        <w:t xml:space="preserve">二、主要风电运维产业聚集区社会经济现状分析</w:t>
      </w:r>
    </w:p>
    <w:p>
      <w:pPr>
        <w:spacing w:after="150"/>
      </w:pPr>
      <w:r>
        <w:rPr/>
        <w:t xml:space="preserve">三、未来主要风电运维产业聚集区经济发展预测</w:t>
      </w:r>
    </w:p>
    <w:p>
      <w:pPr>
        <w:spacing w:after="150"/>
      </w:pPr>
      <w:r>
        <w:rPr/>
        <w:t xml:space="preserve">第三节 竞争对手渠道模式</w:t>
      </w:r>
    </w:p>
    <w:p>
      <w:pPr>
        <w:spacing w:after="150"/>
      </w:pPr>
      <w:r>
        <w:rPr/>
        <w:t xml:space="preserve">一、风电运维市场渠道情况</w:t>
      </w:r>
    </w:p>
    <w:p>
      <w:pPr>
        <w:spacing w:after="150"/>
      </w:pPr>
      <w:r>
        <w:rPr/>
        <w:t xml:space="preserve">二、风电运维竞争对手渠道模式</w:t>
      </w:r>
    </w:p>
    <w:p>
      <w:pPr>
        <w:spacing w:after="150"/>
      </w:pPr>
      <w:r>
        <w:rPr/>
        <w:t xml:space="preserve">三、风电运维直营代理分布情况</w:t>
      </w:r>
    </w:p>
    <w:p>
      <w:pPr>
        <w:spacing w:after="150"/>
      </w:pPr>
      <w:r>
        <w:rPr>
          <w:b w:val="1"/>
          <w:bCs w:val="1"/>
        </w:rPr>
        <w:t xml:space="preserve">第十四章 2024-2029年风电运维行业市场策略分析</w:t>
      </w:r>
    </w:p>
    <w:p>
      <w:pPr>
        <w:spacing w:after="150"/>
      </w:pPr>
      <w:r>
        <w:rPr/>
        <w:t xml:space="preserve">第一节 风电运维行业营销策略分析及建议</w:t>
      </w:r>
    </w:p>
    <w:p>
      <w:pPr>
        <w:spacing w:after="150"/>
      </w:pPr>
      <w:r>
        <w:rPr/>
        <w:t xml:space="preserve">一、风电运维行业营销模式</w:t>
      </w:r>
    </w:p>
    <w:p>
      <w:pPr>
        <w:spacing w:after="150"/>
      </w:pPr>
      <w:r>
        <w:rPr/>
        <w:t xml:space="preserve">二、风电运维行业营销策略</w:t>
      </w:r>
    </w:p>
    <w:p>
      <w:pPr>
        <w:spacing w:after="150"/>
      </w:pPr>
      <w:r>
        <w:rPr/>
        <w:t xml:space="preserve">第二节 风电运维行业企业经营发展分析及建议</w:t>
      </w:r>
    </w:p>
    <w:p>
      <w:pPr>
        <w:spacing w:after="150"/>
      </w:pPr>
      <w:r>
        <w:rPr/>
        <w:t xml:space="preserve">一、风电运维行业经营模式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图表：风电运维行业产业链示意图</w:t>
      </w:r>
    </w:p>
    <w:p>
      <w:pPr>
        <w:spacing w:after="150"/>
      </w:pPr>
      <w:r>
        <w:rPr/>
        <w:t xml:space="preserve">图表：2019-2023年风电运维行业上游产业供给情况</w:t>
      </w:r>
    </w:p>
    <w:p>
      <w:pPr>
        <w:spacing w:after="150"/>
      </w:pPr>
      <w:r>
        <w:rPr/>
        <w:t xml:space="preserve">图表：2019-2023年风电运维行业下游行业需求情况</w:t>
      </w:r>
    </w:p>
    <w:p>
      <w:pPr>
        <w:spacing w:after="150"/>
      </w:pPr>
      <w:r>
        <w:rPr/>
        <w:t xml:space="preserve">图表：2019-2023年风电运维行业全球发展状况</w:t>
      </w:r>
    </w:p>
    <w:p>
      <w:pPr>
        <w:spacing w:after="150"/>
      </w:pPr>
      <w:r>
        <w:rPr/>
        <w:t xml:space="preserve">图表：2019-2023年风电运维行业市场产品价格走势</w:t>
      </w:r>
    </w:p>
    <w:p>
      <w:pPr>
        <w:spacing w:after="150"/>
      </w:pPr>
      <w:r>
        <w:rPr/>
        <w:t xml:space="preserve">图表：2024-2029年风电运维行业市场产品价格趋势预测</w:t>
      </w:r>
    </w:p>
    <w:p>
      <w:pPr>
        <w:spacing w:after="150"/>
      </w:pPr>
      <w:r>
        <w:rPr/>
        <w:t xml:space="preserve">图表：2019-2023年风电运维行业企业数量</w:t>
      </w:r>
    </w:p>
    <w:p>
      <w:pPr>
        <w:spacing w:after="150"/>
      </w:pPr>
      <w:r>
        <w:rPr/>
        <w:t xml:space="preserve">图表：2019-2023年风电运维行业企业数量走势图</w:t>
      </w:r>
    </w:p>
    <w:p>
      <w:pPr>
        <w:spacing w:after="150"/>
      </w:pPr>
      <w:r>
        <w:rPr/>
        <w:t xml:space="preserve">图表：2019-2023年风电运维行业资产总额</w:t>
      </w:r>
    </w:p>
    <w:p>
      <w:pPr>
        <w:spacing w:after="150"/>
      </w:pPr>
      <w:r>
        <w:rPr/>
        <w:t xml:space="preserve">图表：2019-2023年风电运维行业总资产增长趋势图</w:t>
      </w:r>
    </w:p>
    <w:p>
      <w:pPr>
        <w:spacing w:after="150"/>
      </w:pPr>
      <w:r>
        <w:rPr/>
        <w:t xml:space="preserve">图表：2019-2023年风电运维行业利润总额</w:t>
      </w:r>
    </w:p>
    <w:p>
      <w:pPr>
        <w:spacing w:after="150"/>
      </w:pPr>
      <w:r>
        <w:rPr/>
        <w:t xml:space="preserve">图表：2019-2023年风电运维行业利润总额增长趋势图</w:t>
      </w:r>
    </w:p>
    <w:p>
      <w:pPr>
        <w:spacing w:after="150"/>
      </w:pPr>
      <w:r>
        <w:rPr/>
        <w:t xml:space="preserve">图表：2019-2023年风电运维行业销售收入</w:t>
      </w:r>
    </w:p>
    <w:p>
      <w:pPr>
        <w:spacing w:after="150"/>
      </w:pPr>
      <w:r>
        <w:rPr/>
        <w:t xml:space="preserve">图表：2019-2023年风电运维行业销售收入增长趋势图</w:t>
      </w:r>
    </w:p>
    <w:p>
      <w:pPr>
        <w:spacing w:after="150"/>
      </w:pPr>
      <w:r>
        <w:rPr/>
        <w:t xml:space="preserve">图表：2019-2023年风电运维业产销率趋势图</w:t>
      </w:r>
    </w:p>
    <w:p>
      <w:pPr>
        <w:spacing w:after="150"/>
      </w:pPr>
      <w:r>
        <w:rPr/>
        <w:t xml:space="preserve">图表：2019-2023年风电运维行业盈利能力状况</w:t>
      </w:r>
    </w:p>
    <w:p>
      <w:pPr>
        <w:spacing w:after="150"/>
      </w:pPr>
      <w:r>
        <w:rPr/>
        <w:t xml:space="preserve">图表：2019-2023年风电运维行业偿债能力状况</w:t>
      </w:r>
    </w:p>
    <w:p>
      <w:pPr>
        <w:spacing w:after="150"/>
      </w:pPr>
      <w:r>
        <w:rPr/>
        <w:t xml:space="preserve">图表：2019-2023年风电运维行业营运能力状况</w:t>
      </w:r>
    </w:p>
    <w:p>
      <w:pPr>
        <w:spacing w:after="150"/>
      </w:pPr>
      <w:r>
        <w:rPr/>
        <w:t xml:space="preserve">图表：2019-2023年风电运维行业发展能力状况</w:t>
      </w:r>
    </w:p>
    <w:p>
      <w:pPr>
        <w:spacing w:after="150"/>
      </w:pPr>
      <w:r>
        <w:rPr/>
        <w:t xml:space="preserve">图表：2019-2023年风电运维行业需求状况</w:t>
      </w:r>
    </w:p>
    <w:p>
      <w:pPr>
        <w:spacing w:after="150"/>
      </w:pPr>
      <w:r>
        <w:rPr/>
        <w:t xml:space="preserve">图表：2024-2029年风电运维行业需求预测</w:t>
      </w:r>
    </w:p>
    <w:p>
      <w:pPr>
        <w:spacing w:after="150"/>
      </w:pPr>
      <w:r>
        <w:rPr/>
        <w:t xml:space="preserve">图表：2024-2029年风电运维行业市场规模预测</w:t>
      </w:r>
    </w:p>
    <w:p>
      <w:pPr>
        <w:spacing w:after="150"/>
      </w:pPr>
      <w:r>
        <w:rPr/>
        <w:t xml:space="preserve">图表：2024-2029年风电运维行业发展前景预测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2024-2029年中国风电运维市场深度全景调研及“十四五”发展前景预测报告</dc:title>
  <dc:description>2024-2029年中国风电运维市场深度全景调研及“十四五”发展前景预测报告</dc:description>
  <dc:subject>2024-2029年中国风电运维市场深度全景调研及“十四五”发展前景预测报告</dc:subject>
  <cp:keywords>研究报告</cp:keywords>
  <cp:category>研究报告</cp:category>
  <cp:lastModifiedBy>北京中道泰和信息咨询有限公司</cp:lastModifiedBy>
  <dcterms:created xsi:type="dcterms:W3CDTF">2024-01-24T06:23:07+08:00</dcterms:created>
  <dcterms:modified xsi:type="dcterms:W3CDTF">2024-01-24T06:23:07+08:00</dcterms:modified>
</cp:coreProperties>
</file>

<file path=docProps/custom.xml><?xml version="1.0" encoding="utf-8"?>
<Properties xmlns="http://schemas.openxmlformats.org/officeDocument/2006/custom-properties" xmlns:vt="http://schemas.openxmlformats.org/officeDocument/2006/docPropsVTypes"/>
</file>