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2024-2029年中国剃须膏和剃须乳液行业市场深度调研与市场趋势预测研究报告</w:t>
      </w:r>
    </w:p>
    <w:p>
      <w:pPr>
        <w:spacing w:after="150"/>
      </w:pPr>
      <w:r>
        <w:rPr>
          <w:b w:val="1"/>
          <w:bCs w:val="1"/>
        </w:rPr>
        <w:t xml:space="preserve">报告简介</w:t>
      </w:r>
    </w:p>
    <w:p>
      <w:pPr>
        <w:spacing w:after="150"/>
      </w:pPr>
      <w:r>
        <w:rPr/>
        <w:t xml:space="preserve">随着国内经济的发展，剃须膏和剃须乳液市场发展面临巨大机遇和挑战。在市场竞争方面，剃须膏和剃须乳液企业数量越来越多，市场正面临着供给与需求的不对称，剃须膏和剃须乳液行业有进一步洗牌的强烈要求，但是在一些剃须膏和剃须乳液细分市场仍有较大的发展空间，信息化技术将成为核心竞争力。本报告通过深入的调查、分析，投资者能够充分把握行业目前所处的全球和国内宏观经济形势，具体分析该产品所在的细分市场，对剃须膏和剃须乳液行业总体市场的供求趋势及行业前景做出判断;明确目标市场、分析竞争对手，了解产品定位，把握市场特征，发掘价格规律，创新营销手段，提出剃须膏和剃须乳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剃须膏和剃须乳液行业研究单位等公布和提供的大量资料以及对行业内企业调研访察所获得的大量第一手数据，对我国剃须膏和剃须乳液市场的发展状况、供需状况、竞争格局、赢利水平、发展趋势等进行了分析。报告重点分析了剃须膏和剃须乳液前十大企业的研发、产销、战略、经营状况等。报告还对剃须膏和剃须乳液市场风险进行了预测，为剃须膏和剃须乳液生产厂家、流通企业以及零售商提供了新的投资机会和可借鉴的操作模式，对欲在剃须膏和剃须乳液行业从事资本运作的经济实体等单位准确了解目前中国剃须膏和剃须乳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产业概述</w:t>
      </w:r>
    </w:p>
    <w:p>
      <w:pPr>
        <w:spacing w:after="150"/>
      </w:pPr>
      <w:r>
        <w:rPr/>
        <w:t xml:space="preserve">1.1 剃须膏和剃须乳液定义</w:t>
      </w:r>
    </w:p>
    <w:p>
      <w:pPr>
        <w:spacing w:after="150"/>
      </w:pPr>
      <w:r>
        <w:rPr/>
        <w:t xml:space="preserve">1.1.1 剃须膏和剃须乳液定义</w:t>
      </w:r>
    </w:p>
    <w:p>
      <w:pPr>
        <w:spacing w:after="150"/>
      </w:pPr>
      <w:r>
        <w:rPr/>
        <w:t xml:space="preserve">1.1.2 剃须膏和剃须乳液产品参数</w:t>
      </w:r>
    </w:p>
    <w:p>
      <w:pPr>
        <w:spacing w:after="150"/>
      </w:pPr>
      <w:r>
        <w:rPr/>
        <w:t xml:space="preserve">1.2 剃须膏和剃须乳液分类</w:t>
      </w:r>
    </w:p>
    <w:p>
      <w:pPr>
        <w:spacing w:after="150"/>
      </w:pPr>
      <w:r>
        <w:rPr/>
        <w:t xml:space="preserve">1.3 剃须膏和剃须乳液应用领域</w:t>
      </w:r>
    </w:p>
    <w:p>
      <w:pPr>
        <w:spacing w:after="150"/>
      </w:pPr>
      <w:r>
        <w:rPr/>
        <w:t xml:space="preserve">1.4 剃须膏和剃须乳液产业链结构</w:t>
      </w:r>
    </w:p>
    <w:p>
      <w:pPr>
        <w:spacing w:after="150"/>
      </w:pPr>
      <w:r>
        <w:rPr/>
        <w:t xml:space="preserve">1.5 剃须膏和剃须乳液产业概述及主要地区发展现状</w:t>
      </w:r>
    </w:p>
    <w:p>
      <w:pPr>
        <w:spacing w:after="150"/>
      </w:pPr>
      <w:r>
        <w:rPr/>
        <w:t xml:space="preserve">1.5.1 剃须膏和剃须乳液产业概述</w:t>
      </w:r>
    </w:p>
    <w:p>
      <w:pPr>
        <w:spacing w:after="150"/>
      </w:pPr>
      <w:r>
        <w:rPr/>
        <w:t xml:space="preserve">1.5.2 剃须膏和剃须乳液全球主要地区发展现状</w:t>
      </w:r>
    </w:p>
    <w:p>
      <w:pPr>
        <w:spacing w:after="150"/>
      </w:pPr>
      <w:r>
        <w:rPr/>
        <w:t xml:space="preserve">1.6 剃须膏和剃须乳液产业政策分析</w:t>
      </w:r>
    </w:p>
    <w:p>
      <w:pPr>
        <w:spacing w:after="150"/>
      </w:pPr>
      <w:r>
        <w:rPr/>
        <w:t xml:space="preserve">1.7 剃须膏和剃须乳液行业新闻动态分析</w:t>
      </w:r>
    </w:p>
    <w:p>
      <w:pPr>
        <w:spacing w:after="150"/>
      </w:pPr>
      <w:r>
        <w:rPr>
          <w:b w:val="1"/>
          <w:bCs w:val="1"/>
        </w:rPr>
        <w:t xml:space="preserve">第二章 剃须膏和剃须乳液生产成本分析</w:t>
      </w:r>
    </w:p>
    <w:p>
      <w:pPr>
        <w:spacing w:after="150"/>
      </w:pPr>
      <w:r>
        <w:rPr/>
        <w:t xml:space="preserve">2.1 剃须膏和剃须乳液原材料价格分析</w:t>
      </w:r>
    </w:p>
    <w:p>
      <w:pPr>
        <w:spacing w:after="150"/>
      </w:pPr>
      <w:r>
        <w:rPr/>
        <w:t xml:space="preserve">2.2 剃须膏和剃须乳液设备的供应商及价格分析</w:t>
      </w:r>
    </w:p>
    <w:p>
      <w:pPr>
        <w:spacing w:after="150"/>
      </w:pPr>
      <w:r>
        <w:rPr/>
        <w:t xml:space="preserve">2.3 劳动力成本分析</w:t>
      </w:r>
    </w:p>
    <w:p>
      <w:pPr>
        <w:spacing w:after="150"/>
      </w:pPr>
      <w:r>
        <w:rPr/>
        <w:t xml:space="preserve">2.4 其他成本分析</w:t>
      </w:r>
    </w:p>
    <w:p>
      <w:pPr>
        <w:spacing w:after="150"/>
      </w:pPr>
      <w:r>
        <w:rPr/>
        <w:t xml:space="preserve">2.5 生产成本结构分析</w:t>
      </w:r>
    </w:p>
    <w:p>
      <w:pPr>
        <w:spacing w:after="150"/>
      </w:pPr>
      <w:r>
        <w:rPr/>
        <w:t xml:space="preserve">2.6 剃须膏和剃须乳液生产工艺分析</w:t>
      </w:r>
    </w:p>
    <w:p>
      <w:pPr>
        <w:spacing w:after="150"/>
      </w:pPr>
      <w:r>
        <w:rPr>
          <w:b w:val="1"/>
          <w:bCs w:val="1"/>
        </w:rPr>
        <w:t xml:space="preserve">第三章 技术资料和制造工厂分析</w:t>
      </w:r>
    </w:p>
    <w:p>
      <w:pPr>
        <w:spacing w:after="150"/>
      </w:pPr>
      <w:r>
        <w:rPr/>
        <w:t xml:space="preserve">3.1 全球主要生产商2019-2023年产能及商业投产日期</w:t>
      </w:r>
    </w:p>
    <w:p>
      <w:pPr>
        <w:spacing w:after="150"/>
      </w:pPr>
      <w:r>
        <w:rPr/>
        <w:t xml:space="preserve">3.2 全球主要生产商2019-2023年剃须膏和剃须乳液工厂分布</w:t>
      </w:r>
    </w:p>
    <w:p>
      <w:pPr>
        <w:spacing w:after="150"/>
      </w:pPr>
      <w:r>
        <w:rPr/>
        <w:t xml:space="preserve">3.3 全球主要生产商2019-2023年剃须膏和剃须乳液市场地位和技术来源</w:t>
      </w:r>
    </w:p>
    <w:p>
      <w:pPr>
        <w:spacing w:after="150"/>
      </w:pPr>
      <w:r>
        <w:rPr/>
        <w:t xml:space="preserve">3.4 全球主要生产商2019-2023年剃须膏和剃须乳液关键原料来源分析</w:t>
      </w:r>
    </w:p>
    <w:p>
      <w:pPr>
        <w:spacing w:after="150"/>
      </w:pPr>
      <w:r>
        <w:rPr>
          <w:b w:val="1"/>
          <w:bCs w:val="1"/>
        </w:rPr>
        <w:t xml:space="preserve">第四章 剃须膏和剃须乳液产量细分（按地区、产品类别及应用）</w:t>
      </w:r>
    </w:p>
    <w:p>
      <w:pPr>
        <w:spacing w:after="150"/>
      </w:pPr>
      <w:r>
        <w:rPr/>
        <w:t xml:space="preserve">4.1 全球剃须膏和剃须乳液主要生产商2019-2023年价格分析</w:t>
      </w:r>
    </w:p>
    <w:p>
      <w:pPr>
        <w:spacing w:after="150"/>
      </w:pPr>
      <w:r>
        <w:rPr>
          <w:b w:val="1"/>
          <w:bCs w:val="1"/>
        </w:rPr>
        <w:t xml:space="preserve">第五章 剃须膏和剃须乳液消费量及消费额的地区分析</w:t>
      </w:r>
    </w:p>
    <w:p>
      <w:pPr>
        <w:spacing w:after="150"/>
      </w:pPr>
      <w:r>
        <w:rPr>
          <w:b w:val="1"/>
          <w:bCs w:val="1"/>
        </w:rPr>
        <w:t xml:space="preserve">第六章 剃须膏和剃须乳液核心企业研究</w:t>
      </w:r>
    </w:p>
    <w:p>
      <w:pPr>
        <w:spacing w:after="150"/>
      </w:pPr>
      <w:r>
        <w:rPr/>
        <w:t xml:space="preserve">6.1 帕尔玛之水</w:t>
      </w:r>
    </w:p>
    <w:p>
      <w:pPr>
        <w:spacing w:after="150"/>
      </w:pPr>
      <w:r>
        <w:rPr/>
        <w:t xml:space="preserve">6.1.1 企业介绍</w:t>
      </w:r>
    </w:p>
    <w:p>
      <w:pPr>
        <w:spacing w:after="150"/>
      </w:pPr>
      <w:r>
        <w:rPr/>
        <w:t xml:space="preserve">6.1.2 产品图片与参数</w:t>
      </w:r>
    </w:p>
    <w:p>
      <w:pPr>
        <w:spacing w:after="150"/>
      </w:pPr>
      <w:r>
        <w:rPr/>
        <w:t xml:space="preserve">6.1.3 产能、产量、产值、价格、成本、毛利及毛利率分析</w:t>
      </w:r>
    </w:p>
    <w:p>
      <w:pPr>
        <w:spacing w:after="150"/>
      </w:pPr>
      <w:r>
        <w:rPr/>
        <w:t xml:space="preserve">6.1.4 联系信息</w:t>
      </w:r>
    </w:p>
    <w:p>
      <w:pPr>
        <w:spacing w:after="150"/>
      </w:pPr>
      <w:r>
        <w:rPr/>
        <w:t xml:space="preserve">6.2 Ahava Dead Sea Laboratories Limited</w:t>
      </w:r>
    </w:p>
    <w:p>
      <w:pPr>
        <w:spacing w:after="150"/>
      </w:pPr>
      <w:r>
        <w:rPr/>
        <w:t xml:space="preserve">6.2.1 企业介绍</w:t>
      </w:r>
    </w:p>
    <w:p>
      <w:pPr>
        <w:spacing w:after="150"/>
      </w:pPr>
      <w:r>
        <w:rPr/>
        <w:t xml:space="preserve">6.2.2 产品图片与参数</w:t>
      </w:r>
    </w:p>
    <w:p>
      <w:pPr>
        <w:spacing w:after="150"/>
      </w:pPr>
      <w:r>
        <w:rPr/>
        <w:t xml:space="preserve">6.2.3 产能、产量、产值、价格、成本、毛利及毛利率分析</w:t>
      </w:r>
    </w:p>
    <w:p>
      <w:pPr>
        <w:spacing w:after="150"/>
      </w:pPr>
      <w:r>
        <w:rPr/>
        <w:t xml:space="preserve">6.2.4 联系信息</w:t>
      </w:r>
    </w:p>
    <w:p>
      <w:pPr>
        <w:spacing w:after="150"/>
      </w:pPr>
      <w:r>
        <w:rPr/>
        <w:t xml:space="preserve">6.3 拜尔斯道夫公司</w:t>
      </w:r>
    </w:p>
    <w:p>
      <w:pPr>
        <w:spacing w:after="150"/>
      </w:pPr>
      <w:r>
        <w:rPr/>
        <w:t xml:space="preserve">6.3.1 企业介绍</w:t>
      </w:r>
    </w:p>
    <w:p>
      <w:pPr>
        <w:spacing w:after="150"/>
      </w:pPr>
      <w:r>
        <w:rPr/>
        <w:t xml:space="preserve">6.3.2 产品图片与参数</w:t>
      </w:r>
    </w:p>
    <w:p>
      <w:pPr>
        <w:spacing w:after="150"/>
      </w:pPr>
      <w:r>
        <w:rPr/>
        <w:t xml:space="preserve">6.3.3 产能、产量、产值、价格、成本、毛利及毛利率分析</w:t>
      </w:r>
    </w:p>
    <w:p>
      <w:pPr>
        <w:spacing w:after="150"/>
      </w:pPr>
      <w:r>
        <w:rPr/>
        <w:t xml:space="preserve">6.3.4 联系信息</w:t>
      </w:r>
    </w:p>
    <w:p>
      <w:pPr>
        <w:spacing w:after="150"/>
      </w:pPr>
      <w:r>
        <w:rPr/>
        <w:t xml:space="preserve">6.4 BoldFor Men</w:t>
      </w:r>
    </w:p>
    <w:p>
      <w:pPr>
        <w:spacing w:after="150"/>
      </w:pPr>
      <w:r>
        <w:rPr/>
        <w:t xml:space="preserve">6.4.1 企业介绍</w:t>
      </w:r>
    </w:p>
    <w:p>
      <w:pPr>
        <w:spacing w:after="150"/>
      </w:pPr>
      <w:r>
        <w:rPr/>
        <w:t xml:space="preserve">6.4.2 产品图片与参数</w:t>
      </w:r>
    </w:p>
    <w:p>
      <w:pPr>
        <w:spacing w:after="150"/>
      </w:pPr>
      <w:r>
        <w:rPr/>
        <w:t xml:space="preserve">6.4.3 产能、产量、产值、价格、成本、毛利及毛利率分析</w:t>
      </w:r>
    </w:p>
    <w:p>
      <w:pPr>
        <w:spacing w:after="150"/>
      </w:pPr>
      <w:r>
        <w:rPr/>
        <w:t xml:space="preserve">6.4.4 联系信息</w:t>
      </w:r>
    </w:p>
    <w:p>
      <w:pPr>
        <w:spacing w:after="150"/>
      </w:pPr>
      <w:r>
        <w:rPr/>
        <w:t xml:space="preserve">6.5 城堡福布斯</w:t>
      </w:r>
    </w:p>
    <w:p>
      <w:pPr>
        <w:spacing w:after="150"/>
      </w:pPr>
      <w:r>
        <w:rPr/>
        <w:t xml:space="preserve">6.5.1 企业介绍</w:t>
      </w:r>
    </w:p>
    <w:p>
      <w:pPr>
        <w:spacing w:after="150"/>
      </w:pPr>
      <w:r>
        <w:rPr/>
        <w:t xml:space="preserve">6.5.2 产品图片与参数</w:t>
      </w:r>
    </w:p>
    <w:p>
      <w:pPr>
        <w:spacing w:after="150"/>
      </w:pPr>
      <w:r>
        <w:rPr/>
        <w:t xml:space="preserve">6.5.3 产能、产量、产值、价格、成本、毛利及毛利率分析</w:t>
      </w:r>
    </w:p>
    <w:p>
      <w:pPr>
        <w:spacing w:after="150"/>
      </w:pPr>
      <w:r>
        <w:rPr/>
        <w:t xml:space="preserve">6.5.4 联系信息</w:t>
      </w:r>
    </w:p>
    <w:p>
      <w:pPr>
        <w:spacing w:after="150"/>
      </w:pPr>
      <w:r>
        <w:rPr/>
        <w:t xml:space="preserve">6.6 D.R.哈里斯</w:t>
      </w:r>
    </w:p>
    <w:p>
      <w:pPr>
        <w:spacing w:after="150"/>
      </w:pPr>
      <w:r>
        <w:rPr/>
        <w:t xml:space="preserve">6.6.1 企业介绍</w:t>
      </w:r>
    </w:p>
    <w:p>
      <w:pPr>
        <w:spacing w:after="150"/>
      </w:pPr>
      <w:r>
        <w:rPr/>
        <w:t xml:space="preserve">6.6.2 产品图片与参数</w:t>
      </w:r>
    </w:p>
    <w:p>
      <w:pPr>
        <w:spacing w:after="150"/>
      </w:pPr>
      <w:r>
        <w:rPr/>
        <w:t xml:space="preserve">6.6.3 产能、产量、产值、价格、成本、毛利及毛利率分析</w:t>
      </w:r>
    </w:p>
    <w:p>
      <w:pPr>
        <w:spacing w:after="150"/>
      </w:pPr>
      <w:r>
        <w:rPr/>
        <w:t xml:space="preserve">6.6.4 联系信息</w:t>
      </w:r>
    </w:p>
    <w:p>
      <w:pPr>
        <w:spacing w:after="150"/>
      </w:pPr>
      <w:r>
        <w:rPr/>
        <w:t xml:space="preserve">6.7 rs</w:t>
      </w:r>
    </w:p>
    <w:p>
      <w:pPr>
        <w:spacing w:after="150"/>
      </w:pPr>
      <w:r>
        <w:rPr/>
        <w:t xml:space="preserve">6.6.1 企业介绍</w:t>
      </w:r>
    </w:p>
    <w:p>
      <w:pPr>
        <w:spacing w:after="150"/>
      </w:pPr>
      <w:r>
        <w:rPr/>
        <w:t xml:space="preserve">6.6.2 产品图片与参数</w:t>
      </w:r>
    </w:p>
    <w:p>
      <w:pPr>
        <w:spacing w:after="150"/>
      </w:pPr>
      <w:r>
        <w:rPr/>
        <w:t xml:space="preserve">6.6.3 产能、产量、产值、价格、成本、毛利及毛利率分析</w:t>
      </w:r>
    </w:p>
    <w:p>
      <w:pPr>
        <w:spacing w:after="150"/>
      </w:pPr>
      <w:r>
        <w:rPr/>
        <w:t xml:space="preserve">6.6.4 联系信息</w:t>
      </w:r>
    </w:p>
    <w:p>
      <w:pPr>
        <w:spacing w:after="150"/>
      </w:pPr>
      <w:r>
        <w:rPr/>
        <w:t xml:space="preserve">6.8 eShave，Inc.</w:t>
      </w:r>
    </w:p>
    <w:p>
      <w:pPr>
        <w:spacing w:after="150"/>
      </w:pPr>
      <w:r>
        <w:rPr/>
        <w:t xml:space="preserve">6.8.1 企业介绍</w:t>
      </w:r>
    </w:p>
    <w:p>
      <w:pPr>
        <w:spacing w:after="150"/>
      </w:pPr>
      <w:r>
        <w:rPr/>
        <w:t xml:space="preserve">6.8.2 产品图片与参数</w:t>
      </w:r>
    </w:p>
    <w:p>
      <w:pPr>
        <w:spacing w:after="150"/>
      </w:pPr>
      <w:r>
        <w:rPr/>
        <w:t xml:space="preserve">6.8.3 产能、产量、产值、价格、成本、毛利及毛利率分析</w:t>
      </w:r>
    </w:p>
    <w:p>
      <w:pPr>
        <w:spacing w:after="150"/>
      </w:pPr>
      <w:r>
        <w:rPr/>
        <w:t xml:space="preserve">6.8.4 联系信息</w:t>
      </w:r>
    </w:p>
    <w:p>
      <w:pPr>
        <w:spacing w:after="150"/>
      </w:pPr>
      <w:r>
        <w:rPr/>
        <w:t xml:space="preserve">6.9 Energizer Holdings，Inc.</w:t>
      </w:r>
    </w:p>
    <w:p>
      <w:pPr>
        <w:spacing w:after="150"/>
      </w:pPr>
      <w:r>
        <w:rPr/>
        <w:t xml:space="preserve">6.9.1 企业介绍</w:t>
      </w:r>
    </w:p>
    <w:p>
      <w:pPr>
        <w:spacing w:after="150"/>
      </w:pPr>
      <w:r>
        <w:rPr/>
        <w:t xml:space="preserve">6.9.2 产品图片与参数</w:t>
      </w:r>
    </w:p>
    <w:p>
      <w:pPr>
        <w:spacing w:after="150"/>
      </w:pPr>
      <w:r>
        <w:rPr/>
        <w:t xml:space="preserve">6.9.3 产能、产量、产值、价格、成本、毛利及毛利率分析</w:t>
      </w:r>
    </w:p>
    <w:p>
      <w:pPr>
        <w:spacing w:after="150"/>
      </w:pPr>
      <w:r>
        <w:rPr/>
        <w:t xml:space="preserve">6.9.4 联系信息</w:t>
      </w:r>
    </w:p>
    <w:p>
      <w:pPr>
        <w:spacing w:after="150"/>
      </w:pPr>
      <w:r>
        <w:rPr/>
        <w:t xml:space="preserve">6.10 Geo F Trumper</w:t>
      </w:r>
    </w:p>
    <w:p>
      <w:pPr>
        <w:spacing w:after="150"/>
      </w:pPr>
      <w:r>
        <w:rPr/>
        <w:t xml:space="preserve">6.10.1 企业介绍</w:t>
      </w:r>
    </w:p>
    <w:p>
      <w:pPr>
        <w:spacing w:after="150"/>
      </w:pPr>
      <w:r>
        <w:rPr/>
        <w:t xml:space="preserve">6.10.2 产品图片与参数</w:t>
      </w:r>
    </w:p>
    <w:p>
      <w:pPr>
        <w:spacing w:after="150"/>
      </w:pPr>
      <w:r>
        <w:rPr/>
        <w:t xml:space="preserve">6.10.3 产能、产量、产值、价格、成本、毛利及毛利率分析</w:t>
      </w:r>
    </w:p>
    <w:p>
      <w:pPr>
        <w:spacing w:after="150"/>
      </w:pPr>
      <w:r>
        <w:rPr/>
        <w:t xml:space="preserve">6.10.4 联系信息</w:t>
      </w:r>
    </w:p>
    <w:p>
      <w:pPr>
        <w:spacing w:after="150"/>
      </w:pPr>
      <w:r>
        <w:rPr/>
        <w:t xml:space="preserve">6.11 强生公司</w:t>
      </w:r>
    </w:p>
    <w:p>
      <w:pPr>
        <w:spacing w:after="150"/>
      </w:pPr>
      <w:r>
        <w:rPr/>
        <w:t xml:space="preserve">6.11.1 企业介绍</w:t>
      </w:r>
    </w:p>
    <w:p>
      <w:pPr>
        <w:spacing w:after="150"/>
      </w:pPr>
      <w:r>
        <w:rPr/>
        <w:t xml:space="preserve">6.11.2 产品图片与参数</w:t>
      </w:r>
    </w:p>
    <w:p>
      <w:pPr>
        <w:spacing w:after="150"/>
      </w:pPr>
      <w:r>
        <w:rPr/>
        <w:t xml:space="preserve">6.11.3 产能、产量、产值、价格、成本、毛利及毛利率分析</w:t>
      </w:r>
    </w:p>
    <w:p>
      <w:pPr>
        <w:spacing w:after="150"/>
      </w:pPr>
      <w:r>
        <w:rPr/>
        <w:t xml:space="preserve">6.11.4 联系信息</w:t>
      </w:r>
    </w:p>
    <w:p>
      <w:pPr>
        <w:spacing w:after="150"/>
      </w:pPr>
      <w:r>
        <w:rPr/>
        <w:t xml:space="preserve">6.12 Aveeno</w:t>
      </w:r>
    </w:p>
    <w:p>
      <w:pPr>
        <w:spacing w:after="150"/>
      </w:pPr>
      <w:r>
        <w:rPr/>
        <w:t xml:space="preserve">6.12.1 企业介绍</w:t>
      </w:r>
    </w:p>
    <w:p>
      <w:pPr>
        <w:spacing w:after="150"/>
      </w:pPr>
      <w:r>
        <w:rPr/>
        <w:t xml:space="preserve">6.12.2 产品图片与参数</w:t>
      </w:r>
    </w:p>
    <w:p>
      <w:pPr>
        <w:spacing w:after="150"/>
      </w:pPr>
      <w:r>
        <w:rPr/>
        <w:t xml:space="preserve">6.12.3 产能、产量、产值、价格、成本、毛利及毛利率分析</w:t>
      </w:r>
    </w:p>
    <w:p>
      <w:pPr>
        <w:spacing w:after="150"/>
      </w:pPr>
      <w:r>
        <w:rPr/>
        <w:t xml:space="preserve">6.12.4 联系信息</w:t>
      </w:r>
    </w:p>
    <w:p>
      <w:pPr>
        <w:spacing w:after="150"/>
      </w:pPr>
      <w:r>
        <w:rPr/>
        <w:t xml:space="preserve">6.13 科颜氏</w:t>
      </w:r>
    </w:p>
    <w:p>
      <w:pPr>
        <w:spacing w:after="150"/>
      </w:pPr>
      <w:r>
        <w:rPr/>
        <w:t xml:space="preserve">6.13.1 企业介绍</w:t>
      </w:r>
    </w:p>
    <w:p>
      <w:pPr>
        <w:spacing w:after="150"/>
      </w:pPr>
      <w:r>
        <w:rPr/>
        <w:t xml:space="preserve">6.13.2 产品图片与参数</w:t>
      </w:r>
    </w:p>
    <w:p>
      <w:pPr>
        <w:spacing w:after="150"/>
      </w:pPr>
      <w:r>
        <w:rPr/>
        <w:t xml:space="preserve">6.13.3 产能、产量、产值、价格、成本、毛利及毛利率分析</w:t>
      </w:r>
    </w:p>
    <w:p>
      <w:pPr>
        <w:spacing w:after="150"/>
      </w:pPr>
      <w:r>
        <w:rPr/>
        <w:t xml:space="preserve">6.13.4 联系信息</w:t>
      </w:r>
    </w:p>
    <w:p>
      <w:pPr>
        <w:spacing w:after="150"/>
      </w:pPr>
      <w:r>
        <w:rPr/>
        <w:t xml:space="preserve">6.14 欧莱雅</w:t>
      </w:r>
    </w:p>
    <w:p>
      <w:pPr>
        <w:spacing w:after="150"/>
      </w:pPr>
      <w:r>
        <w:rPr/>
        <w:t xml:space="preserve">6.14.1 企业介绍</w:t>
      </w:r>
    </w:p>
    <w:p>
      <w:pPr>
        <w:spacing w:after="150"/>
      </w:pPr>
      <w:r>
        <w:rPr/>
        <w:t xml:space="preserve">6.14.2 产品图片与参数</w:t>
      </w:r>
    </w:p>
    <w:p>
      <w:pPr>
        <w:spacing w:after="150"/>
      </w:pPr>
      <w:r>
        <w:rPr/>
        <w:t xml:space="preserve">6.14.3 产能、产量、产值、价格、成本、毛利及毛利率分析</w:t>
      </w:r>
    </w:p>
    <w:p>
      <w:pPr>
        <w:spacing w:after="150"/>
      </w:pPr>
      <w:r>
        <w:rPr/>
        <w:t xml:space="preserve">6.14.4 联系信息</w:t>
      </w:r>
    </w:p>
    <w:p>
      <w:pPr>
        <w:spacing w:after="150"/>
      </w:pPr>
      <w:r>
        <w:rPr/>
        <w:t xml:space="preserve">6.15 马尔霍特拉剃须用品</w:t>
      </w:r>
    </w:p>
    <w:p>
      <w:pPr>
        <w:spacing w:after="150"/>
      </w:pPr>
      <w:r>
        <w:rPr/>
        <w:t xml:space="preserve">6.15.1 企业介绍</w:t>
      </w:r>
    </w:p>
    <w:p>
      <w:pPr>
        <w:spacing w:after="150"/>
      </w:pPr>
      <w:r>
        <w:rPr/>
        <w:t xml:space="preserve">6.15.2 产品图片与参数</w:t>
      </w:r>
    </w:p>
    <w:p>
      <w:pPr>
        <w:spacing w:after="150"/>
      </w:pPr>
      <w:r>
        <w:rPr/>
        <w:t xml:space="preserve">6.15.3 产能、产量、产值、价格、成本、毛利及毛利率分析</w:t>
      </w:r>
    </w:p>
    <w:p>
      <w:pPr>
        <w:spacing w:after="150"/>
      </w:pPr>
      <w:r>
        <w:rPr/>
        <w:t xml:space="preserve">6.15.4 联系信息</w:t>
      </w:r>
    </w:p>
    <w:p>
      <w:pPr>
        <w:spacing w:after="150"/>
      </w:pPr>
      <w:r>
        <w:rPr/>
        <w:t xml:space="preserve">6.16 Musgo-Claus Porto</w:t>
      </w:r>
    </w:p>
    <w:p>
      <w:pPr>
        <w:spacing w:after="150"/>
      </w:pPr>
      <w:r>
        <w:rPr/>
        <w:t xml:space="preserve">6.16.1 企业介绍</w:t>
      </w:r>
    </w:p>
    <w:p>
      <w:pPr>
        <w:spacing w:after="150"/>
      </w:pPr>
      <w:r>
        <w:rPr/>
        <w:t xml:space="preserve">6.16.2 产品图片与参数</w:t>
      </w:r>
    </w:p>
    <w:p>
      <w:pPr>
        <w:spacing w:after="150"/>
      </w:pPr>
      <w:r>
        <w:rPr/>
        <w:t xml:space="preserve">6.16.3 产能、产量、产值、价格、成本、毛利及毛利率分析</w:t>
      </w:r>
    </w:p>
    <w:p>
      <w:pPr>
        <w:spacing w:after="150"/>
      </w:pPr>
      <w:r>
        <w:rPr/>
        <w:t xml:space="preserve">6.16.4 联系信息</w:t>
      </w:r>
    </w:p>
    <w:p>
      <w:pPr>
        <w:spacing w:after="150"/>
      </w:pPr>
      <w:r>
        <w:rPr/>
        <w:t xml:space="preserve">6.17 Perio，Inc.</w:t>
      </w:r>
    </w:p>
    <w:p>
      <w:pPr>
        <w:spacing w:after="150"/>
      </w:pPr>
      <w:r>
        <w:rPr/>
        <w:t xml:space="preserve">6.17.1 企业介绍</w:t>
      </w:r>
    </w:p>
    <w:p>
      <w:pPr>
        <w:spacing w:after="150"/>
      </w:pPr>
      <w:r>
        <w:rPr/>
        <w:t xml:space="preserve">6.17.2 产品图片与参数</w:t>
      </w:r>
    </w:p>
    <w:p>
      <w:pPr>
        <w:spacing w:after="150"/>
      </w:pPr>
      <w:r>
        <w:rPr/>
        <w:t xml:space="preserve">6.17.3 产能、产量、产值、价格、成本、毛利及毛利率分析</w:t>
      </w:r>
    </w:p>
    <w:p>
      <w:pPr>
        <w:spacing w:after="150"/>
      </w:pPr>
      <w:r>
        <w:rPr/>
        <w:t xml:space="preserve">6.17.4 联系信息</w:t>
      </w:r>
    </w:p>
    <w:p>
      <w:pPr>
        <w:spacing w:after="150"/>
      </w:pPr>
      <w:r>
        <w:rPr/>
        <w:t xml:space="preserve">6.18 Proraso</w:t>
      </w:r>
    </w:p>
    <w:p>
      <w:pPr>
        <w:spacing w:after="150"/>
      </w:pPr>
      <w:r>
        <w:rPr/>
        <w:t xml:space="preserve">6.18.1 企业介绍</w:t>
      </w:r>
    </w:p>
    <w:p>
      <w:pPr>
        <w:spacing w:after="150"/>
      </w:pPr>
      <w:r>
        <w:rPr/>
        <w:t xml:space="preserve">6.18.2 产品图片与参数</w:t>
      </w:r>
    </w:p>
    <w:p>
      <w:pPr>
        <w:spacing w:after="150"/>
      </w:pPr>
      <w:r>
        <w:rPr/>
        <w:t xml:space="preserve">6.18.3 产能、产量、产值、价格、成本、毛利及毛利率分析</w:t>
      </w:r>
    </w:p>
    <w:p>
      <w:pPr>
        <w:spacing w:after="150"/>
      </w:pPr>
      <w:r>
        <w:rPr/>
        <w:t xml:space="preserve">6.18.4 联系信息</w:t>
      </w:r>
    </w:p>
    <w:p>
      <w:pPr>
        <w:spacing w:after="150"/>
      </w:pPr>
      <w:r>
        <w:rPr/>
        <w:t xml:space="preserve">6.19 SPeick</w:t>
      </w:r>
    </w:p>
    <w:p>
      <w:pPr>
        <w:spacing w:after="150"/>
      </w:pPr>
      <w:r>
        <w:rPr/>
        <w:t xml:space="preserve">6.19.1 企业介绍</w:t>
      </w:r>
    </w:p>
    <w:p>
      <w:pPr>
        <w:spacing w:after="150"/>
      </w:pPr>
      <w:r>
        <w:rPr/>
        <w:t xml:space="preserve">6.19.2 产品图片与参数</w:t>
      </w:r>
    </w:p>
    <w:p>
      <w:pPr>
        <w:spacing w:after="150"/>
      </w:pPr>
      <w:r>
        <w:rPr/>
        <w:t xml:space="preserve">6.19.3 产能、产量、产值、价格、成本、毛利及毛利率分析</w:t>
      </w:r>
    </w:p>
    <w:p>
      <w:pPr>
        <w:spacing w:after="150"/>
      </w:pPr>
      <w:r>
        <w:rPr/>
        <w:t xml:space="preserve">6.19.4 联系信息</w:t>
      </w:r>
    </w:p>
    <w:p>
      <w:pPr>
        <w:spacing w:after="150"/>
      </w:pPr>
      <w:r>
        <w:rPr/>
        <w:t xml:space="preserve">6.20 Taylor of Old Bond Street</w:t>
      </w:r>
    </w:p>
    <w:p>
      <w:pPr>
        <w:spacing w:after="150"/>
      </w:pPr>
      <w:r>
        <w:rPr/>
        <w:t xml:space="preserve">6.20.1 企业介绍</w:t>
      </w:r>
    </w:p>
    <w:p>
      <w:pPr>
        <w:spacing w:after="150"/>
      </w:pPr>
      <w:r>
        <w:rPr/>
        <w:t xml:space="preserve">6.20.2 产品图片与参数</w:t>
      </w:r>
    </w:p>
    <w:p>
      <w:pPr>
        <w:spacing w:after="150"/>
      </w:pPr>
      <w:r>
        <w:rPr/>
        <w:t xml:space="preserve">6.20.3 产能、产量、产值、价格、成本、毛利及毛利率分析</w:t>
      </w:r>
    </w:p>
    <w:p>
      <w:pPr>
        <w:spacing w:after="150"/>
      </w:pPr>
      <w:r>
        <w:rPr/>
        <w:t xml:space="preserve">6.20.4 联系信息</w:t>
      </w:r>
    </w:p>
    <w:p>
      <w:pPr>
        <w:spacing w:after="150"/>
      </w:pPr>
      <w:r>
        <w:rPr/>
        <w:t xml:space="preserve">6.21 The Gentlemens Refinery</w:t>
      </w:r>
    </w:p>
    <w:p>
      <w:pPr>
        <w:spacing w:after="150"/>
      </w:pPr>
      <w:r>
        <w:rPr/>
        <w:t xml:space="preserve">6.21.1 企业介绍</w:t>
      </w:r>
    </w:p>
    <w:p>
      <w:pPr>
        <w:spacing w:after="150"/>
      </w:pPr>
      <w:r>
        <w:rPr/>
        <w:t xml:space="preserve">6.21.2 产品图片与参数</w:t>
      </w:r>
    </w:p>
    <w:p>
      <w:pPr>
        <w:spacing w:after="150"/>
      </w:pPr>
      <w:r>
        <w:rPr/>
        <w:t xml:space="preserve">6.21.3 产能、产量、产值、价格、成本、毛利及毛利率分析</w:t>
      </w:r>
    </w:p>
    <w:p>
      <w:pPr>
        <w:spacing w:after="150"/>
      </w:pPr>
      <w:r>
        <w:rPr/>
        <w:t xml:space="preserve">6.21.4 联系信息</w:t>
      </w:r>
    </w:p>
    <w:p>
      <w:pPr>
        <w:spacing w:after="150"/>
      </w:pPr>
      <w:r>
        <w:rPr/>
        <w:t xml:space="preserve">6.22 The King of Shaves Company Limited</w:t>
      </w:r>
    </w:p>
    <w:p>
      <w:pPr>
        <w:spacing w:after="150"/>
      </w:pPr>
      <w:r>
        <w:rPr/>
        <w:t xml:space="preserve">6.22.1 企业介绍</w:t>
      </w:r>
    </w:p>
    <w:p>
      <w:pPr>
        <w:spacing w:after="150"/>
      </w:pPr>
      <w:r>
        <w:rPr/>
        <w:t xml:space="preserve">6.22.2 产品图片与参数</w:t>
      </w:r>
    </w:p>
    <w:p>
      <w:pPr>
        <w:spacing w:after="150"/>
      </w:pPr>
      <w:r>
        <w:rPr/>
        <w:t xml:space="preserve">6.22.3 产能、产量、产值、价格、成本、毛利及毛利率分析</w:t>
      </w:r>
    </w:p>
    <w:p>
      <w:pPr>
        <w:spacing w:after="150"/>
      </w:pPr>
      <w:r>
        <w:rPr/>
        <w:t xml:space="preserve">6.22.4 联系信息</w:t>
      </w:r>
    </w:p>
    <w:p>
      <w:pPr>
        <w:spacing w:after="150"/>
      </w:pPr>
      <w:r>
        <w:rPr/>
        <w:t xml:space="preserve">6.23 宝洁公司</w:t>
      </w:r>
    </w:p>
    <w:p>
      <w:pPr>
        <w:spacing w:after="150"/>
      </w:pPr>
      <w:r>
        <w:rPr/>
        <w:t xml:space="preserve">6.23.1 企业介绍</w:t>
      </w:r>
    </w:p>
    <w:p>
      <w:pPr>
        <w:spacing w:after="150"/>
      </w:pPr>
      <w:r>
        <w:rPr/>
        <w:t xml:space="preserve">6.23.2 产品图片与参数</w:t>
      </w:r>
    </w:p>
    <w:p>
      <w:pPr>
        <w:spacing w:after="150"/>
      </w:pPr>
      <w:r>
        <w:rPr/>
        <w:t xml:space="preserve">6.23.3 产能、产量、产值、价格、成本、毛利及毛利率分析</w:t>
      </w:r>
    </w:p>
    <w:p>
      <w:pPr>
        <w:spacing w:after="150"/>
      </w:pPr>
      <w:r>
        <w:rPr/>
        <w:t xml:space="preserve">6.23.4 联系信息</w:t>
      </w:r>
    </w:p>
    <w:p>
      <w:pPr>
        <w:spacing w:after="150"/>
      </w:pPr>
      <w:r>
        <w:rPr/>
        <w:t xml:space="preserve">6.24 吉列公司</w:t>
      </w:r>
    </w:p>
    <w:p>
      <w:pPr>
        <w:spacing w:after="150"/>
      </w:pPr>
      <w:r>
        <w:rPr/>
        <w:t xml:space="preserve">6.24.1 企业介绍</w:t>
      </w:r>
    </w:p>
    <w:p>
      <w:pPr>
        <w:spacing w:after="150"/>
      </w:pPr>
      <w:r>
        <w:rPr/>
        <w:t xml:space="preserve">6.24.2 产品图片与参数</w:t>
      </w:r>
    </w:p>
    <w:p>
      <w:pPr>
        <w:spacing w:after="150"/>
      </w:pPr>
      <w:r>
        <w:rPr/>
        <w:t xml:space="preserve">6.24.3 产能、产量、产值、价格、成本、毛利及毛利率分析</w:t>
      </w:r>
    </w:p>
    <w:p>
      <w:pPr>
        <w:spacing w:after="150"/>
      </w:pPr>
      <w:r>
        <w:rPr/>
        <w:t xml:space="preserve">6.24.4 联系信息</w:t>
      </w:r>
    </w:p>
    <w:p>
      <w:pPr>
        <w:spacing w:after="150"/>
      </w:pPr>
      <w:r>
        <w:rPr/>
        <w:t xml:space="preserve">6.25 Truefitt Hill</w:t>
      </w:r>
    </w:p>
    <w:p>
      <w:pPr>
        <w:spacing w:after="150"/>
      </w:pPr>
      <w:r>
        <w:rPr/>
        <w:t xml:space="preserve">6.25.1 企业介绍</w:t>
      </w:r>
    </w:p>
    <w:p>
      <w:pPr>
        <w:spacing w:after="150"/>
      </w:pPr>
      <w:r>
        <w:rPr/>
        <w:t xml:space="preserve">6.25.2 产品图片与参数</w:t>
      </w:r>
    </w:p>
    <w:p>
      <w:pPr>
        <w:spacing w:after="150"/>
      </w:pPr>
      <w:r>
        <w:rPr/>
        <w:t xml:space="preserve">6.25.3 产能、产量、产值、价格、成本、毛利及毛利率分析</w:t>
      </w:r>
    </w:p>
    <w:p>
      <w:pPr>
        <w:spacing w:after="150"/>
      </w:pPr>
      <w:r>
        <w:rPr/>
        <w:t xml:space="preserve">6.25.4 联系信息</w:t>
      </w:r>
    </w:p>
    <w:p>
      <w:pPr>
        <w:spacing w:after="150"/>
      </w:pPr>
      <w:r>
        <w:rPr/>
        <w:t xml:space="preserve">6.26 联合利华</w:t>
      </w:r>
    </w:p>
    <w:p>
      <w:pPr>
        <w:spacing w:after="150"/>
      </w:pPr>
      <w:r>
        <w:rPr/>
        <w:t xml:space="preserve">6.26.1 企业介绍</w:t>
      </w:r>
    </w:p>
    <w:p>
      <w:pPr>
        <w:spacing w:after="150"/>
      </w:pPr>
      <w:r>
        <w:rPr/>
        <w:t xml:space="preserve">6.26.2 产品图片与参数</w:t>
      </w:r>
    </w:p>
    <w:p>
      <w:pPr>
        <w:spacing w:after="150"/>
      </w:pPr>
      <w:r>
        <w:rPr/>
        <w:t xml:space="preserve">6.26.3 产能、产量、产值、价格、成本、毛利及毛利率分析</w:t>
      </w:r>
    </w:p>
    <w:p>
      <w:pPr>
        <w:spacing w:after="150"/>
      </w:pPr>
      <w:r>
        <w:rPr/>
        <w:t xml:space="preserve">6.26.4 联系信息</w:t>
      </w:r>
    </w:p>
    <w:p>
      <w:pPr>
        <w:spacing w:after="150"/>
      </w:pPr>
      <w:r>
        <w:rPr/>
        <w:t xml:space="preserve">6.27 VI-John Group</w:t>
      </w:r>
    </w:p>
    <w:p>
      <w:pPr>
        <w:spacing w:after="150"/>
      </w:pPr>
      <w:r>
        <w:rPr/>
        <w:t xml:space="preserve">6.27.1 企业介绍</w:t>
      </w:r>
    </w:p>
    <w:p>
      <w:pPr>
        <w:spacing w:after="150"/>
      </w:pPr>
      <w:r>
        <w:rPr/>
        <w:t xml:space="preserve">6.27.2 产品图片与参数</w:t>
      </w:r>
    </w:p>
    <w:p>
      <w:pPr>
        <w:spacing w:after="150"/>
      </w:pPr>
      <w:r>
        <w:rPr/>
        <w:t xml:space="preserve">6.27.3 产能、产量、产值、价格、成本、毛利及毛利率分析</w:t>
      </w:r>
    </w:p>
    <w:p>
      <w:pPr>
        <w:spacing w:after="150"/>
      </w:pPr>
      <w:r>
        <w:rPr/>
        <w:t xml:space="preserve">6.27.4 联系信息</w:t>
      </w:r>
    </w:p>
    <w:p>
      <w:pPr>
        <w:spacing w:after="150"/>
      </w:pPr>
      <w:r>
        <w:rPr>
          <w:b w:val="1"/>
          <w:bCs w:val="1"/>
        </w:rPr>
        <w:t xml:space="preserve">第七章 剃须膏和剃须乳液价格和毛利率分析</w:t>
      </w:r>
    </w:p>
    <w:p>
      <w:pPr>
        <w:spacing w:after="150"/>
      </w:pPr>
      <w:r>
        <w:rPr/>
        <w:t xml:space="preserve">7.1 价格、供应及消费分析</w:t>
      </w:r>
    </w:p>
    <w:p>
      <w:pPr>
        <w:spacing w:after="150"/>
      </w:pPr>
      <w:r>
        <w:rPr/>
        <w:t xml:space="preserve">7.1.1 价格分析</w:t>
      </w:r>
    </w:p>
    <w:p>
      <w:pPr>
        <w:spacing w:after="150"/>
      </w:pPr>
      <w:r>
        <w:rPr/>
        <w:t xml:space="preserve">7.1.2 供应分析</w:t>
      </w:r>
    </w:p>
    <w:p>
      <w:pPr>
        <w:spacing w:after="150"/>
      </w:pPr>
      <w:r>
        <w:rPr/>
        <w:t xml:space="preserve">7.2 毛利率分析</w:t>
      </w:r>
    </w:p>
    <w:p>
      <w:pPr>
        <w:spacing w:after="150"/>
      </w:pPr>
      <w:r>
        <w:rPr/>
        <w:t xml:space="preserve">7.3 全球各地区价格对比</w:t>
      </w:r>
    </w:p>
    <w:p>
      <w:pPr>
        <w:spacing w:after="150"/>
      </w:pPr>
      <w:r>
        <w:rPr/>
        <w:t xml:space="preserve">7.4 剃须膏和剃须乳液不同种类产品价格分析</w:t>
      </w:r>
    </w:p>
    <w:p>
      <w:pPr>
        <w:spacing w:after="150"/>
      </w:pPr>
      <w:r>
        <w:rPr/>
        <w:t xml:space="preserve">7.5 不同价格水平剃须膏和剃须乳液市场份额分析</w:t>
      </w:r>
    </w:p>
    <w:p>
      <w:pPr>
        <w:spacing w:after="150"/>
      </w:pPr>
      <w:r>
        <w:rPr/>
        <w:t xml:space="preserve">7.6 不同应用领域剃须膏和剃须乳液毛利率分析</w:t>
      </w:r>
    </w:p>
    <w:p>
      <w:pPr>
        <w:spacing w:after="150"/>
      </w:pPr>
      <w:r>
        <w:rPr>
          <w:b w:val="1"/>
          <w:bCs w:val="1"/>
        </w:rPr>
        <w:t xml:space="preserve">第八章 剃须膏和剃须乳液营销渠道分析</w:t>
      </w:r>
    </w:p>
    <w:p>
      <w:pPr>
        <w:spacing w:after="150"/>
      </w:pPr>
      <w:r>
        <w:rPr/>
        <w:t xml:space="preserve">8.1 剃须膏和剃须乳液营销渠道现状分析</w:t>
      </w:r>
    </w:p>
    <w:p>
      <w:pPr>
        <w:spacing w:after="150"/>
      </w:pPr>
      <w:r>
        <w:rPr/>
        <w:t xml:space="preserve">8.2 贸易商和分销商及其联系信息</w:t>
      </w:r>
    </w:p>
    <w:p>
      <w:pPr>
        <w:spacing w:after="150"/>
      </w:pPr>
      <w:r>
        <w:rPr/>
        <w:t xml:space="preserve">8.3 出厂价、渠道价和终端价分析</w:t>
      </w:r>
    </w:p>
    <w:p>
      <w:pPr>
        <w:spacing w:after="150"/>
      </w:pPr>
      <w:r>
        <w:rPr/>
        <w:t xml:space="preserve">8.4 各地区剃须膏和剃须乳液进口、出口和贸易</w:t>
      </w:r>
    </w:p>
    <w:p>
      <w:pPr>
        <w:spacing w:after="150"/>
      </w:pPr>
      <w:r>
        <w:rPr>
          <w:b w:val="1"/>
          <w:bCs w:val="1"/>
        </w:rPr>
        <w:t xml:space="preserve">第九章 剃须膏和剃须乳液行业2024-2029年发展预测</w:t>
      </w:r>
    </w:p>
    <w:p>
      <w:pPr>
        <w:spacing w:after="150"/>
      </w:pPr>
      <w:r>
        <w:rPr>
          <w:b w:val="1"/>
          <w:bCs w:val="1"/>
        </w:rPr>
        <w:t xml:space="preserve">第十章 剃须膏和剃须乳液供应链分析</w:t>
      </w:r>
    </w:p>
    <w:p>
      <w:pPr>
        <w:spacing w:after="150"/>
      </w:pPr>
      <w:r>
        <w:rPr/>
        <w:t xml:space="preserve">10.1 剃须膏和剃须乳液原材料主要供应商和联系方式</w:t>
      </w:r>
    </w:p>
    <w:p>
      <w:pPr>
        <w:spacing w:after="150"/>
      </w:pPr>
      <w:r>
        <w:rPr/>
        <w:t xml:space="preserve">10.2 剃须膏和剃须乳液生产设备供应商及联系方式</w:t>
      </w:r>
    </w:p>
    <w:p>
      <w:pPr>
        <w:spacing w:after="150"/>
      </w:pPr>
      <w:r>
        <w:rPr/>
        <w:t xml:space="preserve">10.3 剃须膏和剃须乳液主要供应商和联系方式</w:t>
      </w:r>
    </w:p>
    <w:p>
      <w:pPr>
        <w:spacing w:after="150"/>
      </w:pPr>
      <w:r>
        <w:rPr/>
        <w:t xml:space="preserve">10.4 剃须膏和剃须乳液主要客户联系方式</w:t>
      </w:r>
    </w:p>
    <w:p>
      <w:pPr>
        <w:spacing w:after="150"/>
      </w:pPr>
      <w:r>
        <w:rPr/>
        <w:t xml:space="preserve">10.5 剃须膏和剃须乳液供应链条关系分析</w:t>
      </w:r>
    </w:p>
    <w:p>
      <w:pPr>
        <w:spacing w:after="150"/>
      </w:pPr>
      <w:r>
        <w:rPr>
          <w:b w:val="1"/>
          <w:bCs w:val="1"/>
        </w:rPr>
        <w:t xml:space="preserve">第十一章 剃须膏和剃须乳液新项目投资可行性分析</w:t>
      </w:r>
    </w:p>
    <w:p>
      <w:pPr>
        <w:spacing w:after="150"/>
      </w:pPr>
      <w:r>
        <w:rPr/>
        <w:t xml:space="preserve">11.1 剃须膏和剃须乳液新项目SWOT分析</w:t>
      </w:r>
    </w:p>
    <w:p>
      <w:pPr>
        <w:spacing w:after="150"/>
      </w:pPr>
      <w:r>
        <w:rPr/>
        <w:t xml:space="preserve">11.2 剃须膏和剃须乳液新项目可行性分析</w:t>
      </w:r>
    </w:p>
    <w:p>
      <w:pPr>
        <w:spacing w:after="150"/>
      </w:pPr>
      <w:r>
        <w:rPr>
          <w:b w:val="1"/>
          <w:bCs w:val="1"/>
        </w:rPr>
        <w:t xml:space="preserve">第十二章 全球剃须膏和剃须乳液产业研究总结</w:t>
      </w:r>
    </w:p>
    <w:p>
      <w:pPr>
        <w:spacing w:after="150"/>
      </w:pPr>
      <w:r>
        <w:rPr>
          <w:b w:val="1"/>
          <w:bCs w:val="1"/>
        </w:rPr>
        <w:t xml:space="preserve">图表目录</w:t>
      </w:r>
    </w:p>
    <w:p>
      <w:pPr>
        <w:spacing w:after="150"/>
      </w:pPr>
      <w:r>
        <w:rPr/>
        <w:t xml:space="preserve">图表：剃须膏和剃须乳液产品</w:t>
      </w:r>
    </w:p>
    <w:p>
      <w:pPr>
        <w:spacing w:after="150"/>
      </w:pPr>
      <w:r>
        <w:rPr/>
        <w:t xml:space="preserve">图表：2019-2023年全球不同种类剃须膏和剃须乳液产量市场份额</w:t>
      </w:r>
    </w:p>
    <w:p>
      <w:pPr>
        <w:spacing w:after="150"/>
      </w:pPr>
      <w:r>
        <w:rPr/>
        <w:t xml:space="preserve">图表：全球2019-2023年剃须膏和剃须乳液不同应用领域销量市场份额</w:t>
      </w:r>
    </w:p>
    <w:p>
      <w:pPr>
        <w:spacing w:after="150"/>
      </w:pPr>
      <w:r>
        <w:rPr/>
        <w:t xml:space="preserve">图表：剃须膏和剃须乳液产业链结构</w:t>
      </w:r>
    </w:p>
    <w:p>
      <w:pPr>
        <w:spacing w:after="150"/>
      </w:pPr>
      <w:r>
        <w:rPr/>
        <w:t xml:space="preserve">图表：剃须膏和剃须乳液生产工艺流程</w:t>
      </w:r>
    </w:p>
    <w:p>
      <w:pPr>
        <w:spacing w:after="150"/>
      </w:pPr>
      <w:r>
        <w:rPr/>
        <w:t xml:space="preserve">图表：全球主要地区2019-2023年剃须膏和剃须乳液产量市场份额</w:t>
      </w:r>
    </w:p>
    <w:p>
      <w:pPr>
        <w:spacing w:after="150"/>
      </w:pPr>
      <w:r>
        <w:rPr/>
        <w:t xml:space="preserve">图表：全球2019-2023年剃须膏和剃须乳液主要产品类别产量市场份额</w:t>
      </w:r>
    </w:p>
    <w:p>
      <w:pPr>
        <w:spacing w:after="150"/>
      </w:pPr>
      <w:r>
        <w:rPr/>
        <w:t xml:space="preserve">图表：全球剃须膏和剃须乳液2019-2023年主要应用领域产量市场份额</w:t>
      </w:r>
    </w:p>
    <w:p>
      <w:pPr>
        <w:spacing w:after="150"/>
      </w:pPr>
      <w:r>
        <w:rPr/>
        <w:t xml:space="preserve">图表：全球剃须膏和剃须乳液主要生产商2019-2023年价格对比(元/吨)</w:t>
      </w:r>
    </w:p>
    <w:p>
      <w:pPr>
        <w:spacing w:after="150"/>
      </w:pPr>
      <w:r>
        <w:rPr/>
        <w:t xml:space="preserve">图表：全球剃须膏和剃须乳液主流企业2019-2023年毛利率</w:t>
      </w:r>
    </w:p>
    <w:p>
      <w:pPr>
        <w:spacing w:after="150"/>
      </w:pPr>
      <w:r>
        <w:rPr/>
        <w:t xml:space="preserve">图表：全球剃须膏和剃须乳液主流企业2019-2023年产值份额</w:t>
      </w:r>
    </w:p>
    <w:p>
      <w:pPr>
        <w:spacing w:after="150"/>
      </w:pPr>
      <w:r>
        <w:rPr/>
        <w:t xml:space="preserve">图表：帕尔玛之水剃须膏和剃须乳液产品图片及技术参数</w:t>
      </w:r>
    </w:p>
    <w:p>
      <w:pPr>
        <w:spacing w:after="150"/>
      </w:pPr>
      <w:r>
        <w:rPr/>
        <w:t xml:space="preserve">图表：Ahava Dead Sea Laboratories Limited剃须膏和剃须乳液产品图片及技术参数</w:t>
      </w:r>
    </w:p>
    <w:p>
      <w:pPr>
        <w:spacing w:after="150"/>
      </w:pPr>
      <w:r>
        <w:rPr/>
        <w:t xml:space="preserve">图表：拜尔斯道夫公司剃须膏和剃须乳液产品图片及技术参数</w:t>
      </w:r>
    </w:p>
    <w:p>
      <w:pPr>
        <w:spacing w:after="150"/>
      </w:pPr>
      <w:r>
        <w:rPr/>
        <w:t xml:space="preserve">图表：BoldFor Men剃须膏和剃须乳液产品图片及技术参数</w:t>
      </w:r>
    </w:p>
    <w:p>
      <w:pPr>
        <w:spacing w:after="150"/>
      </w:pPr>
      <w:r>
        <w:rPr/>
        <w:t xml:space="preserve">图表：城堡福布斯剃须膏和剃须乳液产品图片及技术参数</w:t>
      </w:r>
    </w:p>
    <w:p>
      <w:pPr>
        <w:spacing w:after="150"/>
      </w:pPr>
      <w:r>
        <w:rPr/>
        <w:t xml:space="preserve">图表：D.R.哈里斯剃须膏和剃须乳液产品图片及技术参数</w:t>
      </w:r>
    </w:p>
    <w:p>
      <w:pPr>
        <w:spacing w:after="150"/>
      </w:pPr>
      <w:r>
        <w:rPr/>
        <w:t xml:space="preserve">图表：rs剃须膏和剃须乳液产品图片及技术参数</w:t>
      </w:r>
    </w:p>
    <w:p>
      <w:pPr>
        <w:spacing w:after="150"/>
      </w:pPr>
      <w:r>
        <w:rPr/>
        <w:t xml:space="preserve">图表：eShave，Inc.剃须膏和剃须乳液产品图片及技术参数</w:t>
      </w:r>
    </w:p>
    <w:p>
      <w:pPr>
        <w:spacing w:after="150"/>
      </w:pPr>
      <w:r>
        <w:rPr/>
        <w:t xml:space="preserve">图表：Energizer Holdings，Inc.剃须膏和剃须乳液产品图片及技术参数</w:t>
      </w:r>
    </w:p>
    <w:p>
      <w:pPr>
        <w:spacing w:after="150"/>
      </w:pPr>
      <w:r>
        <w:rPr/>
        <w:t xml:space="preserve">图表：Geo F Trumper剃须膏和剃须乳液产品图片及技术参数</w:t>
      </w:r>
    </w:p>
    <w:p>
      <w:pPr>
        <w:spacing w:after="150"/>
      </w:pPr>
      <w:r>
        <w:rPr/>
        <w:t xml:space="preserve">图表：强生公司剃须膏和剃须乳液产品图片及技术参数</w:t>
      </w:r>
    </w:p>
    <w:p>
      <w:pPr>
        <w:spacing w:after="150"/>
      </w:pPr>
      <w:r>
        <w:rPr/>
        <w:t xml:space="preserve">图表：Aveeno剃须膏和剃须乳液产品图片及技术参数</w:t>
      </w:r>
    </w:p>
    <w:p>
      <w:pPr>
        <w:spacing w:after="150"/>
      </w:pPr>
      <w:r>
        <w:rPr/>
        <w:t xml:space="preserve">图表：科颜氏剃须膏和剃须乳液产品图片及技术参数</w:t>
      </w:r>
    </w:p>
    <w:p>
      <w:pPr>
        <w:spacing w:after="150"/>
      </w:pPr>
      <w:r>
        <w:rPr/>
        <w:t xml:space="preserve">图表：欧莱雅剃须膏和剃须乳液产品图片及技术参数</w:t>
      </w:r>
    </w:p>
    <w:p>
      <w:pPr>
        <w:spacing w:after="150"/>
      </w:pPr>
      <w:r>
        <w:rPr/>
        <w:t xml:space="preserve">图表：马尔霍特拉剃须用品剃须膏和剃须乳液产品图片及技术参数</w:t>
      </w:r>
    </w:p>
    <w:p>
      <w:pPr>
        <w:spacing w:after="150"/>
      </w:pPr>
      <w:r>
        <w:rPr/>
        <w:t xml:space="preserve">图表：Musgo-Claus Porto剃须膏和剃须乳液产品图片及技术参数</w:t>
      </w:r>
    </w:p>
    <w:p>
      <w:pPr>
        <w:spacing w:after="150"/>
      </w:pPr>
      <w:r>
        <w:rPr/>
        <w:t xml:space="preserve">图表：Perio，Inc.剃须膏和剃须乳液产品图片及技术参数</w:t>
      </w:r>
    </w:p>
    <w:p>
      <w:pPr>
        <w:spacing w:after="150"/>
      </w:pPr>
      <w:r>
        <w:rPr/>
        <w:t xml:space="preserve">图表：Proraso剃须膏和剃须乳液产品图片及技术参数</w:t>
      </w:r>
    </w:p>
    <w:p>
      <w:pPr>
        <w:spacing w:after="150"/>
      </w:pPr>
      <w:r>
        <w:rPr/>
        <w:t xml:space="preserve">图表：Speick剃须膏和剃须乳液产品图片及技术参数</w:t>
      </w:r>
    </w:p>
    <w:p>
      <w:pPr>
        <w:spacing w:after="150"/>
      </w:pPr>
      <w:r>
        <w:rPr/>
        <w:t xml:space="preserve">图表：Taylor of Old Bond Street剃须膏和剃须乳液产品图片及技术参数</w:t>
      </w:r>
    </w:p>
    <w:p>
      <w:pPr>
        <w:spacing w:after="150"/>
      </w:pPr>
      <w:r>
        <w:rPr/>
        <w:t xml:space="preserve">图表：The Gentlemens Refinery剃须膏和剃须乳液产品图片及技术参数</w:t>
      </w:r>
    </w:p>
    <w:p>
      <w:pPr>
        <w:spacing w:after="150"/>
      </w:pPr>
      <w:r>
        <w:rPr/>
        <w:t xml:space="preserve">图表：The King of Shaves Company Limited剃须膏和剃须乳液产品图片及技术参数</w:t>
      </w:r>
    </w:p>
    <w:p>
      <w:pPr>
        <w:spacing w:after="150"/>
      </w:pPr>
      <w:r>
        <w:rPr/>
        <w:t xml:space="preserve">图表：宝洁公司剃须膏和剃须乳液产品图片及技术参数</w:t>
      </w:r>
    </w:p>
    <w:p>
      <w:pPr>
        <w:spacing w:after="150"/>
      </w:pPr>
      <w:r>
        <w:rPr/>
        <w:t xml:space="preserve">图表：吉列公司剃须膏和剃须乳液产品图片及技术参数</w:t>
      </w:r>
    </w:p>
    <w:p>
      <w:pPr>
        <w:spacing w:after="150"/>
      </w:pPr>
      <w:r>
        <w:rPr/>
        <w:t xml:space="preserve">图表：TruefITt Hill剃须膏和剃须乳液产品图片及技术参数</w:t>
      </w:r>
    </w:p>
    <w:p>
      <w:pPr>
        <w:spacing w:after="150"/>
      </w:pPr>
      <w:r>
        <w:rPr/>
        <w:t xml:space="preserve">图表：联合利华剃须膏和剃须乳液产品图片及技术参数</w:t>
      </w:r>
    </w:p>
    <w:p>
      <w:pPr>
        <w:spacing w:after="150"/>
      </w:pPr>
      <w:r>
        <w:rPr/>
        <w:t xml:space="preserve">图表：VI-John Group剃须膏和剃须乳液产品图片及技术参数</w:t>
      </w:r>
    </w:p>
    <w:p>
      <w:pPr>
        <w:spacing w:after="150"/>
      </w:pPr>
      <w:r>
        <w:rPr/>
        <w:t xml:space="preserve">图表：全球2019-2023年剃须膏和剃须乳液产能(吨)、产量(吨)及其增长率</w:t>
      </w:r>
    </w:p>
    <w:p>
      <w:pPr>
        <w:spacing w:after="150"/>
      </w:pPr>
      <w:r>
        <w:rPr/>
        <w:t xml:space="preserve">图表：全球2019-2023年剃须膏和剃须乳液产能利用率</w:t>
      </w:r>
    </w:p>
    <w:p>
      <w:pPr>
        <w:spacing w:after="150"/>
      </w:pPr>
      <w:r>
        <w:rPr/>
        <w:t xml:space="preserve">图表：中国2019-2023年剃须膏和剃须乳液产能(吨)、产量(吨)及其增长率</w:t>
      </w:r>
    </w:p>
    <w:p>
      <w:pPr>
        <w:spacing w:after="150"/>
      </w:pPr>
      <w:r>
        <w:rPr/>
        <w:t xml:space="preserve">图表：中国2019-2023年剃须膏和剃须乳液产能利用率</w:t>
      </w:r>
    </w:p>
    <w:p>
      <w:pPr>
        <w:spacing w:after="150"/>
      </w:pPr>
      <w:r>
        <w:rPr/>
        <w:t xml:space="preserve">图表：全球2019-2023年剃须膏和剃须乳液主流企业产量市场份额</w:t>
      </w:r>
    </w:p>
    <w:p>
      <w:pPr>
        <w:spacing w:after="150"/>
      </w:pPr>
      <w:r>
        <w:rPr/>
        <w:t xml:space="preserve">图表：全球及中国2019-2023年剃须膏和剃须乳液销量及增长率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2024-2029年中国剃须膏和剃须乳液行业市场深度调研与市场趋势预测研究报告</dc:title>
  <dc:description>2024-2029年中国剃须膏和剃须乳液行业市场深度调研与市场趋势预测研究报告</dc:description>
  <dc:subject>2024-2029年中国剃须膏和剃须乳液行业市场深度调研与市场趋势预测研究报告</dc:subject>
  <cp:keywords>研究报告</cp:keywords>
  <cp:category>研究报告</cp:category>
  <cp:lastModifiedBy>北京中道泰和信息咨询有限公司</cp:lastModifiedBy>
  <dcterms:created xsi:type="dcterms:W3CDTF">2024-01-24T06:13:10+08:00</dcterms:created>
  <dcterms:modified xsi:type="dcterms:W3CDTF">2024-01-24T06:13:10+08:00</dcterms:modified>
</cp:coreProperties>
</file>

<file path=docProps/custom.xml><?xml version="1.0" encoding="utf-8"?>
<Properties xmlns="http://schemas.openxmlformats.org/officeDocument/2006/custom-properties" xmlns:vt="http://schemas.openxmlformats.org/officeDocument/2006/docPropsVTypes"/>
</file>