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2024-2029年中国高铁行业市场和技术深度分析报告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高速铁路运营状况总体很好。一是设备质量可靠。无论是线路基础、通信信号、牵引供电等固定设备，还是动车组等移动设备，质量稳定，运行平稳。二是运输安全稳定。高速安全保障体系日趋完善，职工队伍素质过硬，保持了良好的安全记录，没有发生旅客伤亡事故。三是经营状况良好。高速铁路受到广大旅客的青睐，市场需求旺盛。目前，全国铁路每天开行高速列车1000列左右，平均上座率达到101.7%。高速铁路为广大旅客创造了美好生活的新时空，赢得了大家的赞誉。高速铁路作为现代社会的一种新的运输方式，具有极为明显的优势。在运行速度上，目前最高时速可达350公里，正在建设的京沪高速铁路最高时速将达到380公里，堪称陆地飞行;在运输能力上，一个长编组的列车可以运送1000多人，每隔3分钟就可以开出一趟列车，运力强大;在适应自然环境上，高速列车可以全天候运行，基本不受雨雪雾的影响;在列车开行上，采取“公交化”的模式，旅客可以随到随走;在节能环保上，高速铁路是绿色交通工具，非常适应节能减排的要求。中国高铁自开通运营以来，客流需求旺盛，运量持续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高铁行业发展综述</w:t>
      </w:r>
    </w:p>
    <w:p>
      <w:pPr>
        <w:spacing w:after="150"/>
      </w:pPr>
      <w:r>
        <w:rPr/>
        <w:t xml:space="preserve">第一节 高铁行业概述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二、高铁行业的发展背景</w:t>
      </w:r>
    </w:p>
    <w:p>
      <w:pPr>
        <w:spacing w:after="150"/>
      </w:pPr>
      <w:r>
        <w:rPr/>
        <w:t xml:space="preserve">三、发展高铁的意义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高铁行业市场环境及影响分析</w:t>
      </w:r>
    </w:p>
    <w:p>
      <w:pPr>
        <w:spacing w:after="150"/>
      </w:pPr>
      <w:r>
        <w:rPr/>
        <w:t xml:space="preserve">第一节 高铁行业政策环境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高铁行业经济环境分析</w:t>
      </w:r>
    </w:p>
    <w:p>
      <w:pPr>
        <w:spacing w:after="150"/>
      </w:pPr>
      <w:r>
        <w:rPr/>
        <w:t xml:space="preserve">一、2019-2023年宏观经济形势分析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一、高铁行业社会环境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三、高铁行业发展对社会发展的影响</w:t>
      </w:r>
    </w:p>
    <w:p>
      <w:pPr>
        <w:spacing w:after="150"/>
      </w:pPr>
      <w:r>
        <w:rPr/>
        <w:t xml:space="preserve">第四节 高铁行业技术环境分析</w:t>
      </w:r>
    </w:p>
    <w:p>
      <w:pPr>
        <w:spacing w:after="150"/>
      </w:pPr>
      <w:r>
        <w:rPr/>
        <w:t xml:space="preserve">一、高铁技术分析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2、我国高铁行业技术的优劣势</w:t>
      </w:r>
    </w:p>
    <w:p>
      <w:pPr>
        <w:spacing w:after="150"/>
      </w:pPr>
      <w:r>
        <w:rPr/>
        <w:t xml:space="preserve">二、高铁技术发展水平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第五节 高速铁路市场技术及安全</w:t>
      </w:r>
    </w:p>
    <w:p>
      <w:pPr>
        <w:spacing w:after="150"/>
      </w:pPr>
      <w:r>
        <w:rPr/>
        <w:t xml:space="preserve">一、高速铁路市场动向及技术水平分析</w:t>
      </w:r>
    </w:p>
    <w:p>
      <w:pPr>
        <w:spacing w:after="150"/>
      </w:pPr>
      <w:r>
        <w:rPr/>
        <w:t xml:space="preserve">1、中国铁路市场现况及发展计划</w:t>
      </w:r>
    </w:p>
    <w:p>
      <w:pPr>
        <w:spacing w:after="150"/>
      </w:pPr>
      <w:r>
        <w:rPr/>
        <w:t xml:space="preserve">2、中国的铁路市场概况</w:t>
      </w:r>
    </w:p>
    <w:p>
      <w:pPr>
        <w:spacing w:after="150"/>
      </w:pPr>
      <w:r>
        <w:rPr/>
        <w:t xml:space="preserve">3、世界铁道发展概况及中国发展计划(8纵 8横)</w:t>
      </w:r>
    </w:p>
    <w:p>
      <w:pPr>
        <w:spacing w:after="150"/>
      </w:pPr>
      <w:r>
        <w:rPr/>
        <w:t xml:space="preserve">二、中国高铁铁路技术的主要内容和动向</w:t>
      </w:r>
    </w:p>
    <w:p>
      <w:pPr>
        <w:spacing w:after="150"/>
      </w:pPr>
      <w:r>
        <w:rPr/>
        <w:t xml:space="preserve">1、高铁铁路的轨道及土建技术</w:t>
      </w:r>
    </w:p>
    <w:p>
      <w:pPr>
        <w:spacing w:after="150"/>
      </w:pPr>
      <w:r>
        <w:rPr/>
        <w:t xml:space="preserve">2、车辆的主要配件技术</w:t>
      </w:r>
    </w:p>
    <w:p>
      <w:pPr>
        <w:spacing w:after="150"/>
      </w:pPr>
      <w:r>
        <w:rPr/>
        <w:t xml:space="preserve">3、高铁铁路关键技术—工务工程</w:t>
      </w:r>
    </w:p>
    <w:p>
      <w:pPr>
        <w:spacing w:after="150"/>
      </w:pPr>
      <w:r>
        <w:rPr/>
        <w:t xml:space="preserve">4、高速铁路关键技术—牵引供电</w:t>
      </w:r>
    </w:p>
    <w:p>
      <w:pPr>
        <w:spacing w:after="150"/>
      </w:pPr>
      <w:r>
        <w:rPr/>
        <w:t xml:space="preserve">5、通信信号及控制系统</w:t>
      </w:r>
    </w:p>
    <w:p>
      <w:pPr>
        <w:spacing w:after="150"/>
      </w:pPr>
      <w:r>
        <w:rPr/>
        <w:t xml:space="preserve">6、供电及环境领域技术</w:t>
      </w:r>
    </w:p>
    <w:p>
      <w:pPr>
        <w:spacing w:after="150"/>
      </w:pPr>
      <w:r>
        <w:rPr/>
        <w:t xml:space="preserve">7、铁路检测/动车组运行与检测</w:t>
      </w:r>
    </w:p>
    <w:p>
      <w:pPr>
        <w:spacing w:after="150"/>
      </w:pPr>
      <w:r>
        <w:rPr/>
        <w:t xml:space="preserve">三、各个项目的世界技术水平指标和定量化</w:t>
      </w:r>
    </w:p>
    <w:p>
      <w:pPr>
        <w:spacing w:after="150"/>
      </w:pPr>
      <w:r>
        <w:rPr/>
        <w:t xml:space="preserve">1、轨道及土木领域</w:t>
      </w:r>
    </w:p>
    <w:p>
      <w:pPr>
        <w:spacing w:after="150"/>
      </w:pPr>
      <w:r>
        <w:rPr/>
        <w:t xml:space="preserve">2、车辆的主要配件技术</w:t>
      </w:r>
    </w:p>
    <w:p>
      <w:pPr>
        <w:spacing w:after="150"/>
      </w:pPr>
      <w:r>
        <w:rPr/>
        <w:t xml:space="preserve">3、控制，通信</w:t>
      </w:r>
    </w:p>
    <w:p>
      <w:pPr>
        <w:spacing w:after="150"/>
      </w:pPr>
      <w:r>
        <w:rPr/>
        <w:t xml:space="preserve">4、供电，安全，环境领域等</w:t>
      </w:r>
    </w:p>
    <w:p>
      <w:pPr>
        <w:spacing w:after="150"/>
      </w:pPr>
      <w:r>
        <w:rPr/>
        <w:t xml:space="preserve">四、综合管理</w:t>
      </w:r>
    </w:p>
    <w:p>
      <w:pPr>
        <w:spacing w:after="150"/>
      </w:pPr>
      <w:r>
        <w:rPr/>
        <w:t xml:space="preserve">第六节 高铁安全检测及控制管理系统分析</w:t>
      </w:r>
    </w:p>
    <w:p>
      <w:pPr>
        <w:spacing w:after="150"/>
      </w:pPr>
      <w:r>
        <w:rPr/>
        <w:t xml:space="preserve">一、为了解决高速铁路的安全事故相关问题，建立了什么样的安全检测及控制管理系统</w:t>
      </w:r>
    </w:p>
    <w:p>
      <w:pPr>
        <w:spacing w:after="150"/>
      </w:pPr>
      <w:r>
        <w:rPr/>
        <w:t xml:space="preserve">二、中国高速铁路安全检测的技术现状和动向</w:t>
      </w:r>
    </w:p>
    <w:p>
      <w:pPr>
        <w:spacing w:after="150"/>
      </w:pPr>
      <w:r>
        <w:rPr/>
        <w:t xml:space="preserve">三、高铁列车运行安全方面的设备现状</w:t>
      </w:r>
    </w:p>
    <w:p>
      <w:pPr>
        <w:spacing w:after="150"/>
      </w:pPr>
      <w:r>
        <w:rPr/>
        <w:t xml:space="preserve">四、车辆(车轴过热、齿轮损伤、集电(受电亏)不良等)安全方面的预防技术和预防设备，安全问题发生后的应对技术</w:t>
      </w:r>
    </w:p>
    <w:p>
      <w:pPr>
        <w:spacing w:after="150"/>
      </w:pPr>
      <w:r>
        <w:rPr/>
        <w:t xml:space="preserve">五、安全检测装置异常报警的措施规定及应对现状调查</w:t>
      </w:r>
    </w:p>
    <w:p>
      <w:pPr>
        <w:spacing w:after="150"/>
      </w:pPr>
      <w:r>
        <w:rPr/>
        <w:t xml:space="preserve">六、安全管理机制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我国高铁行业运行现状分析</w:t>
      </w:r>
    </w:p>
    <w:p>
      <w:pPr>
        <w:spacing w:after="150"/>
      </w:pPr>
      <w:r>
        <w:rPr/>
        <w:t xml:space="preserve">第一节 我国高铁行业发展状况分析</w:t>
      </w:r>
    </w:p>
    <w:p>
      <w:pPr>
        <w:spacing w:after="150"/>
      </w:pPr>
      <w:r>
        <w:rPr/>
        <w:t xml:space="preserve">一、我国高铁行业发展阶段</w:t>
      </w:r>
    </w:p>
    <w:p>
      <w:pPr>
        <w:spacing w:after="150"/>
      </w:pPr>
      <w:r>
        <w:rPr/>
        <w:t xml:space="preserve">二、我国高铁行业发展总体概况</w:t>
      </w:r>
    </w:p>
    <w:p>
      <w:pPr>
        <w:spacing w:after="150"/>
      </w:pPr>
      <w:r>
        <w:rPr/>
        <w:t xml:space="preserve">三、我国高铁行业发展特点分析</w:t>
      </w:r>
    </w:p>
    <w:p>
      <w:pPr>
        <w:spacing w:after="150"/>
      </w:pPr>
      <w:r>
        <w:rPr/>
        <w:t xml:space="preserve">四、高铁行业经营模式分析</w:t>
      </w:r>
    </w:p>
    <w:p>
      <w:pPr>
        <w:spacing w:after="150"/>
      </w:pPr>
      <w:r>
        <w:rPr/>
        <w:t xml:space="preserve">第二节 2019-2023年高铁行业发展现状分析</w:t>
      </w:r>
    </w:p>
    <w:p>
      <w:pPr>
        <w:spacing w:after="150"/>
      </w:pPr>
      <w:r>
        <w:rPr/>
        <w:t xml:space="preserve">一、2019-2023年我国高铁行业市场规模分析</w:t>
      </w:r>
    </w:p>
    <w:p>
      <w:pPr>
        <w:spacing w:after="150"/>
      </w:pPr>
      <w:r>
        <w:rPr/>
        <w:t xml:space="preserve">1、我国高铁行业市场规模分析</w:t>
      </w:r>
    </w:p>
    <w:p>
      <w:pPr>
        <w:spacing w:after="150"/>
      </w:pPr>
      <w:r>
        <w:rPr/>
        <w:t xml:space="preserve">2、我国高铁行业投资规模分析</w:t>
      </w:r>
    </w:p>
    <w:p>
      <w:pPr>
        <w:spacing w:after="150"/>
      </w:pPr>
      <w:r>
        <w:rPr/>
        <w:t xml:space="preserve">3、我国高铁行业产能规模分析</w:t>
      </w:r>
    </w:p>
    <w:p>
      <w:pPr>
        <w:spacing w:after="150"/>
      </w:pPr>
      <w:r>
        <w:rPr/>
        <w:t xml:space="preserve">二、2019-2023年我国高铁行业发展分析</w:t>
      </w:r>
    </w:p>
    <w:p>
      <w:pPr>
        <w:spacing w:after="150"/>
      </w:pPr>
      <w:r>
        <w:rPr/>
        <w:t xml:space="preserve">1、我国高铁行业发展情况分析</w:t>
      </w:r>
    </w:p>
    <w:p>
      <w:pPr>
        <w:spacing w:after="150"/>
      </w:pPr>
      <w:r>
        <w:rPr/>
        <w:t xml:space="preserve">2、我国高铁行业研发情况分析</w:t>
      </w:r>
    </w:p>
    <w:p>
      <w:pPr>
        <w:spacing w:after="150"/>
      </w:pPr>
      <w:r>
        <w:rPr/>
        <w:t xml:space="preserve">三、我国高铁企业发展分析</w:t>
      </w:r>
    </w:p>
    <w:p>
      <w:pPr>
        <w:spacing w:after="150"/>
      </w:pPr>
      <w:r>
        <w:rPr/>
        <w:t xml:space="preserve">1、中外高铁企业对比分析</w:t>
      </w:r>
    </w:p>
    <w:p>
      <w:pPr>
        <w:spacing w:after="150"/>
      </w:pPr>
      <w:r>
        <w:rPr/>
        <w:t xml:space="preserve">2、我国高铁主要企业动态分析</w:t>
      </w:r>
    </w:p>
    <w:p>
      <w:pPr>
        <w:spacing w:after="150"/>
      </w:pPr>
      <w:r>
        <w:rPr/>
        <w:t xml:space="preserve">第三节 2019-2023年高铁行业市场情况分析</w:t>
      </w:r>
    </w:p>
    <w:p>
      <w:pPr>
        <w:spacing w:after="150"/>
      </w:pPr>
      <w:r>
        <w:rPr/>
        <w:t xml:space="preserve">一、2019-2023年我国高铁市场总体概况</w:t>
      </w:r>
    </w:p>
    <w:p>
      <w:pPr>
        <w:spacing w:after="150"/>
      </w:pPr>
      <w:r>
        <w:rPr/>
        <w:t xml:space="preserve">二、2019-2023年我国高铁产品市场发展分析</w:t>
      </w:r>
    </w:p>
    <w:p>
      <w:pPr>
        <w:spacing w:after="150"/>
      </w:pPr>
      <w:r>
        <w:rPr/>
        <w:t xml:space="preserve">三、我国高铁行业发展趋势分析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我国高铁行业整体运行指标分析</w:t>
      </w:r>
    </w:p>
    <w:p>
      <w:pPr>
        <w:spacing w:after="150"/>
      </w:pPr>
      <w:r>
        <w:rPr/>
        <w:t xml:space="preserve">第一节 2019-2023年我国高铁行业总体规模分析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1、2019-2023年我国高铁行业营业利润率</w:t>
      </w:r>
    </w:p>
    <w:p>
      <w:pPr>
        <w:spacing w:after="150"/>
      </w:pPr>
      <w:r>
        <w:rPr/>
        <w:t xml:space="preserve">2、2019-2023年我国高铁行业净资产收益率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1、2019-2023年我国高铁行业资金流动比率</w:t>
      </w:r>
    </w:p>
    <w:p>
      <w:pPr>
        <w:spacing w:after="150"/>
      </w:pPr>
      <w:r>
        <w:rPr/>
        <w:t xml:space="preserve">2、2019-2023年我国高铁行业资产负债率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1、2019-2023年我国高铁行业存货周转率(次)</w:t>
      </w:r>
    </w:p>
    <w:p>
      <w:pPr>
        <w:spacing w:after="150"/>
      </w:pPr>
      <w:r>
        <w:rPr/>
        <w:t xml:space="preserve">2、2019-2023年我国高铁行业总资产周转率(次)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1、2019-2023年我国高铁行业净利润增长率</w:t>
      </w:r>
    </w:p>
    <w:p>
      <w:pPr>
        <w:spacing w:after="150"/>
      </w:pPr>
      <w:r>
        <w:rPr/>
        <w:t xml:space="preserve">2、2019-2023年我国高铁行业净资产增长率</w:t>
      </w:r>
    </w:p>
    <w:p>
      <w:pPr>
        <w:spacing w:after="150"/>
      </w:pPr>
      <w:r>
        <w:rPr/>
        <w:t xml:space="preserve">第三节 我国高铁市场供需分析</w:t>
      </w:r>
    </w:p>
    <w:p>
      <w:pPr>
        <w:spacing w:after="150"/>
      </w:pPr>
      <w:r>
        <w:rPr/>
        <w:t xml:space="preserve">一、2019-2023年我国高铁行业供给情况</w:t>
      </w:r>
    </w:p>
    <w:p>
      <w:pPr>
        <w:spacing w:after="150"/>
      </w:pPr>
      <w:r>
        <w:rPr/>
        <w:t xml:space="preserve">1、我国高铁行业供给分析</w:t>
      </w:r>
    </w:p>
    <w:p>
      <w:pPr>
        <w:spacing w:after="150"/>
      </w:pPr>
      <w:r>
        <w:rPr/>
        <w:t xml:space="preserve">2、我国高铁行业产量规模分析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二、2019-2023年我国高铁行业需求情况</w:t>
      </w:r>
    </w:p>
    <w:p>
      <w:pPr>
        <w:spacing w:after="150"/>
      </w:pPr>
      <w:r>
        <w:rPr/>
        <w:t xml:space="preserve">1、高铁行业需求市场</w:t>
      </w:r>
    </w:p>
    <w:p>
      <w:pPr>
        <w:spacing w:after="150"/>
      </w:pPr>
      <w:r>
        <w:rPr/>
        <w:t xml:space="preserve">2、高铁行业客户结构</w:t>
      </w:r>
    </w:p>
    <w:p>
      <w:pPr>
        <w:spacing w:after="150"/>
      </w:pPr>
      <w:r>
        <w:rPr/>
        <w:t xml:space="preserve">3、高铁行业需求的地区差异</w:t>
      </w:r>
    </w:p>
    <w:p>
      <w:pPr>
        <w:spacing w:after="150"/>
      </w:pPr>
      <w:r>
        <w:rPr/>
        <w:t xml:space="preserve">三、2019-2023年我国高铁行业供需平衡分析</w:t>
      </w:r>
    </w:p>
    <w:p>
      <w:pPr>
        <w:spacing w:after="150"/>
      </w:pPr>
      <w:r>
        <w:rPr>
          <w:b w:val="1"/>
          <w:bCs w:val="1"/>
        </w:rPr>
        <w:t xml:space="preserve">第五章 高铁行业进出口市场分析</w:t>
      </w:r>
    </w:p>
    <w:p>
      <w:pPr>
        <w:spacing w:after="150"/>
      </w:pPr>
      <w:r>
        <w:rPr/>
        <w:t xml:space="preserve">第一节 高铁进出口综述</w:t>
      </w:r>
    </w:p>
    <w:p>
      <w:pPr>
        <w:spacing w:after="150"/>
      </w:pPr>
      <w:r>
        <w:rPr/>
        <w:t xml:space="preserve">第二节 高铁出口市场分析</w:t>
      </w:r>
    </w:p>
    <w:p>
      <w:pPr>
        <w:spacing w:after="150"/>
      </w:pPr>
      <w:r>
        <w:rPr/>
        <w:t xml:space="preserve">一、2019-2023年高铁行业出口整体情况</w:t>
      </w:r>
    </w:p>
    <w:p>
      <w:pPr>
        <w:spacing w:after="150"/>
      </w:pPr>
      <w:r>
        <w:rPr/>
        <w:t xml:space="preserve">二、2019-2023年高铁行业出口总额分析</w:t>
      </w:r>
    </w:p>
    <w:p>
      <w:pPr>
        <w:spacing w:after="150"/>
      </w:pPr>
      <w:r>
        <w:rPr/>
        <w:t xml:space="preserve">三、2019-2023年高铁行业出口产品结构</w:t>
      </w:r>
    </w:p>
    <w:p>
      <w:pPr>
        <w:spacing w:after="150"/>
      </w:pPr>
      <w:r>
        <w:rPr/>
        <w:t xml:space="preserve">第三节 高铁进口市场分析</w:t>
      </w:r>
    </w:p>
    <w:p>
      <w:pPr>
        <w:spacing w:after="150"/>
      </w:pPr>
      <w:r>
        <w:rPr/>
        <w:t xml:space="preserve">1、2019-2023年高铁行业进口整体情况</w:t>
      </w:r>
    </w:p>
    <w:p>
      <w:pPr>
        <w:spacing w:after="150"/>
      </w:pPr>
      <w:r>
        <w:rPr/>
        <w:t xml:space="preserve">2、2019-2023年高铁行业进口总额分析</w:t>
      </w:r>
    </w:p>
    <w:p>
      <w:pPr>
        <w:spacing w:after="150"/>
      </w:pPr>
      <w:r>
        <w:rPr/>
        <w:t xml:space="preserve">3、2019-2023年高铁行业进口产品结构</w:t>
      </w:r>
    </w:p>
    <w:p>
      <w:pPr>
        <w:spacing w:after="150"/>
      </w:pPr>
      <w:r>
        <w:rPr>
          <w:b w:val="1"/>
          <w:bCs w:val="1"/>
        </w:rPr>
        <w:t xml:space="preserve">第六章 高铁行业产业链分析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2024-2029年高铁行业竞争形势及策略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二、高铁行业企业间竞争格局分析</w:t>
      </w:r>
    </w:p>
    <w:p>
      <w:pPr>
        <w:spacing w:after="150"/>
      </w:pPr>
      <w:r>
        <w:rPr/>
        <w:t xml:space="preserve">三、高铁行业集中度分析</w:t>
      </w:r>
    </w:p>
    <w:p>
      <w:pPr>
        <w:spacing w:after="150"/>
      </w:pPr>
      <w:r>
        <w:rPr/>
        <w:t xml:space="preserve">1、高铁行业市场集中度分析</w:t>
      </w:r>
    </w:p>
    <w:p>
      <w:pPr>
        <w:spacing w:after="150"/>
      </w:pPr>
      <w:r>
        <w:rPr/>
        <w:t xml:space="preserve">2、高铁行业企业集中度分析</w:t>
      </w:r>
    </w:p>
    <w:p>
      <w:pPr>
        <w:spacing w:after="150"/>
      </w:pPr>
      <w:r>
        <w:rPr/>
        <w:t xml:space="preserve">3、高铁行业区域集中度分析</w:t>
      </w:r>
    </w:p>
    <w:p>
      <w:pPr>
        <w:spacing w:after="150"/>
      </w:pPr>
      <w:r>
        <w:rPr/>
        <w:t xml:space="preserve">四、高铁行业SWOT分析</w:t>
      </w:r>
    </w:p>
    <w:p>
      <w:pPr>
        <w:spacing w:after="150"/>
      </w:pPr>
      <w:r>
        <w:rPr/>
        <w:t xml:space="preserve">1、高铁行业优势分析</w:t>
      </w:r>
    </w:p>
    <w:p>
      <w:pPr>
        <w:spacing w:after="150"/>
      </w:pPr>
      <w:r>
        <w:rPr/>
        <w:t xml:space="preserve">2、高铁行业劣势分析</w:t>
      </w:r>
    </w:p>
    <w:p>
      <w:pPr>
        <w:spacing w:after="150"/>
      </w:pPr>
      <w:r>
        <w:rPr/>
        <w:t xml:space="preserve">3、高铁行业机会分析</w:t>
      </w:r>
    </w:p>
    <w:p>
      <w:pPr>
        <w:spacing w:after="150"/>
      </w:pPr>
      <w:r>
        <w:rPr/>
        <w:t xml:space="preserve">4、高铁行业威胁分析</w:t>
      </w:r>
    </w:p>
    <w:p>
      <w:pPr>
        <w:spacing w:after="150"/>
      </w:pPr>
      <w:r>
        <w:rPr/>
        <w:t xml:space="preserve">第二节 我国高铁行业竞争格局综述</w:t>
      </w:r>
    </w:p>
    <w:p>
      <w:pPr>
        <w:spacing w:after="150"/>
      </w:pPr>
      <w:r>
        <w:rPr/>
        <w:t xml:space="preserve">一、高铁行业竞争概况</w:t>
      </w:r>
    </w:p>
    <w:p>
      <w:pPr>
        <w:spacing w:after="150"/>
      </w:pPr>
      <w:r>
        <w:rPr/>
        <w:t xml:space="preserve">二、我国高铁行业竞争力分析</w:t>
      </w:r>
    </w:p>
    <w:p>
      <w:pPr>
        <w:spacing w:after="150"/>
      </w:pPr>
      <w:r>
        <w:rPr/>
        <w:t xml:space="preserve">三、我国高铁竞争力优势分析</w:t>
      </w:r>
    </w:p>
    <w:p>
      <w:pPr>
        <w:spacing w:after="150"/>
      </w:pPr>
      <w:r>
        <w:rPr/>
        <w:t xml:space="preserve">四、高铁行业主要企业竞争力分析</w:t>
      </w:r>
    </w:p>
    <w:p>
      <w:pPr>
        <w:spacing w:after="150"/>
      </w:pPr>
      <w:r>
        <w:rPr/>
        <w:t xml:space="preserve">第三节 2019-2023年高铁行业竞争格局分析</w:t>
      </w:r>
    </w:p>
    <w:p>
      <w:pPr>
        <w:spacing w:after="150"/>
      </w:pPr>
      <w:r>
        <w:rPr/>
        <w:t xml:space="preserve">一、2019-2023年国内外高铁竞争分析</w:t>
      </w:r>
    </w:p>
    <w:p>
      <w:pPr>
        <w:spacing w:after="150"/>
      </w:pPr>
      <w:r>
        <w:rPr/>
        <w:t xml:space="preserve">二、2019-2023年我国高铁市场竞争分析</w:t>
      </w:r>
    </w:p>
    <w:p>
      <w:pPr>
        <w:spacing w:after="150"/>
      </w:pPr>
      <w:r>
        <w:rPr/>
        <w:t xml:space="preserve">三、2019-2023年国内主要高铁企业动向</w:t>
      </w:r>
    </w:p>
    <w:p>
      <w:pPr>
        <w:spacing w:after="150"/>
      </w:pPr>
      <w:r>
        <w:rPr/>
        <w:t xml:space="preserve">四、高铁市场竞争策略分析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第八章 高铁行业领先企业经营形势分析</w:t>
      </w:r>
    </w:p>
    <w:p>
      <w:pPr>
        <w:spacing w:after="150"/>
      </w:pPr>
      <w:r>
        <w:rPr/>
        <w:t xml:space="preserve">第一节 中国中铁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第二节 中国铁建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第三节 中国南车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第四节 中国北车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第五节 北方国际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第六节 南方汇通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第七节 北方创业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第八节 湘电股份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第九节 晋西车轴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第十节 西北轴承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第十一节 天马股份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第十二节 太原重工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第十三节 华东数控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第十四节 沈阳机床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第十五节 秦川发展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2024-2029年高铁行业前景及趋势预测</w:t>
      </w:r>
    </w:p>
    <w:p>
      <w:pPr>
        <w:spacing w:after="150"/>
      </w:pPr>
      <w:r>
        <w:rPr/>
        <w:t xml:space="preserve">第一节 2024-2029年高铁行业发展前景</w:t>
      </w:r>
    </w:p>
    <w:p>
      <w:pPr>
        <w:spacing w:after="150"/>
      </w:pPr>
      <w:r>
        <w:rPr/>
        <w:t xml:space="preserve">一、2024-2029年高铁行业市场发展潜力</w:t>
      </w:r>
    </w:p>
    <w:p>
      <w:pPr>
        <w:spacing w:after="150"/>
      </w:pPr>
      <w:r>
        <w:rPr/>
        <w:t xml:space="preserve">二、2024-2029年高铁行业市场发展前景展望</w:t>
      </w:r>
    </w:p>
    <w:p>
      <w:pPr>
        <w:spacing w:after="150"/>
      </w:pPr>
      <w:r>
        <w:rPr/>
        <w:t xml:space="preserve">三、2024-2029年高铁细分行业发展前景分析</w:t>
      </w:r>
    </w:p>
    <w:p>
      <w:pPr>
        <w:spacing w:after="150"/>
      </w:pPr>
      <w:r>
        <w:rPr/>
        <w:t xml:space="preserve">第二节 2024-2029年高铁行业市场发展趋势预测</w:t>
      </w:r>
    </w:p>
    <w:p>
      <w:pPr>
        <w:spacing w:after="150"/>
      </w:pPr>
      <w:r>
        <w:rPr/>
        <w:t xml:space="preserve">一、2024-2029年高铁行业发展趋势</w:t>
      </w:r>
    </w:p>
    <w:p>
      <w:pPr>
        <w:spacing w:after="150"/>
      </w:pPr>
      <w:r>
        <w:rPr/>
        <w:t xml:space="preserve">二、2024-2029年高铁行业市场预测</w:t>
      </w:r>
    </w:p>
    <w:p>
      <w:pPr>
        <w:spacing w:after="150"/>
      </w:pPr>
      <w:r>
        <w:rPr/>
        <w:t xml:space="preserve">1、高铁行业市场规模预测</w:t>
      </w:r>
    </w:p>
    <w:p>
      <w:pPr>
        <w:spacing w:after="150"/>
      </w:pPr>
      <w:r>
        <w:rPr/>
        <w:t xml:space="preserve">2、高铁行业营业收入预测</w:t>
      </w:r>
    </w:p>
    <w:p>
      <w:pPr>
        <w:spacing w:after="150"/>
      </w:pPr>
      <w:r>
        <w:rPr/>
        <w:t xml:space="preserve">三、2024-2029年高铁行业应用趋势预测</w:t>
      </w:r>
    </w:p>
    <w:p>
      <w:pPr>
        <w:spacing w:after="150"/>
      </w:pPr>
      <w:r>
        <w:rPr/>
        <w:t xml:space="preserve">四、2024-2029年高铁细分市场发展趋势预测</w:t>
      </w:r>
    </w:p>
    <w:p>
      <w:pPr>
        <w:spacing w:after="150"/>
      </w:pPr>
      <w:r>
        <w:rPr/>
        <w:t xml:space="preserve">第三节 2024-2029年我国高铁行业供需预测</w:t>
      </w:r>
    </w:p>
    <w:p>
      <w:pPr>
        <w:spacing w:after="150"/>
      </w:pPr>
      <w:r>
        <w:rPr/>
        <w:t xml:space="preserve">一、2024-2029年我国高铁行业供给预测</w:t>
      </w:r>
    </w:p>
    <w:p>
      <w:pPr>
        <w:spacing w:after="150"/>
      </w:pPr>
      <w:r>
        <w:rPr/>
        <w:t xml:space="preserve">二、2024-2029年我国高铁行业产量预测</w:t>
      </w:r>
    </w:p>
    <w:p>
      <w:pPr>
        <w:spacing w:after="150"/>
      </w:pPr>
      <w:r>
        <w:rPr/>
        <w:t xml:space="preserve">三、2024-2029年我国高铁行业销量预测</w:t>
      </w:r>
    </w:p>
    <w:p>
      <w:pPr>
        <w:spacing w:after="150"/>
      </w:pPr>
      <w:r>
        <w:rPr/>
        <w:t xml:space="preserve">四、2024-2029年我国高铁行业需求预测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我国高铁市场发展面临的挑战与对策</w:t>
      </w:r>
    </w:p>
    <w:p>
      <w:pPr>
        <w:spacing w:after="150"/>
      </w:pPr>
      <w:r>
        <w:rPr/>
        <w:t xml:space="preserve">一、我国高铁市场发展面临的挑战</w:t>
      </w:r>
    </w:p>
    <w:p>
      <w:pPr>
        <w:spacing w:after="150"/>
      </w:pPr>
      <w:r>
        <w:rPr/>
        <w:t xml:space="preserve">二、我国高铁市场发展对策分析</w:t>
      </w:r>
    </w:p>
    <w:p>
      <w:pPr>
        <w:spacing w:after="150"/>
      </w:pPr>
      <w:r>
        <w:rPr>
          <w:b w:val="1"/>
          <w:bCs w:val="1"/>
        </w:rPr>
        <w:t xml:space="preserve">第十章 高铁行业发展战略研究</w:t>
      </w:r>
    </w:p>
    <w:p>
      <w:pPr>
        <w:spacing w:after="150"/>
      </w:pPr>
      <w:r>
        <w:rPr/>
        <w:t xml:space="preserve">第一节 对我国高铁品牌的战略思考</w:t>
      </w:r>
    </w:p>
    <w:p>
      <w:pPr>
        <w:spacing w:after="150"/>
      </w:pPr>
      <w:r>
        <w:rPr/>
        <w:t xml:space="preserve">一、高铁品牌的重要性</w:t>
      </w:r>
    </w:p>
    <w:p>
      <w:pPr>
        <w:spacing w:after="150"/>
      </w:pPr>
      <w:r>
        <w:rPr/>
        <w:t xml:space="preserve">二、高铁实施品牌战略的意义</w:t>
      </w:r>
    </w:p>
    <w:p>
      <w:pPr>
        <w:spacing w:after="150"/>
      </w:pPr>
      <w:r>
        <w:rPr/>
        <w:t xml:space="preserve">三、高铁企业品牌的现状分析</w:t>
      </w:r>
    </w:p>
    <w:p>
      <w:pPr>
        <w:spacing w:after="150"/>
      </w:pPr>
      <w:r>
        <w:rPr/>
        <w:t xml:space="preserve">四、我国高铁企业的品牌战略</w:t>
      </w:r>
    </w:p>
    <w:p>
      <w:pPr>
        <w:spacing w:after="150"/>
      </w:pPr>
      <w:r>
        <w:rPr/>
        <w:t xml:space="preserve">五、高铁品牌战略管理的策略</w:t>
      </w:r>
    </w:p>
    <w:p>
      <w:pPr>
        <w:spacing w:after="150"/>
      </w:pPr>
      <w:r>
        <w:rPr/>
        <w:t xml:space="preserve">第二节 高铁经营策略分析</w:t>
      </w:r>
    </w:p>
    <w:p>
      <w:pPr>
        <w:spacing w:after="150"/>
      </w:pPr>
      <w:r>
        <w:rPr/>
        <w:t xml:space="preserve">一、高铁市场细分策略</w:t>
      </w:r>
    </w:p>
    <w:p>
      <w:pPr>
        <w:spacing w:after="150"/>
      </w:pPr>
      <w:r>
        <w:rPr/>
        <w:t xml:space="preserve">二、高铁市场创新策略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四、高铁新产品差异化战略</w:t>
      </w:r>
    </w:p>
    <w:p>
      <w:pPr>
        <w:spacing w:after="150"/>
      </w:pPr>
      <w:r>
        <w:rPr/>
        <w:t xml:space="preserve">第三节 高铁行业投资战略研究</w:t>
      </w:r>
    </w:p>
    <w:p>
      <w:pPr>
        <w:spacing w:after="150"/>
      </w:pPr>
      <w:r>
        <w:rPr/>
        <w:t xml:space="preserve">一、2024-2029年高铁行业投资战略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图表：2019-2023年高铁行业经营效益分析</w:t>
      </w:r>
    </w:p>
    <w:p>
      <w:pPr>
        <w:spacing w:after="150"/>
      </w:pPr>
      <w:r>
        <w:rPr/>
        <w:t xml:space="preserve">图表：2019-2023年我国高铁行业盈利能力分析</w:t>
      </w:r>
    </w:p>
    <w:p>
      <w:pPr>
        <w:spacing w:after="150"/>
      </w:pPr>
      <w:r>
        <w:rPr/>
        <w:t xml:space="preserve">图表：2019-2023年我国高铁行业运营能力分析</w:t>
      </w:r>
    </w:p>
    <w:p>
      <w:pPr>
        <w:spacing w:after="150"/>
      </w:pPr>
      <w:r>
        <w:rPr/>
        <w:t xml:space="preserve">图表：2019-2023年我国高铁行业偿债能力分析</w:t>
      </w:r>
    </w:p>
    <w:p>
      <w:pPr>
        <w:spacing w:after="150"/>
      </w:pPr>
      <w:r>
        <w:rPr/>
        <w:t xml:space="preserve">图表：2019-2023年我国高铁行业发展能力分析</w:t>
      </w:r>
    </w:p>
    <w:p>
      <w:pPr>
        <w:spacing w:after="150"/>
      </w:pPr>
      <w:r>
        <w:rPr/>
        <w:t xml:space="preserve">图表：2019-2023年我国高铁行业进出口状况表</w:t>
      </w:r>
    </w:p>
    <w:p>
      <w:pPr>
        <w:spacing w:after="150"/>
      </w:pPr>
      <w:r>
        <w:rPr/>
        <w:t xml:space="preserve">图表：2019-2023年我国高铁行业主要出口产品结构表</w:t>
      </w:r>
    </w:p>
    <w:p>
      <w:pPr>
        <w:spacing w:after="150"/>
      </w:pPr>
      <w:r>
        <w:rPr/>
        <w:t xml:space="preserve">图表：2019-2023年我国高铁行业出口产品结构</w:t>
      </w:r>
    </w:p>
    <w:p>
      <w:pPr>
        <w:spacing w:after="150"/>
      </w:pPr>
      <w:r>
        <w:rPr/>
        <w:t xml:space="preserve">图表：2019-2023年我国高铁行业主要进口产品结构表</w:t>
      </w:r>
    </w:p>
    <w:p>
      <w:pPr>
        <w:spacing w:after="150"/>
      </w:pPr>
      <w:r>
        <w:rPr/>
        <w:t xml:space="preserve">图表：2019-2023年我国高铁行业进口产品结构</w:t>
      </w:r>
    </w:p>
    <w:p>
      <w:pPr>
        <w:spacing w:after="150"/>
      </w:pPr>
      <w:r>
        <w:rPr/>
        <w:t xml:space="preserve">图表：2024-2029年我国高铁行业市场规模预测</w:t>
      </w:r>
    </w:p>
    <w:p>
      <w:pPr>
        <w:spacing w:after="150"/>
      </w:pPr>
      <w:r>
        <w:rPr/>
        <w:t xml:space="preserve">图表：2024-2029年我国高铁行业营业收入预测</w:t>
      </w:r>
    </w:p>
    <w:p>
      <w:pPr>
        <w:spacing w:after="150"/>
      </w:pPr>
      <w:r>
        <w:rPr/>
        <w:t xml:space="preserve">图表：2024-2029年我国高铁行业供给预测</w:t>
      </w:r>
    </w:p>
    <w:p>
      <w:pPr>
        <w:spacing w:after="150"/>
      </w:pPr>
      <w:r>
        <w:rPr/>
        <w:t xml:space="preserve">图表：2024-2029年我国高铁行业产量预测</w:t>
      </w:r>
    </w:p>
    <w:p>
      <w:pPr>
        <w:spacing w:after="150"/>
      </w:pPr>
      <w:r>
        <w:rPr/>
        <w:t xml:space="preserve">图表：2024-2029年我国高铁行业销量预测</w:t>
      </w:r>
    </w:p>
    <w:p>
      <w:pPr>
        <w:spacing w:after="150"/>
      </w:pPr>
      <w:r>
        <w:rPr/>
        <w:t xml:space="preserve">图表：2024-2029年我国高铁行业需求预测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2024-2029年中国高铁行业市场和技术深度分析报告</dc:title>
  <dc:description>2024-2029年中国高铁行业市场和技术深度分析报告</dc:description>
  <dc:subject>2024-2029年中国高铁行业市场和技术深度分析报告</dc:subject>
  <cp:keywords>研究报告</cp:keywords>
  <cp:category>研究报告</cp:category>
  <cp:lastModifiedBy>北京中道泰和信息咨询有限公司</cp:lastModifiedBy>
  <dcterms:created xsi:type="dcterms:W3CDTF">2024-01-24T05:51:41+08:00</dcterms:created>
  <dcterms:modified xsi:type="dcterms:W3CDTF">2024-01-24T05:51:41+08:00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