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2024-2029年社区医疗产业深度调研及未来发展现状趋势预测报告</w:t>
      </w:r>
    </w:p>
    <w:p>
      <w:pPr>
        <w:spacing w:after="150"/>
      </w:pPr>
      <w:r>
        <w:rPr>
          <w:b w:val="1"/>
          <w:bCs w:val="1"/>
        </w:rPr>
        <w:t xml:space="preserve">报告简介</w:t>
      </w:r>
    </w:p>
    <w:p>
      <w:pPr>
        <w:spacing w:after="150"/>
      </w:pPr>
      <w:r>
        <w:rPr/>
        <w:t xml:space="preserve">社区医疗服务的概念最早是在20世纪40年代由英国提出来的，并迅速在全国范围内发展社区医疗服务机构，在1948年就成立了对国家社区医疗服务机构进行统一管理的国家健康服务系统。之后，随着很多国家针对社区医疗服务的法律法规政策相应出台，社区医疗服务在世界上许多国家得到了推广和应用。</w:t>
      </w:r>
    </w:p>
    <w:p>
      <w:pPr>
        <w:spacing w:after="150"/>
      </w:pPr>
      <w:r>
        <w:rPr/>
        <w:t xml:space="preserve">社区医疗服务主要服务对象是一定地理区域范围内的居民，主要目的是为人们提供医疗保健服务。以能够满足人们的首次治疗为目标，向社区全体成员提供以预防、医疗、保健、康复、健康、教育、为主的一级接触的卫生服务。社区医疗服务是一种把全科医学作为核心的医疗模式，在这种模式下对社区居民进行健康的护理和预防指导，为每个家庭提供医疗服务，从生理、心理、社会和环境等各种影响因素来判断人的健康问题和疾病防治。</w:t>
      </w:r>
    </w:p>
    <w:p>
      <w:pPr>
        <w:spacing w:after="150"/>
      </w:pPr>
      <w:r>
        <w:rPr/>
        <w:t xml:space="preserve">随着我国人口老龄化进程的加快及医疗体制改革的逐步实施，社区医疗服务已应运而生，并逐步显示出它的可行性和优越性。</w:t>
      </w:r>
    </w:p>
    <w:p>
      <w:pPr>
        <w:spacing w:after="150"/>
      </w:pPr>
      <w:r>
        <w:rPr/>
        <w:t xml:space="preserve">目前，中国社区医疗行业正迎来发展的黄金阶段，在“十四五”推进健康中国建设的背景下以及国家对社区医疗行业的政策支持，中国的社区医疗市场容量巨大，发展前景广阔。</w:t>
      </w:r>
    </w:p>
    <w:p>
      <w:pPr>
        <w:spacing w:after="150"/>
      </w:pPr>
      <w:r>
        <w:rPr/>
        <w:t xml:space="preserve">在激烈的市场竞争中，企业及投资者能否做出适时有效的市场决策是制胜的关键。社区医疗行业研究报告就是为了解行情、分析环境提供依据，是企业了解市场和把握发展方向的重要手段，是辅助企业决策的重要工具。报告根据社区医疗行业监测统计数据指标体系，研究一定时期内中国社区医疗行业现状、变化及趋势。社区医疗报告有助于企业及投资者洞察中国社区医疗行业市场供需行为，评估中国社区医疗行业投资价值，为相关企业提供第三方的决策支持。报告内容有助于社区医疗行业企业、投资者了解市场供需情况，并可以为企业市场推广计划的制定提供第三方决策支持。该报告第一时间为客户提供中国社区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区医疗行业市场发展状况、关联行业发展状况、行业竞争状况、优势企业发展状况、消费现状以及行业营销进行了深入的分析，在总结中国社区医疗行业发展历程的基础上，结合新时期的各方面因素，对中国社区医疗行业的发展趋势给予了细致和审慎的预测论证。本报告是社区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世界社区医疗行业发展情况分析</w:t>
      </w:r>
    </w:p>
    <w:p>
      <w:pPr>
        <w:spacing w:after="150"/>
      </w:pPr>
      <w:r>
        <w:rPr/>
        <w:t xml:space="preserve">第一节 世界社区医疗行业分析</w:t>
      </w:r>
    </w:p>
    <w:p>
      <w:pPr>
        <w:spacing w:after="150"/>
      </w:pPr>
      <w:r>
        <w:rPr/>
        <w:t xml:space="preserve">一、世界社区医疗行业特点</w:t>
      </w:r>
    </w:p>
    <w:p>
      <w:pPr>
        <w:spacing w:after="150"/>
      </w:pPr>
      <w:r>
        <w:rPr/>
        <w:t xml:space="preserve">二、世界社区医疗行业动态</w:t>
      </w:r>
    </w:p>
    <w:p>
      <w:pPr>
        <w:spacing w:after="150"/>
      </w:pPr>
      <w:r>
        <w:rPr/>
        <w:t xml:space="preserve">三、世界社区医疗行业动态</w:t>
      </w:r>
    </w:p>
    <w:p>
      <w:pPr>
        <w:spacing w:after="150"/>
      </w:pPr>
      <w:r>
        <w:rPr/>
        <w:t xml:space="preserve">第二节 世界社区医疗市场分析</w:t>
      </w:r>
    </w:p>
    <w:p>
      <w:pPr>
        <w:spacing w:after="150"/>
      </w:pPr>
      <w:r>
        <w:rPr/>
        <w:t xml:space="preserve">一、世界社区医疗消费情况</w:t>
      </w:r>
    </w:p>
    <w:p>
      <w:pPr>
        <w:spacing w:after="150"/>
      </w:pPr>
      <w:r>
        <w:rPr/>
        <w:t xml:space="preserve">二、世界社区医疗消费结构</w:t>
      </w:r>
    </w:p>
    <w:p>
      <w:pPr>
        <w:spacing w:after="150"/>
      </w:pPr>
      <w:r>
        <w:rPr/>
        <w:t xml:space="preserve">三、世界社区医疗价格分析</w:t>
      </w:r>
    </w:p>
    <w:p>
      <w:pPr>
        <w:spacing w:after="150"/>
      </w:pPr>
      <w:r>
        <w:rPr/>
        <w:t xml:space="preserve">第三节 2019-2023年中外社区医疗市场对比</w:t>
      </w:r>
    </w:p>
    <w:p>
      <w:pPr>
        <w:spacing w:after="150"/>
      </w:pPr>
      <w:r>
        <w:rPr>
          <w:b w:val="1"/>
          <w:bCs w:val="1"/>
        </w:rPr>
        <w:t xml:space="preserve">第二章 中国社区医疗行业供给情况分析及趋势</w:t>
      </w:r>
    </w:p>
    <w:p>
      <w:pPr>
        <w:spacing w:after="150"/>
      </w:pPr>
      <w:r>
        <w:rPr/>
        <w:t xml:space="preserve">第一节 2019-2023年中国社区医疗行业市场供给分析</w:t>
      </w:r>
    </w:p>
    <w:p>
      <w:pPr>
        <w:spacing w:after="150"/>
      </w:pPr>
      <w:r>
        <w:rPr/>
        <w:t xml:space="preserve">一、社区医疗整体供给情况分析</w:t>
      </w:r>
    </w:p>
    <w:p>
      <w:pPr>
        <w:spacing w:after="150"/>
      </w:pPr>
      <w:r>
        <w:rPr/>
        <w:t xml:space="preserve">二、社区医疗重点区域供给分析</w:t>
      </w:r>
    </w:p>
    <w:p>
      <w:pPr>
        <w:spacing w:after="150"/>
      </w:pPr>
      <w:r>
        <w:rPr/>
        <w:t xml:space="preserve">第二节 社区医疗行业供给关系因素分析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2024-2029年中国社区医疗行业市场供给趋势</w:t>
      </w:r>
    </w:p>
    <w:p>
      <w:pPr>
        <w:spacing w:after="150"/>
      </w:pPr>
      <w:r>
        <w:rPr/>
        <w:t xml:space="preserve">一、社区医疗整体供给情况趋势分析</w:t>
      </w:r>
    </w:p>
    <w:p>
      <w:pPr>
        <w:spacing w:after="150"/>
      </w:pPr>
      <w:r>
        <w:rPr/>
        <w:t xml:space="preserve">二、社区医疗重点区域供给趋势分析</w:t>
      </w:r>
    </w:p>
    <w:p>
      <w:pPr>
        <w:spacing w:after="150"/>
      </w:pPr>
      <w:r>
        <w:rPr/>
        <w:t xml:space="preserve">三、影响未来社区医疗供给的因素分析</w:t>
      </w:r>
    </w:p>
    <w:p>
      <w:pPr>
        <w:spacing w:after="150"/>
      </w:pPr>
      <w:r>
        <w:rPr>
          <w:b w:val="1"/>
          <w:bCs w:val="1"/>
        </w:rPr>
        <w:t xml:space="preserve">第三章 2019-2023年中国社区医疗产业发展模式分析</w:t>
      </w:r>
    </w:p>
    <w:p>
      <w:pPr>
        <w:spacing w:after="150"/>
      </w:pPr>
      <w:r>
        <w:rPr/>
        <w:t xml:space="preserve">第一节 我国公立医院与社区卫生服务中心合作模式分析</w:t>
      </w:r>
    </w:p>
    <w:p>
      <w:pPr>
        <w:spacing w:after="150"/>
      </w:pPr>
      <w:r>
        <w:rPr/>
        <w:t xml:space="preserve">一、区域医疗集团下的合作模式</w:t>
      </w:r>
    </w:p>
    <w:p>
      <w:pPr>
        <w:spacing w:after="150"/>
      </w:pPr>
      <w:r>
        <w:rPr/>
        <w:t xml:space="preserve">二、院办院管模式</w:t>
      </w:r>
    </w:p>
    <w:p>
      <w:pPr>
        <w:spacing w:after="150"/>
      </w:pPr>
      <w:r>
        <w:rPr/>
        <w:t xml:space="preserve">三、托管模式</w:t>
      </w:r>
    </w:p>
    <w:p>
      <w:pPr>
        <w:spacing w:after="150"/>
      </w:pPr>
      <w:r>
        <w:rPr/>
        <w:t xml:space="preserve">四、医疗资源纵向整合合作模式</w:t>
      </w:r>
    </w:p>
    <w:p>
      <w:pPr>
        <w:spacing w:after="150"/>
      </w:pPr>
      <w:r>
        <w:rPr/>
        <w:t xml:space="preserve">五、社区一体化模式</w:t>
      </w:r>
    </w:p>
    <w:p>
      <w:pPr>
        <w:spacing w:after="150"/>
      </w:pPr>
      <w:r>
        <w:rPr/>
        <w:t xml:space="preserve">六、松散协作模式</w:t>
      </w:r>
    </w:p>
    <w:p>
      <w:pPr>
        <w:spacing w:after="150"/>
      </w:pPr>
      <w:r>
        <w:rPr/>
        <w:t xml:space="preserve">七、合作模式对比分析</w:t>
      </w:r>
    </w:p>
    <w:p>
      <w:pPr>
        <w:spacing w:after="150"/>
      </w:pPr>
      <w:r>
        <w:rPr/>
        <w:t xml:space="preserve">第二节 中国社区医疗产业全科团队服务模式分析</w:t>
      </w:r>
    </w:p>
    <w:p>
      <w:pPr>
        <w:spacing w:after="150"/>
      </w:pPr>
      <w:r>
        <w:rPr/>
        <w:t xml:space="preserve">一、全科医生+护士+护士助理+药师</w:t>
      </w:r>
    </w:p>
    <w:p>
      <w:pPr>
        <w:spacing w:after="150"/>
      </w:pPr>
      <w:r>
        <w:rPr/>
        <w:t xml:space="preserve">二、医生+护士+社区志愿者</w:t>
      </w:r>
    </w:p>
    <w:p>
      <w:pPr>
        <w:spacing w:after="150"/>
      </w:pPr>
      <w:r>
        <w:rPr/>
        <w:t xml:space="preserve">三、医生+护士+助理员+社区志愿者</w:t>
      </w:r>
    </w:p>
    <w:p>
      <w:pPr>
        <w:spacing w:after="150"/>
      </w:pPr>
      <w:r>
        <w:rPr/>
        <w:t xml:space="preserve">四、全科医生+护士+辅助团队+支持团队</w:t>
      </w:r>
    </w:p>
    <w:p>
      <w:pPr>
        <w:spacing w:after="150"/>
      </w:pPr>
      <w:r>
        <w:rPr/>
        <w:t xml:space="preserve">五、不同模式的特色及效果</w:t>
      </w:r>
    </w:p>
    <w:p>
      <w:pPr>
        <w:spacing w:after="150"/>
      </w:pPr>
      <w:r>
        <w:rPr/>
        <w:t xml:space="preserve">第三节 中国城市社区医疗服务供给模式分析</w:t>
      </w:r>
    </w:p>
    <w:p>
      <w:pPr>
        <w:spacing w:after="150"/>
      </w:pPr>
      <w:r>
        <w:rPr/>
        <w:t xml:space="preserve">一、供给模式类型介绍</w:t>
      </w:r>
    </w:p>
    <w:p>
      <w:pPr>
        <w:spacing w:after="150"/>
      </w:pPr>
      <w:r>
        <w:rPr/>
        <w:t xml:space="preserve">二、供给模式对比分析</w:t>
      </w:r>
    </w:p>
    <w:p>
      <w:pPr>
        <w:spacing w:after="150"/>
      </w:pPr>
      <w:r>
        <w:rPr/>
        <w:t xml:space="preserve">三、供给模式共存体系</w:t>
      </w:r>
    </w:p>
    <w:p>
      <w:pPr>
        <w:spacing w:after="150"/>
      </w:pPr>
      <w:r>
        <w:rPr/>
        <w:t xml:space="preserve">四、供给模式共存机制</w:t>
      </w:r>
    </w:p>
    <w:p>
      <w:pPr>
        <w:spacing w:after="150"/>
      </w:pPr>
      <w:r>
        <w:rPr/>
        <w:t xml:space="preserve">第四节 中国社区医疗产业双诊制模式分析</w:t>
      </w:r>
    </w:p>
    <w:p>
      <w:pPr>
        <w:spacing w:after="150"/>
      </w:pPr>
      <w:r>
        <w:rPr/>
        <w:t xml:space="preserve">一、社区“双诊制”定义</w:t>
      </w:r>
    </w:p>
    <w:p>
      <w:pPr>
        <w:spacing w:after="150"/>
      </w:pPr>
      <w:r>
        <w:rPr/>
        <w:t xml:space="preserve">二、社区“双诊制”实施条件</w:t>
      </w:r>
    </w:p>
    <w:p>
      <w:pPr>
        <w:spacing w:after="150"/>
      </w:pPr>
      <w:r>
        <w:rPr/>
        <w:t xml:space="preserve">三、社区“双诊制”必要性分析</w:t>
      </w:r>
    </w:p>
    <w:p>
      <w:pPr>
        <w:spacing w:after="150"/>
      </w:pPr>
      <w:r>
        <w:rPr/>
        <w:t xml:space="preserve">四、社区“双诊制”实施状况</w:t>
      </w:r>
    </w:p>
    <w:p>
      <w:pPr>
        <w:spacing w:after="150"/>
      </w:pPr>
      <w:r>
        <w:rPr/>
        <w:t xml:space="preserve">五、社区“双诊制”实施难点</w:t>
      </w:r>
    </w:p>
    <w:p>
      <w:pPr>
        <w:spacing w:after="150"/>
      </w:pPr>
      <w:r>
        <w:rPr/>
        <w:t xml:space="preserve">六、台湾社区“双诊制”借鉴</w:t>
      </w:r>
    </w:p>
    <w:p>
      <w:pPr>
        <w:spacing w:after="150"/>
      </w:pPr>
      <w:r>
        <w:rPr/>
        <w:t xml:space="preserve">第五节 中国社区医疗产业服务模式保障机制分析</w:t>
      </w:r>
    </w:p>
    <w:p>
      <w:pPr>
        <w:spacing w:after="150"/>
      </w:pPr>
      <w:r>
        <w:rPr/>
        <w:t xml:space="preserve">一、外部协同机制</w:t>
      </w:r>
    </w:p>
    <w:p>
      <w:pPr>
        <w:spacing w:after="150"/>
      </w:pPr>
      <w:r>
        <w:rPr/>
        <w:t xml:space="preserve">二、人才培养机制</w:t>
      </w:r>
    </w:p>
    <w:p>
      <w:pPr>
        <w:spacing w:after="150"/>
      </w:pPr>
      <w:r>
        <w:rPr/>
        <w:t xml:space="preserve">三、激励机制</w:t>
      </w:r>
    </w:p>
    <w:p>
      <w:pPr>
        <w:spacing w:after="150"/>
      </w:pPr>
      <w:r>
        <w:rPr/>
        <w:t xml:space="preserve">四、医保支持机制</w:t>
      </w:r>
    </w:p>
    <w:p>
      <w:pPr>
        <w:spacing w:after="150"/>
      </w:pPr>
      <w:r>
        <w:rPr>
          <w:b w:val="1"/>
          <w:bCs w:val="1"/>
        </w:rPr>
        <w:t xml:space="preserve">第四章 2019-2023年中国社区医疗行业发展概况</w:t>
      </w:r>
    </w:p>
    <w:p>
      <w:pPr>
        <w:spacing w:after="150"/>
      </w:pPr>
      <w:r>
        <w:rPr/>
        <w:t xml:space="preserve">第一节 2019-2023年中国社区医疗行业发展态势分析</w:t>
      </w:r>
    </w:p>
    <w:p>
      <w:pPr>
        <w:spacing w:after="150"/>
      </w:pPr>
      <w:r>
        <w:rPr/>
        <w:t xml:space="preserve">第二节 2019-2023年中国社区医疗行业发展特点分析</w:t>
      </w:r>
    </w:p>
    <w:p>
      <w:pPr>
        <w:spacing w:after="150"/>
      </w:pPr>
      <w:r>
        <w:rPr/>
        <w:t xml:space="preserve">第三节 2019-2023年中国社区医疗行业市场供需分析</w:t>
      </w:r>
    </w:p>
    <w:p>
      <w:pPr>
        <w:spacing w:after="150"/>
      </w:pPr>
      <w:r>
        <w:rPr/>
        <w:t xml:space="preserve">第四节 2019-2023年中国社区医疗行业价格分析</w:t>
      </w:r>
    </w:p>
    <w:p>
      <w:pPr>
        <w:spacing w:after="150"/>
      </w:pPr>
      <w:r>
        <w:rPr>
          <w:b w:val="1"/>
          <w:bCs w:val="1"/>
        </w:rPr>
        <w:t xml:space="preserve">第五章 2019-2023年中国社区医疗行业整体运行状况</w:t>
      </w:r>
    </w:p>
    <w:p>
      <w:pPr>
        <w:spacing w:after="150"/>
      </w:pPr>
      <w:r>
        <w:rPr/>
        <w:t xml:space="preserve">第一节 2019-2023年社区医疗行业产销分析</w:t>
      </w:r>
    </w:p>
    <w:p>
      <w:pPr>
        <w:spacing w:after="150"/>
      </w:pPr>
      <w:r>
        <w:rPr/>
        <w:t xml:space="preserve">第二节 2019-2023年社区医疗行业盈利能力分析</w:t>
      </w:r>
    </w:p>
    <w:p>
      <w:pPr>
        <w:spacing w:after="150"/>
      </w:pPr>
      <w:r>
        <w:rPr/>
        <w:t xml:space="preserve">第三节 2019-2023年社区医疗行业偿债能力分析</w:t>
      </w:r>
    </w:p>
    <w:p>
      <w:pPr>
        <w:spacing w:after="150"/>
      </w:pPr>
      <w:r>
        <w:rPr/>
        <w:t xml:space="preserve">第四节 2019-2023年社区医疗行业营运能力分析</w:t>
      </w:r>
    </w:p>
    <w:p>
      <w:pPr>
        <w:spacing w:after="150"/>
      </w:pPr>
      <w:r>
        <w:rPr>
          <w:b w:val="1"/>
          <w:bCs w:val="1"/>
        </w:rPr>
        <w:t xml:space="preserve">第六章 2024-2029年社区医疗行业投资价值及行业发展预测</w:t>
      </w:r>
    </w:p>
    <w:p>
      <w:pPr>
        <w:spacing w:after="150"/>
      </w:pPr>
      <w:r>
        <w:rPr/>
        <w:t xml:space="preserve">第一节 2024-2029年社区医疗行业成长性分析</w:t>
      </w:r>
    </w:p>
    <w:p>
      <w:pPr>
        <w:spacing w:after="150"/>
      </w:pPr>
      <w:r>
        <w:rPr/>
        <w:t xml:space="preserve">第二节 2024-2029年社区医疗行业经营能力分析</w:t>
      </w:r>
    </w:p>
    <w:p>
      <w:pPr>
        <w:spacing w:after="150"/>
      </w:pPr>
      <w:r>
        <w:rPr/>
        <w:t xml:space="preserve">第三节 2024-2029年社区医疗行业盈利能力分析</w:t>
      </w:r>
    </w:p>
    <w:p>
      <w:pPr>
        <w:spacing w:after="150"/>
      </w:pPr>
      <w:r>
        <w:rPr/>
        <w:t xml:space="preserve">第四节 2024-2029年社区医疗行业偿债能力分析</w:t>
      </w:r>
    </w:p>
    <w:p>
      <w:pPr>
        <w:spacing w:after="150"/>
      </w:pPr>
      <w:r>
        <w:rPr/>
        <w:t xml:space="preserve">第五节 2024-2029年我国社区医疗行业产值预测</w:t>
      </w:r>
    </w:p>
    <w:p>
      <w:pPr>
        <w:spacing w:after="150"/>
      </w:pPr>
      <w:r>
        <w:rPr/>
        <w:t xml:space="preserve">第六节 2024-2029年我国社区医疗行业销售收入预测</w:t>
      </w:r>
    </w:p>
    <w:p>
      <w:pPr>
        <w:spacing w:after="150"/>
      </w:pPr>
      <w:r>
        <w:rPr/>
        <w:t xml:space="preserve">第七节 2024-2029年我国社区医疗行业总资产预测</w:t>
      </w:r>
    </w:p>
    <w:p>
      <w:pPr>
        <w:spacing w:after="150"/>
      </w:pPr>
      <w:r>
        <w:rPr>
          <w:b w:val="1"/>
          <w:bCs w:val="1"/>
        </w:rPr>
        <w:t xml:space="preserve">第七章 2019-2023年中国社区医疗产业行业重点区域运行分析</w:t>
      </w:r>
    </w:p>
    <w:p>
      <w:pPr>
        <w:spacing w:after="150"/>
      </w:pPr>
      <w:r>
        <w:rPr/>
        <w:t xml:space="preserve">第一节 2019-2023年华东地区社区医疗产业行业运行情况</w:t>
      </w:r>
    </w:p>
    <w:p>
      <w:pPr>
        <w:spacing w:after="150"/>
      </w:pPr>
      <w:r>
        <w:rPr/>
        <w:t xml:space="preserve">第二节 2019-2023年华南地区社区医疗产业行业运行情况</w:t>
      </w:r>
    </w:p>
    <w:p>
      <w:pPr>
        <w:spacing w:after="150"/>
      </w:pPr>
      <w:r>
        <w:rPr/>
        <w:t xml:space="preserve">第三节 2019-2023年华中地区社区医疗产业行业运行情况</w:t>
      </w:r>
    </w:p>
    <w:p>
      <w:pPr>
        <w:spacing w:after="150"/>
      </w:pPr>
      <w:r>
        <w:rPr/>
        <w:t xml:space="preserve">第四节 2019-2023年华北地区社区医疗产业行业运行情况</w:t>
      </w:r>
    </w:p>
    <w:p>
      <w:pPr>
        <w:spacing w:after="150"/>
      </w:pPr>
      <w:r>
        <w:rPr/>
        <w:t xml:space="preserve">第五节 2019-2023年西北地区社区医疗产业行业运行情况</w:t>
      </w:r>
    </w:p>
    <w:p>
      <w:pPr>
        <w:spacing w:after="150"/>
      </w:pPr>
      <w:r>
        <w:rPr/>
        <w:t xml:space="preserve">第六节 2019-2023年西南地区社区医疗产业行业运行情况</w:t>
      </w:r>
    </w:p>
    <w:p>
      <w:pPr>
        <w:spacing w:after="150"/>
      </w:pPr>
      <w:r>
        <w:rPr/>
        <w:t xml:space="preserve">第七节 2019-2023年东北地区社区医疗产业行业运行情况</w:t>
      </w:r>
    </w:p>
    <w:p>
      <w:pPr>
        <w:spacing w:after="150"/>
      </w:pPr>
      <w:r>
        <w:rPr/>
        <w:t xml:space="preserve">第八节 主要省市集中度及竞争力分析</w:t>
      </w:r>
    </w:p>
    <w:p>
      <w:pPr>
        <w:spacing w:after="150"/>
      </w:pPr>
      <w:r>
        <w:rPr>
          <w:b w:val="1"/>
          <w:bCs w:val="1"/>
        </w:rPr>
        <w:t xml:space="preserve">第八章 2019-2023年中国社区医疗行业重点企业竞争力分析</w:t>
      </w:r>
    </w:p>
    <w:p>
      <w:pPr>
        <w:spacing w:after="150"/>
      </w:pPr>
      <w:r>
        <w:rPr/>
        <w:t xml:space="preserve">第一节 强森社区医疗集团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深圳华侨医院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北大资源集团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郑州大桥医院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2024-2029年中国社区医疗行业消费者偏好调查</w:t>
      </w:r>
    </w:p>
    <w:p>
      <w:pPr>
        <w:spacing w:after="150"/>
      </w:pPr>
      <w:r>
        <w:rPr/>
        <w:t xml:space="preserve">第一节 社区医疗的品牌市场调查</w:t>
      </w:r>
    </w:p>
    <w:p>
      <w:pPr>
        <w:spacing w:after="150"/>
      </w:pPr>
      <w:r>
        <w:rPr/>
        <w:t xml:space="preserve">一、消费者对社区医疗品牌认知度宏观调查</w:t>
      </w:r>
    </w:p>
    <w:p>
      <w:pPr>
        <w:spacing w:after="150"/>
      </w:pPr>
      <w:r>
        <w:rPr/>
        <w:t xml:space="preserve">二、消费者对社区医疗的品牌偏好调查</w:t>
      </w:r>
    </w:p>
    <w:p>
      <w:pPr>
        <w:spacing w:after="150"/>
      </w:pPr>
      <w:r>
        <w:rPr/>
        <w:t xml:space="preserve">三、消费者对社区医疗品牌的首要认知渠道</w:t>
      </w:r>
    </w:p>
    <w:p>
      <w:pPr>
        <w:spacing w:after="150"/>
      </w:pPr>
      <w:r>
        <w:rPr/>
        <w:t xml:space="preserve">四、消费者经常购买的品牌调查</w:t>
      </w:r>
    </w:p>
    <w:p>
      <w:pPr>
        <w:spacing w:after="150"/>
      </w:pPr>
      <w:r>
        <w:rPr/>
        <w:t xml:space="preserve">五、社区医疗品牌忠诚度调查</w:t>
      </w:r>
    </w:p>
    <w:p>
      <w:pPr>
        <w:spacing w:after="150"/>
      </w:pPr>
      <w:r>
        <w:rPr/>
        <w:t xml:space="preserve">六、社区医疗品牌市场占有率调查</w:t>
      </w:r>
    </w:p>
    <w:p>
      <w:pPr>
        <w:spacing w:after="150"/>
      </w:pPr>
      <w:r>
        <w:rPr/>
        <w:t xml:space="preserve">七、消费者的消费理念调研</w:t>
      </w:r>
    </w:p>
    <w:p>
      <w:pPr>
        <w:spacing w:after="150"/>
      </w:pPr>
      <w:r>
        <w:rPr>
          <w:b w:val="1"/>
          <w:bCs w:val="1"/>
        </w:rPr>
        <w:t xml:space="preserve">第十章 中国社区医疗行业投资策略分析</w:t>
      </w:r>
    </w:p>
    <w:p>
      <w:pPr>
        <w:spacing w:after="150"/>
      </w:pPr>
      <w:r>
        <w:rPr/>
        <w:t xml:space="preserve">第一节 2019-2023年中国社区医疗行业投资环境分析</w:t>
      </w:r>
    </w:p>
    <w:p>
      <w:pPr>
        <w:spacing w:after="150"/>
      </w:pPr>
      <w:r>
        <w:rPr/>
        <w:t xml:space="preserve">第二节 2019-2023年中国社区医疗行业投资收益分析</w:t>
      </w:r>
    </w:p>
    <w:p>
      <w:pPr>
        <w:spacing w:after="150"/>
      </w:pPr>
      <w:r>
        <w:rPr/>
        <w:t xml:space="preserve">第三节 2019-2023年中国社区医疗行业产品投资方向</w:t>
      </w:r>
    </w:p>
    <w:p>
      <w:pPr>
        <w:spacing w:after="150"/>
      </w:pPr>
      <w:r>
        <w:rPr/>
        <w:t xml:space="preserve">第四节 2024-2029年中国社区医疗行业投资收益预测</w:t>
      </w:r>
    </w:p>
    <w:p>
      <w:pPr>
        <w:spacing w:after="150"/>
      </w:pPr>
      <w:r>
        <w:rPr/>
        <w:t xml:space="preserve">一、预测理论依据</w:t>
      </w:r>
    </w:p>
    <w:p>
      <w:pPr>
        <w:spacing w:after="150"/>
      </w:pPr>
      <w:r>
        <w:rPr/>
        <w:t xml:space="preserve">二、2024-2029年中国社区医疗行业工业总产值预测</w:t>
      </w:r>
    </w:p>
    <w:p>
      <w:pPr>
        <w:spacing w:after="150"/>
      </w:pPr>
      <w:r>
        <w:rPr/>
        <w:t xml:space="preserve">三、2024-2029年中国社区医疗行业销售收入预测</w:t>
      </w:r>
    </w:p>
    <w:p>
      <w:pPr>
        <w:spacing w:after="150"/>
      </w:pPr>
      <w:r>
        <w:rPr/>
        <w:t xml:space="preserve">四、2024-2029年中国社区医疗行业利润总额预测</w:t>
      </w:r>
    </w:p>
    <w:p>
      <w:pPr>
        <w:spacing w:after="150"/>
      </w:pPr>
      <w:r>
        <w:rPr/>
        <w:t xml:space="preserve">五、2024-2029年中国社区医疗行业总资产预测</w:t>
      </w:r>
    </w:p>
    <w:p>
      <w:pPr>
        <w:spacing w:after="150"/>
      </w:pPr>
      <w:r>
        <w:rPr>
          <w:b w:val="1"/>
          <w:bCs w:val="1"/>
        </w:rPr>
        <w:t xml:space="preserve">第十一章 中国社区医疗行业投资风险分析</w:t>
      </w:r>
    </w:p>
    <w:p>
      <w:pPr>
        <w:spacing w:after="150"/>
      </w:pPr>
      <w:r>
        <w:rPr/>
        <w:t xml:space="preserve">第一节 中国社区医疗行业内部风险分析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社区医疗行业发展趋势与投资战略研究</w:t>
      </w:r>
    </w:p>
    <w:p>
      <w:pPr>
        <w:spacing w:after="150"/>
      </w:pPr>
      <w:r>
        <w:rPr/>
        <w:t xml:space="preserve">第一节 社区医疗市场发展潜力分析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图表：社区医疗产业链分析</w:t>
      </w:r>
    </w:p>
    <w:p>
      <w:pPr>
        <w:spacing w:after="150"/>
      </w:pPr>
      <w:r>
        <w:rPr/>
        <w:t xml:space="preserve">图表：国际社区医疗市场规模</w:t>
      </w:r>
    </w:p>
    <w:p>
      <w:pPr>
        <w:spacing w:after="150"/>
      </w:pPr>
      <w:r>
        <w:rPr/>
        <w:t xml:space="preserve">图表：国际社区医疗生命周期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图表：2019-2023年中国社区医疗市场规模</w:t>
      </w:r>
    </w:p>
    <w:p>
      <w:pPr>
        <w:spacing w:after="150"/>
      </w:pPr>
      <w:r>
        <w:rPr/>
        <w:t xml:space="preserve">图表：2019-2023年我国社区医疗需求情况</w:t>
      </w:r>
    </w:p>
    <w:p>
      <w:pPr>
        <w:spacing w:after="150"/>
      </w:pPr>
      <w:r>
        <w:rPr/>
        <w:t xml:space="preserve">图表：2024-2029年中国社区医疗市场规模预测</w:t>
      </w:r>
    </w:p>
    <w:p>
      <w:pPr>
        <w:spacing w:after="150"/>
      </w:pPr>
      <w:r>
        <w:rPr/>
        <w:t xml:space="preserve">图表：2024-2029年我国社区医疗供应情况预测</w:t>
      </w:r>
    </w:p>
    <w:p>
      <w:pPr>
        <w:spacing w:after="150"/>
      </w:pPr>
      <w:r>
        <w:rPr/>
        <w:t xml:space="preserve">图表：2024-2029年我国社区医疗需求情况预测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2024-2029年社区医疗产业深度调研及未来发展现状趋势预测报告</dc:title>
  <dc:description>2024-2029年社区医疗产业深度调研及未来发展现状趋势预测报告</dc:description>
  <dc:subject>2024-2029年社区医疗产业深度调研及未来发展现状趋势预测报告</dc:subject>
  <cp:keywords>研究报告</cp:keywords>
  <cp:category>研究报告</cp:category>
  <cp:lastModifiedBy>北京中道泰和信息咨询有限公司</cp:lastModifiedBy>
  <dcterms:created xsi:type="dcterms:W3CDTF">2024-01-24T05:48:28+08:00</dcterms:created>
  <dcterms:modified xsi:type="dcterms:W3CDTF">2024-01-24T05:48:28+08:00</dcterms:modified>
</cp:coreProperties>
</file>

<file path=docProps/custom.xml><?xml version="1.0" encoding="utf-8"?>
<Properties xmlns="http://schemas.openxmlformats.org/officeDocument/2006/custom-properties" xmlns:vt="http://schemas.openxmlformats.org/officeDocument/2006/docPropsVTypes"/>
</file>