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2024-2029年中国城镇化金融支持行业市场竞争态势分析与投资盈利预测报告</w:t>
      </w:r>
    </w:p>
    <w:p>
      <w:pPr>
        <w:spacing w:after="150"/>
      </w:pPr>
      <w:r>
        <w:rPr>
          <w:b w:val="1"/>
          <w:bCs w:val="1"/>
        </w:rPr>
        <w:t xml:space="preserve">报告简介</w:t>
      </w:r>
    </w:p>
    <w:p>
      <w:pPr>
        <w:spacing w:after="150"/>
      </w:pPr>
      <w:r>
        <w:rPr/>
        <w:t xml:space="preserve">城镇化是指随着一个国家或地区社会生产力的发展、科学技术的进步以及产业结构的调整，其农村人口居住地点向城镇的迁移和农村劳动力从事职业向城镇二、三产业转移的过程。城镇化作为一种社会历史现象，既是物质文明进步的体现，又是精神文明前进的动力。城镇化作为一种历史过程，不仅是一个城镇数量与规模扩大的过程，同时也是一种城镇结构和功能转变的过程。</w:t>
      </w:r>
    </w:p>
    <w:p>
      <w:pPr>
        <w:spacing w:after="150"/>
      </w:pPr>
      <w:r>
        <w:rPr/>
        <w:t xml:space="preserve">在当前经济形势下，新型城镇化是发展的必然趋势。新型城镇化是以城乡统筹、城乡一体、产城互动、节约集约、生态宜居、和谐发展为基本特征的城镇化，是大中小城市、小城镇、新型农村社区协调发展、互促共进的城镇化。新型城镇化的核心在于不以牺牲农业和粮食、生态和环境为代价，着眼农民，涵盖农村，实现城乡基础设施一体化和公共服务均等化，促进经济社会发展，实现共同富裕。</w:t>
      </w:r>
    </w:p>
    <w:p>
      <w:pPr>
        <w:spacing w:after="150"/>
      </w:pPr>
      <w:r>
        <w:rPr/>
        <w:t xml:space="preserve">金融与新型城镇化建设密切相关，城市基础设施、企业发展和转型的各项服务、城市运行的配套功能等目标的实现，都需要借助金融的力量从城乡结构看，2019年我国城镇常住人口84843万人，比上年末增加1706万人;乡村常住人口55162万人，减少1239万人。2000年至2019年，中国城镇化水平从36.22%提高到60.6%。从城镇化发展进程来看，中国城镇化进程处于加速阶段。相比发达国家75%的城镇化率，中国城镇化水平还有很大差距，预计未来几年中国的城镇化进程还将持续，未来城镇化进程还有很大发展空间。</w:t>
      </w:r>
    </w:p>
    <w:p>
      <w:pPr>
        <w:spacing w:after="150"/>
      </w:pPr>
      <w:r>
        <w:rPr/>
        <w:t xml:space="preserve">2020年5月，国家发展改革委印发《关于加快开展县城城镇化补短板强弱项工作的通知》，瞄准市场不能有效配置资源、需要政府支持引导的公共领域，围绕健全公共卫生服务设施、环境卫生基础设施、市政公共设施和县域经济培育设施等4个方面，明确提出了17项建设任务，优先支持东部地区基础较好县城建设，有序支持中西部和东北城镇化地区县城建设，合理引导其他县城建设。2020年8月18日，国家发改委发布《关于信贷支持县城城镇化补短板强弱项的通知》，聚焦县城及县级市城区，对县城产业平台公共配套设施、县城新型基础设施等基础设施领域建设项目提供信贷支持。</w:t>
      </w:r>
    </w:p>
    <w:p>
      <w:pPr>
        <w:spacing w:after="150"/>
      </w:pPr>
      <w:r>
        <w:rPr/>
        <w:t xml:space="preserve">本报告利用中道泰和长期对城镇化金融支持行业市场跟踪搜集的一手市场数据，应用先进的科学分析模型，全面而准确地为您从行业的整体高度来架构分析体系。报告结合城镇化金融支持行业的背景，深入而客观地剖析了中国城镇化金融支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镇化金融支持行业的发展轨迹及多年的实践经验，对行业未来的发展趋势做出审慎分析与预测，是城镇化金融支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镇化金融支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城镇化行业发展概述</w:t>
      </w:r>
    </w:p>
    <w:p>
      <w:pPr>
        <w:spacing w:after="150"/>
      </w:pPr>
      <w:r>
        <w:rPr/>
        <w:t xml:space="preserve">第一节 城镇化的定义及新型城镇化的介绍</w:t>
      </w:r>
    </w:p>
    <w:p>
      <w:pPr>
        <w:spacing w:after="150"/>
      </w:pPr>
      <w:r>
        <w:rPr/>
        <w:t xml:space="preserve">第二节 中国新型城镇化发展要点</w:t>
      </w:r>
    </w:p>
    <w:p>
      <w:pPr>
        <w:spacing w:after="150"/>
      </w:pPr>
      <w:r>
        <w:rPr/>
        <w:t xml:space="preserve">第三节 新型城镇化建设必要性分析</w:t>
      </w:r>
    </w:p>
    <w:p>
      <w:pPr>
        <w:spacing w:after="150"/>
      </w:pPr>
      <w:r>
        <w:rPr>
          <w:b w:val="1"/>
          <w:bCs w:val="1"/>
        </w:rPr>
        <w:t xml:space="preserve">第二章 中国金融业发展分析</w:t>
      </w:r>
    </w:p>
    <w:p>
      <w:pPr>
        <w:spacing w:after="150"/>
      </w:pPr>
      <w:r>
        <w:rPr/>
        <w:t xml:space="preserve">第一节 中国金融业发展分析</w:t>
      </w:r>
    </w:p>
    <w:p>
      <w:pPr>
        <w:spacing w:after="150"/>
      </w:pPr>
      <w:r>
        <w:rPr/>
        <w:t xml:space="preserve">一、银行业发展现状</w:t>
      </w:r>
    </w:p>
    <w:p>
      <w:pPr>
        <w:spacing w:after="150"/>
      </w:pPr>
      <w:r>
        <w:rPr/>
        <w:t xml:space="preserve">二、保险业发展规模</w:t>
      </w:r>
    </w:p>
    <w:p>
      <w:pPr>
        <w:spacing w:after="150"/>
      </w:pPr>
      <w:r>
        <w:rPr/>
        <w:t xml:space="preserve">三、证券业发展状况</w:t>
      </w:r>
    </w:p>
    <w:p>
      <w:pPr>
        <w:spacing w:after="150"/>
      </w:pPr>
      <w:r>
        <w:rPr/>
        <w:t xml:space="preserve">第二节 中国城镇金融业发展分析</w:t>
      </w:r>
    </w:p>
    <w:p>
      <w:pPr>
        <w:spacing w:after="150"/>
      </w:pPr>
      <w:r>
        <w:rPr/>
        <w:t xml:space="preserve">一、城镇银行业发展状况</w:t>
      </w:r>
    </w:p>
    <w:p>
      <w:pPr>
        <w:spacing w:after="150"/>
      </w:pPr>
      <w:r>
        <w:rPr/>
        <w:t xml:space="preserve">二、城镇保险业发展规模</w:t>
      </w:r>
    </w:p>
    <w:p>
      <w:pPr>
        <w:spacing w:after="150"/>
      </w:pPr>
      <w:r>
        <w:rPr/>
        <w:t xml:space="preserve">三、城镇融资规模分析</w:t>
      </w:r>
    </w:p>
    <w:p>
      <w:pPr>
        <w:spacing w:after="150"/>
      </w:pPr>
      <w:r>
        <w:rPr/>
        <w:t xml:space="preserve">第三节 金融发展对城镇化支持作用分析</w:t>
      </w:r>
    </w:p>
    <w:p>
      <w:pPr>
        <w:spacing w:after="150"/>
      </w:pPr>
      <w:r>
        <w:rPr/>
        <w:t xml:space="preserve">一、产业结构调整资金支持</w:t>
      </w:r>
    </w:p>
    <w:p>
      <w:pPr>
        <w:spacing w:after="150"/>
      </w:pPr>
      <w:r>
        <w:rPr/>
        <w:t xml:space="preserve">二、基础设施建设资金支持</w:t>
      </w:r>
    </w:p>
    <w:p>
      <w:pPr>
        <w:spacing w:after="150"/>
      </w:pPr>
      <w:r>
        <w:rPr/>
        <w:t xml:space="preserve">三、农村现代化资金支持</w:t>
      </w:r>
    </w:p>
    <w:p>
      <w:pPr>
        <w:spacing w:after="150"/>
      </w:pPr>
      <w:r>
        <w:rPr>
          <w:b w:val="1"/>
          <w:bCs w:val="1"/>
        </w:rPr>
        <w:t xml:space="preserve">第三章 城镇化金融支持行业上下游产业链发展及影响分析</w:t>
      </w:r>
    </w:p>
    <w:p>
      <w:pPr>
        <w:spacing w:after="150"/>
      </w:pPr>
      <w:r>
        <w:rPr/>
        <w:t xml:space="preserve">第一节 产业链介绍</w:t>
      </w:r>
    </w:p>
    <w:p>
      <w:pPr>
        <w:spacing w:after="150"/>
      </w:pPr>
      <w:r>
        <w:rPr/>
        <w:t xml:space="preserve">一、城镇化金融支持行业产业链简介</w:t>
      </w:r>
    </w:p>
    <w:p>
      <w:pPr>
        <w:spacing w:after="150"/>
      </w:pPr>
      <w:r>
        <w:rPr/>
        <w:t xml:space="preserve">二、城镇化金融支持行业产业链特征分析</w:t>
      </w:r>
    </w:p>
    <w:p>
      <w:pPr>
        <w:spacing w:after="150"/>
      </w:pPr>
      <w:r>
        <w:rPr/>
        <w:t xml:space="preserve">三、城镇化金融支持业的产生对产业链的影响分析</w:t>
      </w:r>
    </w:p>
    <w:p>
      <w:pPr>
        <w:spacing w:after="150"/>
      </w:pPr>
      <w:r>
        <w:rPr/>
        <w:t xml:space="preserve">第二节 上游产业现状分析及其对城镇化金融支持行业的影响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下游产业分析及其对城镇化金融支持行业的影响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世界城镇化金融支持产业发展对比及经验借鉴</w:t>
      </w:r>
    </w:p>
    <w:p>
      <w:pPr>
        <w:spacing w:after="150"/>
      </w:pPr>
      <w:r>
        <w:rPr/>
        <w:t xml:space="preserve">第一节 2024-2029年国际城镇化金融支持产业的发展</w:t>
      </w:r>
    </w:p>
    <w:p>
      <w:pPr>
        <w:spacing w:after="150"/>
      </w:pPr>
      <w:r>
        <w:rPr/>
        <w:t xml:space="preserve">一、世界城镇化金融支持产业发展综述</w:t>
      </w:r>
    </w:p>
    <w:p>
      <w:pPr>
        <w:spacing w:after="150"/>
      </w:pPr>
      <w:r>
        <w:rPr/>
        <w:t xml:space="preserve">二、全球城镇化金融支持产业竞争格局</w:t>
      </w:r>
    </w:p>
    <w:p>
      <w:pPr>
        <w:spacing w:after="150"/>
      </w:pPr>
      <w:r>
        <w:rPr/>
        <w:t xml:space="preserve">三、全球城镇化金融支持产业发展特点</w:t>
      </w:r>
    </w:p>
    <w:p>
      <w:pPr>
        <w:spacing w:after="150"/>
      </w:pPr>
      <w:r>
        <w:rPr/>
        <w:t xml:space="preserve">第二节 主要国家地区城镇化金融支持产业发展分析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世界城镇化金融支持产业发展趋势及前景分析</w:t>
      </w:r>
    </w:p>
    <w:p>
      <w:pPr>
        <w:spacing w:after="150"/>
      </w:pPr>
      <w:r>
        <w:rPr/>
        <w:t xml:space="preserve">一、城镇化金融支持技术发展及趋势分析</w:t>
      </w:r>
    </w:p>
    <w:p>
      <w:pPr>
        <w:spacing w:after="150"/>
      </w:pPr>
      <w:r>
        <w:rPr/>
        <w:t xml:space="preserve">二、城镇化金融支持产业发展趋势分析</w:t>
      </w:r>
    </w:p>
    <w:p>
      <w:pPr>
        <w:spacing w:after="150"/>
      </w:pPr>
      <w:r>
        <w:rPr/>
        <w:t xml:space="preserve">三、城镇化金融支持产业发展潜力分析</w:t>
      </w:r>
    </w:p>
    <w:p>
      <w:pPr>
        <w:spacing w:after="150"/>
      </w:pPr>
      <w:r>
        <w:rPr>
          <w:b w:val="1"/>
          <w:bCs w:val="1"/>
        </w:rPr>
        <w:t xml:space="preserve">第五章 中国城镇化金融支持市场运行综合分析</w:t>
      </w:r>
    </w:p>
    <w:p>
      <w:pPr>
        <w:spacing w:after="150"/>
      </w:pPr>
      <w:r>
        <w:rPr/>
        <w:t xml:space="preserve">第一节 城镇化金融支持行业市场发展基本情况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城镇化金融支持行业技术研发情况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中国城镇化金融支持行业经济运行指标分析</w:t>
      </w:r>
    </w:p>
    <w:p>
      <w:pPr>
        <w:spacing w:after="150"/>
      </w:pPr>
      <w:r>
        <w:rPr/>
        <w:t xml:space="preserve">第一节 中国城镇化金融支持行业总体规模分析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五、2024-2029年城镇化金融支持供给预测</w:t>
      </w:r>
    </w:p>
    <w:p>
      <w:pPr>
        <w:spacing w:after="150"/>
      </w:pPr>
      <w:r>
        <w:rPr/>
        <w:t xml:space="preserve">第二节 中国城镇化金融支持行业产销分析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中国城镇化金融支持行业财务指标总体分析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2024-2029年中国城镇化金融支持市场需求分析及预测</w:t>
      </w:r>
    </w:p>
    <w:p>
      <w:pPr>
        <w:spacing w:after="150"/>
      </w:pPr>
      <w:r>
        <w:rPr/>
        <w:t xml:space="preserve">第一节 城镇化金融支持市场需求分析</w:t>
      </w:r>
    </w:p>
    <w:p>
      <w:pPr>
        <w:spacing w:after="150"/>
      </w:pPr>
      <w:r>
        <w:rPr/>
        <w:t xml:space="preserve">一、城镇化金融支持行业需求市场</w:t>
      </w:r>
    </w:p>
    <w:p>
      <w:pPr>
        <w:spacing w:after="150"/>
      </w:pPr>
      <w:r>
        <w:rPr/>
        <w:t xml:space="preserve">二、城镇化金融支持行业客户结构</w:t>
      </w:r>
    </w:p>
    <w:p>
      <w:pPr>
        <w:spacing w:after="150"/>
      </w:pPr>
      <w:r>
        <w:rPr/>
        <w:t xml:space="preserve">三、城镇化金融支持行业需求的地区差异</w:t>
      </w:r>
    </w:p>
    <w:p>
      <w:pPr>
        <w:spacing w:after="150"/>
      </w:pPr>
      <w:r>
        <w:rPr/>
        <w:t xml:space="preserve">第二节 2024-2029年供求平衡分析及未来发展趋势</w:t>
      </w:r>
    </w:p>
    <w:p>
      <w:pPr>
        <w:spacing w:after="150"/>
      </w:pPr>
      <w:r>
        <w:rPr/>
        <w:t xml:space="preserve">一、2024-2029年城镇化金融支持行业的需求预测</w:t>
      </w:r>
    </w:p>
    <w:p>
      <w:pPr>
        <w:spacing w:after="150"/>
      </w:pPr>
      <w:r>
        <w:rPr/>
        <w:t xml:space="preserve">二、2024-2029年城镇化金融支持供求平衡预测</w:t>
      </w:r>
    </w:p>
    <w:p>
      <w:pPr>
        <w:spacing w:after="150"/>
      </w:pPr>
      <w:r>
        <w:rPr>
          <w:b w:val="1"/>
          <w:bCs w:val="1"/>
        </w:rPr>
        <w:t xml:space="preserve">第八章 城镇化金融支持行业区域市场发展分析及预测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城镇化金融支持行业主要区域市场发展状况及竞争力研究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城镇化金融支持市场竞争格局分析</w:t>
      </w:r>
    </w:p>
    <w:p>
      <w:pPr>
        <w:spacing w:after="150"/>
      </w:pPr>
      <w:r>
        <w:rPr/>
        <w:t xml:space="preserve">第一节 城镇化金融支持行业竞争结构分析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城镇化金融支持行业集中度分析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城镇化金融支持行业国际竞争力比较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城镇化金融支持行业竞争格局分析</w:t>
      </w:r>
    </w:p>
    <w:p>
      <w:pPr>
        <w:spacing w:after="150"/>
      </w:pPr>
      <w:r>
        <w:rPr/>
        <w:t xml:space="preserve">一、城镇化金融支持行业竞争分析</w:t>
      </w:r>
    </w:p>
    <w:p>
      <w:pPr>
        <w:spacing w:after="150"/>
      </w:pPr>
      <w:r>
        <w:rPr/>
        <w:t xml:space="preserve">二、国内外城镇化金融支持竞争分析</w:t>
      </w:r>
    </w:p>
    <w:p>
      <w:pPr>
        <w:spacing w:after="150"/>
      </w:pPr>
      <w:r>
        <w:rPr/>
        <w:t xml:space="preserve">三、中国城镇化金融支持市场竞争分析</w:t>
      </w:r>
    </w:p>
    <w:p>
      <w:pPr>
        <w:spacing w:after="150"/>
      </w:pPr>
      <w:r>
        <w:rPr>
          <w:b w:val="1"/>
          <w:bCs w:val="1"/>
        </w:rPr>
        <w:t xml:space="preserve">第十章 城镇化金融支持行业重点领先企业经营状况及前景规划分析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2024-2029年城镇化金融支持行业发展趋势及影响因素</w:t>
      </w:r>
    </w:p>
    <w:p>
      <w:pPr>
        <w:spacing w:after="150"/>
      </w:pPr>
      <w:r>
        <w:rPr/>
        <w:t xml:space="preserve">第一节 2024-2029年城镇化金融支持行业市场前景分析</w:t>
      </w:r>
    </w:p>
    <w:p>
      <w:pPr>
        <w:spacing w:after="150"/>
      </w:pPr>
      <w:r>
        <w:rPr/>
        <w:t xml:space="preserve">一、城镇化金融支持市场容量分析</w:t>
      </w:r>
    </w:p>
    <w:p>
      <w:pPr>
        <w:spacing w:after="150"/>
      </w:pPr>
      <w:r>
        <w:rPr/>
        <w:t xml:space="preserve">二、城镇化金融支持行业利好利空政策</w:t>
      </w:r>
    </w:p>
    <w:p>
      <w:pPr>
        <w:spacing w:after="150"/>
      </w:pPr>
      <w:r>
        <w:rPr/>
        <w:t xml:space="preserve">三、城镇化金融支持行业发展前景分析</w:t>
      </w:r>
    </w:p>
    <w:p>
      <w:pPr>
        <w:spacing w:after="150"/>
      </w:pPr>
      <w:r>
        <w:rPr/>
        <w:t xml:space="preserve">第二节 2024-2029年城镇化金融支持行业未来发展预测分析</w:t>
      </w:r>
    </w:p>
    <w:p>
      <w:pPr>
        <w:spacing w:after="150"/>
      </w:pPr>
      <w:r>
        <w:rPr/>
        <w:t xml:space="preserve">一、中国城镇化金融支持发展方向分析</w:t>
      </w:r>
    </w:p>
    <w:p>
      <w:pPr>
        <w:spacing w:after="150"/>
      </w:pPr>
      <w:r>
        <w:rPr/>
        <w:t xml:space="preserve">二、2024-2029年中国城镇化金融支持行业发展规模</w:t>
      </w:r>
    </w:p>
    <w:p>
      <w:pPr>
        <w:spacing w:after="150"/>
      </w:pPr>
      <w:r>
        <w:rPr/>
        <w:t xml:space="preserve">三、2024-2029年中国城镇化金融支持行业发展趋势预测</w:t>
      </w:r>
    </w:p>
    <w:p>
      <w:pPr>
        <w:spacing w:after="150"/>
      </w:pPr>
      <w:r>
        <w:rPr/>
        <w:t xml:space="preserve">第三节 2024-2029年城镇化金融支持行业供需预测</w:t>
      </w:r>
    </w:p>
    <w:p>
      <w:pPr>
        <w:spacing w:after="150"/>
      </w:pPr>
      <w:r>
        <w:rPr/>
        <w:t xml:space="preserve">一、2024-2029年城镇化金融支持行业供给预测</w:t>
      </w:r>
    </w:p>
    <w:p>
      <w:pPr>
        <w:spacing w:after="150"/>
      </w:pPr>
      <w:r>
        <w:rPr/>
        <w:t xml:space="preserve">二、2024-2029年城镇化金融支持行业需求预测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六、2024-2029年中国城镇化金融支持行业SWOT分析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2024-2029年城镇化金融支持行业投资方向与风险分析</w:t>
      </w:r>
    </w:p>
    <w:p>
      <w:pPr>
        <w:spacing w:after="150"/>
      </w:pPr>
      <w:r>
        <w:rPr/>
        <w:t xml:space="preserve">第一节 2024-2029年城镇化金融支持行业发展的有利因素与不利因素分析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2024-2029年城镇化金融支持行业产业发展的空白点分析</w:t>
      </w:r>
    </w:p>
    <w:p>
      <w:pPr>
        <w:spacing w:after="150"/>
      </w:pPr>
      <w:r>
        <w:rPr/>
        <w:t xml:space="preserve">第三节 2024-2029年城镇化金融支持行业投资回报率比较高的投资方向</w:t>
      </w:r>
    </w:p>
    <w:p>
      <w:pPr>
        <w:spacing w:after="150"/>
      </w:pPr>
      <w:r>
        <w:rPr/>
        <w:t xml:space="preserve">第四节 2024-2029年城镇化金融支持行业投资潜力与机会</w:t>
      </w:r>
    </w:p>
    <w:p>
      <w:pPr>
        <w:spacing w:after="150"/>
      </w:pPr>
      <w:r>
        <w:rPr/>
        <w:t xml:space="preserve">第五节 2024-2029年城镇化金融支持行业新进入者应注意的障碍因素</w:t>
      </w:r>
    </w:p>
    <w:p>
      <w:pPr>
        <w:spacing w:after="150"/>
      </w:pPr>
      <w:r>
        <w:rPr/>
        <w:t xml:space="preserve">第六节 2024-2029年中国城镇化金融支持行业投资风险分析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2024-2029年城镇化金融支持行业发展环境与渠道分析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主要城镇化金融支持产业聚集区发展背景分析</w:t>
      </w:r>
    </w:p>
    <w:p>
      <w:pPr>
        <w:spacing w:after="150"/>
      </w:pPr>
      <w:r>
        <w:rPr/>
        <w:t xml:space="preserve">一、主要城镇化金融支持产业聚集区市场特点分析</w:t>
      </w:r>
    </w:p>
    <w:p>
      <w:pPr>
        <w:spacing w:after="150"/>
      </w:pPr>
      <w:r>
        <w:rPr/>
        <w:t xml:space="preserve">二、主要城镇化金融支持产业聚集区社会经济现状分析</w:t>
      </w:r>
    </w:p>
    <w:p>
      <w:pPr>
        <w:spacing w:after="150"/>
      </w:pPr>
      <w:r>
        <w:rPr/>
        <w:t xml:space="preserve">三、未来主要城镇化金融支持产业聚集区经济发展预测</w:t>
      </w:r>
    </w:p>
    <w:p>
      <w:pPr>
        <w:spacing w:after="150"/>
      </w:pPr>
      <w:r>
        <w:rPr/>
        <w:t xml:space="preserve">第三节 竞争对手渠道模式</w:t>
      </w:r>
    </w:p>
    <w:p>
      <w:pPr>
        <w:spacing w:after="150"/>
      </w:pPr>
      <w:r>
        <w:rPr/>
        <w:t xml:space="preserve">一、城镇化金融支持市场渠道情况</w:t>
      </w:r>
    </w:p>
    <w:p>
      <w:pPr>
        <w:spacing w:after="150"/>
      </w:pPr>
      <w:r>
        <w:rPr/>
        <w:t xml:space="preserve">二、城镇化金融支持竞争对手渠道模式</w:t>
      </w:r>
    </w:p>
    <w:p>
      <w:pPr>
        <w:spacing w:after="150"/>
      </w:pPr>
      <w:r>
        <w:rPr/>
        <w:t xml:space="preserve">三、城镇化金融支持直营代理分布情况</w:t>
      </w:r>
    </w:p>
    <w:p>
      <w:pPr>
        <w:spacing w:after="150"/>
      </w:pPr>
      <w:r>
        <w:rPr>
          <w:b w:val="1"/>
          <w:bCs w:val="1"/>
        </w:rPr>
        <w:t xml:space="preserve">第十四章 2024-2029年城镇化金融支持行业市场策略分析</w:t>
      </w:r>
    </w:p>
    <w:p>
      <w:pPr>
        <w:spacing w:after="150"/>
      </w:pPr>
      <w:r>
        <w:rPr/>
        <w:t xml:space="preserve">第一节 城镇化金融支持行业营销策略分析及建议</w:t>
      </w:r>
    </w:p>
    <w:p>
      <w:pPr>
        <w:spacing w:after="150"/>
      </w:pPr>
      <w:r>
        <w:rPr/>
        <w:t xml:space="preserve">一、城镇化金融支持行业营销模式</w:t>
      </w:r>
    </w:p>
    <w:p>
      <w:pPr>
        <w:spacing w:after="150"/>
      </w:pPr>
      <w:r>
        <w:rPr/>
        <w:t xml:space="preserve">二、城镇化金融支持行业营销策略</w:t>
      </w:r>
    </w:p>
    <w:p>
      <w:pPr>
        <w:spacing w:after="150"/>
      </w:pPr>
      <w:r>
        <w:rPr/>
        <w:t xml:space="preserve">第二节 城镇化金融支持行业企业经营发展分析及建议</w:t>
      </w:r>
    </w:p>
    <w:p>
      <w:pPr>
        <w:spacing w:after="150"/>
      </w:pPr>
      <w:r>
        <w:rPr/>
        <w:t xml:space="preserve">一、城镇化金融支持行业经营模式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图表：城镇化金融支持行业产业链示意图</w:t>
      </w:r>
    </w:p>
    <w:p>
      <w:pPr>
        <w:spacing w:after="150"/>
      </w:pPr>
      <w:r>
        <w:rPr/>
        <w:t xml:space="preserve">图表：2019-2023年城镇化金融支持行业上游产业供给情况</w:t>
      </w:r>
    </w:p>
    <w:p>
      <w:pPr>
        <w:spacing w:after="150"/>
      </w:pPr>
      <w:r>
        <w:rPr/>
        <w:t xml:space="preserve">图表：2019-2023年城镇化金融支持行业下游行业需求情况</w:t>
      </w:r>
    </w:p>
    <w:p>
      <w:pPr>
        <w:spacing w:after="150"/>
      </w:pPr>
      <w:r>
        <w:rPr/>
        <w:t xml:space="preserve">图表：2019-2023年城镇化金融支持行业全球发展状况</w:t>
      </w:r>
    </w:p>
    <w:p>
      <w:pPr>
        <w:spacing w:after="150"/>
      </w:pPr>
      <w:r>
        <w:rPr/>
        <w:t xml:space="preserve">图表：2019-2023年城镇化金融支持行业市场产品价格走势</w:t>
      </w:r>
    </w:p>
    <w:p>
      <w:pPr>
        <w:spacing w:after="150"/>
      </w:pPr>
      <w:r>
        <w:rPr/>
        <w:t xml:space="preserve">图表：2024-2029年城镇化金融支持行业市场产品价格趋势预测</w:t>
      </w:r>
    </w:p>
    <w:p>
      <w:pPr>
        <w:spacing w:after="150"/>
      </w:pPr>
      <w:r>
        <w:rPr/>
        <w:t xml:space="preserve">图表：2019-2023年城镇化金融支持行业企业数量</w:t>
      </w:r>
    </w:p>
    <w:p>
      <w:pPr>
        <w:spacing w:after="150"/>
      </w:pPr>
      <w:r>
        <w:rPr/>
        <w:t xml:space="preserve">图表：2019-2023年城镇化金融支持行业企业数量走势图</w:t>
      </w:r>
    </w:p>
    <w:p>
      <w:pPr>
        <w:spacing w:after="150"/>
      </w:pPr>
      <w:r>
        <w:rPr/>
        <w:t xml:space="preserve">图表：2019-2023年城镇化金融支持行业资产总额</w:t>
      </w:r>
    </w:p>
    <w:p>
      <w:pPr>
        <w:spacing w:after="150"/>
      </w:pPr>
      <w:r>
        <w:rPr/>
        <w:t xml:space="preserve">图表：2019-2023年城镇化金融支持行业总资产增长趋势图</w:t>
      </w:r>
    </w:p>
    <w:p>
      <w:pPr>
        <w:spacing w:after="150"/>
      </w:pPr>
      <w:r>
        <w:rPr/>
        <w:t xml:space="preserve">图表：2019-2023年城镇化金融支持行业利润总额</w:t>
      </w:r>
    </w:p>
    <w:p>
      <w:pPr>
        <w:spacing w:after="150"/>
      </w:pPr>
      <w:r>
        <w:rPr/>
        <w:t xml:space="preserve">图表：2019-2023年城镇化金融支持行业利润总额增长趋势图</w:t>
      </w:r>
    </w:p>
    <w:p>
      <w:pPr>
        <w:spacing w:after="150"/>
      </w:pPr>
      <w:r>
        <w:rPr/>
        <w:t xml:space="preserve">图表：2019-2023年城镇化金融支持行业销售收入</w:t>
      </w:r>
    </w:p>
    <w:p>
      <w:pPr>
        <w:spacing w:after="150"/>
      </w:pPr>
      <w:r>
        <w:rPr/>
        <w:t xml:space="preserve">图表：2019-2023年城镇化金融支持行业销售收入增长趋势图</w:t>
      </w:r>
    </w:p>
    <w:p>
      <w:pPr>
        <w:spacing w:after="150"/>
      </w:pPr>
      <w:r>
        <w:rPr/>
        <w:t xml:space="preserve">图表：2019-2023年城镇化金融支持业产销率趋势图</w:t>
      </w:r>
    </w:p>
    <w:p>
      <w:pPr>
        <w:spacing w:after="150"/>
      </w:pPr>
      <w:r>
        <w:rPr/>
        <w:t xml:space="preserve">图表：2019-2023年城镇化金融支持行业盈利能力状况</w:t>
      </w:r>
    </w:p>
    <w:p>
      <w:pPr>
        <w:spacing w:after="150"/>
      </w:pPr>
      <w:r>
        <w:rPr/>
        <w:t xml:space="preserve">图表：2019-2023年城镇化金融支持行业偿债能力状况</w:t>
      </w:r>
    </w:p>
    <w:p>
      <w:pPr>
        <w:spacing w:after="150"/>
      </w:pPr>
      <w:r>
        <w:rPr/>
        <w:t xml:space="preserve">图表：2019-2023年城镇化金融支持行业营运能力状况</w:t>
      </w:r>
    </w:p>
    <w:p>
      <w:pPr>
        <w:spacing w:after="150"/>
      </w:pPr>
      <w:r>
        <w:rPr/>
        <w:t xml:space="preserve">图表：2019-2023年城镇化金融支持行业发展能力状况</w:t>
      </w:r>
    </w:p>
    <w:p>
      <w:pPr>
        <w:spacing w:after="150"/>
      </w:pPr>
      <w:r>
        <w:rPr/>
        <w:t xml:space="preserve">图表：2019-2023年城镇化金融支持行业需求状况</w:t>
      </w:r>
    </w:p>
    <w:p>
      <w:pPr>
        <w:spacing w:after="150"/>
      </w:pPr>
      <w:r>
        <w:rPr/>
        <w:t xml:space="preserve">图表：2024-2029年城镇化金融支持行业需求预测</w:t>
      </w:r>
    </w:p>
    <w:p>
      <w:pPr>
        <w:spacing w:after="150"/>
      </w:pPr>
      <w:r>
        <w:rPr/>
        <w:t xml:space="preserve">图表：2024-2029年城镇化金融支持行业市场规模预测</w:t>
      </w:r>
    </w:p>
    <w:p>
      <w:pPr>
        <w:spacing w:after="150"/>
      </w:pPr>
      <w:r>
        <w:rPr/>
        <w:t xml:space="preserve">图表：2024-2029年城镇化金融支持行业发展前景预测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2024-2029年中国城镇化金融支持行业市场竞争态势分析与投资盈利预测报告</dc:title>
  <dc:description>2024-2029年中国城镇化金融支持行业市场竞争态势分析与投资盈利预测报告</dc:description>
  <dc:subject>2024-2029年中国城镇化金融支持行业市场竞争态势分析与投资盈利预测报告</dc:subject>
  <cp:keywords>研究报告</cp:keywords>
  <cp:category>研究报告</cp:category>
  <cp:lastModifiedBy>北京中道泰和信息咨询有限公司</cp:lastModifiedBy>
  <dcterms:created xsi:type="dcterms:W3CDTF">2024-01-24T05:39:23+08:00</dcterms:created>
  <dcterms:modified xsi:type="dcterms:W3CDTF">2024-01-24T05:39:23+08:00</dcterms:modified>
</cp:coreProperties>
</file>

<file path=docProps/custom.xml><?xml version="1.0" encoding="utf-8"?>
<Properties xmlns="http://schemas.openxmlformats.org/officeDocument/2006/custom-properties" xmlns:vt="http://schemas.openxmlformats.org/officeDocument/2006/docPropsVTypes"/>
</file>