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2026-2031年中国油画笔行业市场深度调研及投资价值分析研究报告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油画笔行业研究报告就是为了解行情、分析环境提供依据，是企业了解市场和把握发展方向的重要手段，是辅助企业决策的重要工具。报告根据油画笔行业监测统计数据指标体系，研究一定时期内中国油画笔行业生产消费的现状、变化及趋势。油画笔报告有助于企业及投资者洞察中国油画笔行业市场供需行为，评估中国油画笔行业投资价值，为相关企业提供第三方的决策支持。报告内容有助于油画笔行业企业、投资者了解市场供需情况，并可以为企业市场推广计划的制定提供第三方决策支持。该报告第一时间为客户提供中国油画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油画笔行业市场发展状况、关联行业发展状况、行业竞争状况、优势企业发展状况、消费现状以及行业营销进行了深入的分析，在总结中国油画笔行业发展历程的基础上，结合新时期的各方面因素，对中国油画笔行业的发展趋势给予了细致和审慎的预测论证。本报告是油画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2021-2026年中国油画笔行业发展环境分析1</w:t>
      </w:r>
    </w:p>
    <w:p>
      <w:pPr>
        <w:spacing w:before="75" w:after="0"/>
      </w:pPr>
      <w:r>
        <w:rPr/>
        <w:t xml:space="preserve">第一节 中国经济环境分析1</w:t>
      </w:r>
    </w:p>
    <w:p>
      <w:pPr>
        <w:spacing w:before="75" w:after="0"/>
      </w:pPr>
      <w:r>
        <w:rPr/>
        <w:t xml:space="preserve">一、2021-2026年宏观经济运行情况1</w:t>
      </w:r>
    </w:p>
    <w:p>
      <w:pPr>
        <w:spacing w:before="75" w:after="0"/>
      </w:pPr>
      <w:r>
        <w:rPr/>
        <w:t xml:space="preserve">二、2021-2026年中国居民消费价格指数CPI、PPI10</w:t>
      </w:r>
    </w:p>
    <w:p>
      <w:pPr>
        <w:spacing w:before="75" w:after="0"/>
      </w:pPr>
      <w:r>
        <w:rPr/>
        <w:t xml:space="preserve">三、2021-2026年中国城市化率16</w:t>
      </w:r>
    </w:p>
    <w:p>
      <w:pPr>
        <w:spacing w:before="75" w:after="0"/>
      </w:pPr>
      <w:r>
        <w:rPr/>
        <w:t xml:space="preserve">四、2021-2026年中国城市及农村居民年均可支配收入17</w:t>
      </w:r>
    </w:p>
    <w:p>
      <w:pPr>
        <w:spacing w:before="75" w:after="0"/>
      </w:pPr>
      <w:r>
        <w:rPr/>
        <w:t xml:space="preserve">五、2021-2026年中国经济发展预测分析19</w:t>
      </w:r>
    </w:p>
    <w:p>
      <w:pPr>
        <w:spacing w:before="75" w:after="0"/>
      </w:pPr>
      <w:r>
        <w:rPr/>
        <w:t xml:space="preserve">第二节 油画笔行业相关政策21</w:t>
      </w:r>
    </w:p>
    <w:p>
      <w:pPr>
        <w:spacing w:before="75" w:after="0"/>
      </w:pPr>
      <w:r>
        <w:rPr/>
        <w:t xml:space="preserve">一、中国油画笔“十四五”产业政策21</w:t>
      </w:r>
    </w:p>
    <w:p>
      <w:pPr>
        <w:spacing w:before="75" w:after="0"/>
      </w:pPr>
      <w:r>
        <w:rPr/>
        <w:t xml:space="preserve">二、其他相关政策(标准、技术)21</w:t>
      </w:r>
    </w:p>
    <w:p>
      <w:pPr>
        <w:spacing w:before="75" w:after="0"/>
      </w:pPr>
      <w:r>
        <w:rPr/>
        <w:t xml:space="preserve">三、出口关税及相关税收政策23</w:t>
      </w:r>
    </w:p>
    <w:p>
      <w:pPr>
        <w:spacing w:before="75" w:after="0"/>
      </w:pPr>
      <w:r>
        <w:rPr/>
        <w:t xml:space="preserve">第三节 2021-2026年中国油画笔行业发展社会环境分析23</w:t>
      </w:r>
    </w:p>
    <w:p>
      <w:pPr>
        <w:spacing w:before="75" w:after="0"/>
      </w:pPr>
      <w:r>
        <w:rPr>
          <w:b w:val="1"/>
          <w:bCs w:val="1"/>
        </w:rPr>
        <w:t xml:space="preserve">第二章 油画笔行业发展概述32</w:t>
      </w:r>
    </w:p>
    <w:p>
      <w:pPr>
        <w:spacing w:before="75" w:after="0"/>
      </w:pPr>
      <w:r>
        <w:rPr/>
        <w:t xml:space="preserve">第一节 行业界定32</w:t>
      </w:r>
    </w:p>
    <w:p>
      <w:pPr>
        <w:spacing w:before="75" w:after="0"/>
      </w:pPr>
      <w:r>
        <w:rPr/>
        <w:t xml:space="preserve">一、油画笔行业定义及分类32</w:t>
      </w:r>
    </w:p>
    <w:p>
      <w:pPr>
        <w:spacing w:before="75" w:after="0"/>
      </w:pPr>
      <w:r>
        <w:rPr/>
        <w:t xml:space="preserve">二、油画笔行业经济特油画笔32</w:t>
      </w:r>
    </w:p>
    <w:p>
      <w:pPr>
        <w:spacing w:before="75" w:after="0"/>
      </w:pPr>
      <w:r>
        <w:rPr/>
        <w:t xml:space="preserve">三、油画笔业产业模型介绍及油画笔产业链图分析33</w:t>
      </w:r>
    </w:p>
    <w:p>
      <w:pPr>
        <w:spacing w:before="75" w:after="0"/>
      </w:pPr>
      <w:r>
        <w:rPr/>
        <w:t xml:space="preserve">第二节 油画笔行业发展成熟度36</w:t>
      </w:r>
    </w:p>
    <w:p>
      <w:pPr>
        <w:spacing w:before="75" w:after="0"/>
      </w:pPr>
      <w:r>
        <w:rPr/>
        <w:t xml:space="preserve">一、行业发展周期分析36</w:t>
      </w:r>
    </w:p>
    <w:p>
      <w:pPr>
        <w:spacing w:before="75" w:after="0"/>
      </w:pPr>
      <w:r>
        <w:rPr/>
        <w:t xml:space="preserve">二、行业中外市场成熟度对比39</w:t>
      </w:r>
    </w:p>
    <w:p>
      <w:pPr>
        <w:spacing w:before="75" w:after="0"/>
      </w:pPr>
      <w:r>
        <w:rPr/>
        <w:t xml:space="preserve">第三节 油画笔行业相关产业动态39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2021-2026年世界油画笔行业市场运行形势分析42</w:t>
      </w:r>
    </w:p>
    <w:p>
      <w:pPr>
        <w:spacing w:before="75" w:after="0"/>
      </w:pPr>
      <w:r>
        <w:rPr/>
        <w:t xml:space="preserve">第一节 世界油画笔行业市场运行环境分析42</w:t>
      </w:r>
    </w:p>
    <w:p>
      <w:pPr>
        <w:spacing w:before="75" w:after="0"/>
      </w:pPr>
      <w:r>
        <w:rPr/>
        <w:t xml:space="preserve">第二节 世界油画笔行业市场发展情况分析62</w:t>
      </w:r>
    </w:p>
    <w:p>
      <w:pPr>
        <w:spacing w:before="75" w:after="0"/>
      </w:pPr>
      <w:r>
        <w:rPr/>
        <w:t xml:space="preserve">一、世界油画笔行业市场供需分析62</w:t>
      </w:r>
    </w:p>
    <w:p>
      <w:pPr>
        <w:spacing w:before="75" w:after="0"/>
      </w:pPr>
      <w:r>
        <w:rPr/>
        <w:t xml:space="preserve">二、世界油画笔行业市场规模分析64</w:t>
      </w:r>
    </w:p>
    <w:p>
      <w:pPr>
        <w:spacing w:before="75" w:after="0"/>
      </w:pPr>
      <w:r>
        <w:rPr/>
        <w:t xml:space="preserve">三、世界油画笔行业主要国油画笔发展情况分析64</w:t>
      </w:r>
    </w:p>
    <w:p>
      <w:pPr>
        <w:spacing w:before="75" w:after="0"/>
      </w:pPr>
      <w:r>
        <w:rPr/>
        <w:t xml:space="preserve">第三节 世界油画笔行业重点企业分析65</w:t>
      </w:r>
    </w:p>
    <w:p>
      <w:pPr>
        <w:spacing w:before="75" w:after="0"/>
      </w:pPr>
      <w:r>
        <w:rPr/>
        <w:t xml:space="preserve">第四节 2026-2031年世界油画笔行业市场规模趋势预测分析66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2021-2026年中国油画笔行业技术发展分析67</w:t>
      </w:r>
    </w:p>
    <w:p>
      <w:pPr>
        <w:spacing w:before="75" w:after="0"/>
      </w:pPr>
      <w:r>
        <w:rPr/>
        <w:t xml:space="preserve">第一节 中国油画笔行业技术发展现状67</w:t>
      </w:r>
    </w:p>
    <w:p>
      <w:pPr>
        <w:spacing w:before="75" w:after="0"/>
      </w:pPr>
      <w:r>
        <w:rPr/>
        <w:t xml:space="preserve">第二节 油画笔行业技术特点分析67</w:t>
      </w:r>
    </w:p>
    <w:p>
      <w:pPr>
        <w:spacing w:before="75" w:after="0"/>
      </w:pPr>
      <w:r>
        <w:rPr/>
        <w:t xml:space="preserve">第三节 油画笔行业技术专利情况68</w:t>
      </w:r>
    </w:p>
    <w:p>
      <w:pPr>
        <w:spacing w:before="75" w:after="0"/>
      </w:pPr>
      <w:r>
        <w:rPr/>
        <w:t xml:space="preserve">第四节 油画笔行业技术发展趋势分析71</w:t>
      </w:r>
    </w:p>
    <w:p>
      <w:pPr>
        <w:spacing w:before="75" w:after="0"/>
      </w:pPr>
      <w:r>
        <w:rPr>
          <w:b w:val="1"/>
          <w:bCs w:val="1"/>
        </w:rPr>
        <w:t xml:space="preserve">第五章 我国油画笔行业发展分析72</w:t>
      </w:r>
    </w:p>
    <w:p>
      <w:pPr>
        <w:spacing w:before="75" w:after="0"/>
      </w:pPr>
      <w:r>
        <w:rPr/>
        <w:t xml:space="preserve">第一节 2021-2026年中国油画笔行业发展状况72</w:t>
      </w:r>
    </w:p>
    <w:p>
      <w:pPr>
        <w:spacing w:before="75" w:after="0"/>
      </w:pPr>
      <w:r>
        <w:rPr/>
        <w:t xml:space="preserve">一、2021-2026年油画笔行业发展状况分析72</w:t>
      </w:r>
    </w:p>
    <w:p>
      <w:pPr>
        <w:spacing w:before="75" w:after="0"/>
      </w:pPr>
      <w:r>
        <w:rPr/>
        <w:t xml:space="preserve">二、2021-2026年中国油画笔行业发展动态73</w:t>
      </w:r>
    </w:p>
    <w:p>
      <w:pPr>
        <w:spacing w:before="75" w:after="0"/>
      </w:pPr>
      <w:r>
        <w:rPr/>
        <w:t xml:space="preserve">三、2021-2026年我国油画笔行业发展热点73</w:t>
      </w:r>
    </w:p>
    <w:p>
      <w:pPr>
        <w:spacing w:before="75" w:after="0"/>
      </w:pPr>
      <w:r>
        <w:rPr/>
        <w:t xml:space="preserve">四、2021-2026年我国油画笔行业存在的问题74</w:t>
      </w:r>
    </w:p>
    <w:p>
      <w:pPr>
        <w:spacing w:before="75" w:after="0"/>
      </w:pPr>
      <w:r>
        <w:rPr/>
        <w:t xml:space="preserve">第二节 2021-2026年中国油画笔行业市场供需状况75</w:t>
      </w:r>
    </w:p>
    <w:p>
      <w:pPr>
        <w:spacing w:before="75" w:after="0"/>
      </w:pPr>
      <w:r>
        <w:rPr/>
        <w:t xml:space="preserve">一、2021-2026年中国油画笔行业供给分析75</w:t>
      </w:r>
    </w:p>
    <w:p>
      <w:pPr>
        <w:spacing w:before="75" w:after="0"/>
      </w:pPr>
      <w:r>
        <w:rPr/>
        <w:t xml:space="preserve">二、2021-2026年中国油画笔行业市场需求分析76</w:t>
      </w:r>
    </w:p>
    <w:p>
      <w:pPr>
        <w:spacing w:before="75" w:after="0"/>
      </w:pPr>
      <w:r>
        <w:rPr/>
        <w:t xml:space="preserve">三、中国油画笔行业产品价格分析76</w:t>
      </w:r>
    </w:p>
    <w:p>
      <w:pPr>
        <w:spacing w:before="75" w:after="0"/>
      </w:pPr>
      <w:r>
        <w:rPr/>
        <w:t xml:space="preserve">四、2021-2026年中国油画笔行业市场规模分析77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2021-2026年中国油画笔所属行业主要数据监测分析78</w:t>
      </w:r>
    </w:p>
    <w:p>
      <w:pPr>
        <w:spacing w:before="75" w:after="0"/>
      </w:pPr>
      <w:r>
        <w:rPr/>
        <w:t xml:space="preserve">第一节 2021-2026年中国油画笔所属行业总体数据分析78</w:t>
      </w:r>
    </w:p>
    <w:p>
      <w:pPr>
        <w:spacing w:before="75" w:after="0"/>
      </w:pPr>
      <w:r>
        <w:rPr/>
        <w:t xml:space="preserve">一、2021-2026年中国油画笔所属行业全部企业数据分析78</w:t>
      </w:r>
    </w:p>
    <w:p>
      <w:pPr>
        <w:spacing w:before="75" w:after="0"/>
      </w:pPr>
      <w:r>
        <w:rPr/>
        <w:t xml:space="preserve">二、2021-2026年中国油画笔所属行业全部企业数据分析80</w:t>
      </w:r>
    </w:p>
    <w:p>
      <w:pPr>
        <w:spacing w:before="75" w:after="0"/>
      </w:pPr>
      <w:r>
        <w:rPr/>
        <w:t xml:space="preserve">三、2021-2026年中国油画笔所属行业全部企业数据分析81</w:t>
      </w:r>
    </w:p>
    <w:p>
      <w:pPr>
        <w:spacing w:before="75" w:after="0"/>
      </w:pPr>
      <w:r>
        <w:rPr/>
        <w:t xml:space="preserve">第二节 2021-2026年中国油画笔所属行业不同规模企业数据分析83</w:t>
      </w:r>
    </w:p>
    <w:p>
      <w:pPr>
        <w:spacing w:before="75" w:after="0"/>
      </w:pPr>
      <w:r>
        <w:rPr/>
        <w:t xml:space="preserve">一、2021-2026年中国油画笔所属行业不同规模企业数据分析83</w:t>
      </w:r>
    </w:p>
    <w:p>
      <w:pPr>
        <w:spacing w:before="75" w:after="0"/>
      </w:pPr>
      <w:r>
        <w:rPr/>
        <w:t xml:space="preserve">二、2021-2026年中国油画笔所属行业不同规模企业数据分析83</w:t>
      </w:r>
    </w:p>
    <w:p>
      <w:pPr>
        <w:spacing w:before="75" w:after="0"/>
      </w:pPr>
      <w:r>
        <w:rPr/>
        <w:t xml:space="preserve">三、2021-2026年中国油画笔所属行业不同规模企业数据分析84</w:t>
      </w:r>
    </w:p>
    <w:p>
      <w:pPr>
        <w:spacing w:before="75" w:after="0"/>
      </w:pPr>
      <w:r>
        <w:rPr/>
        <w:t xml:space="preserve">第三节 2021-2026年中国油画笔所属行业不同所有制企业数据分析84</w:t>
      </w:r>
    </w:p>
    <w:p>
      <w:pPr>
        <w:spacing w:before="75" w:after="0"/>
      </w:pPr>
      <w:r>
        <w:rPr/>
        <w:t xml:space="preserve">一、2021-2026年中国油画笔所属行业不同所有制企业数据分析84</w:t>
      </w:r>
    </w:p>
    <w:p>
      <w:pPr>
        <w:spacing w:before="75" w:after="0"/>
      </w:pPr>
      <w:r>
        <w:rPr/>
        <w:t xml:space="preserve">二、2021-2026年中国油画笔所属行业不同所有制企业数据分析85</w:t>
      </w:r>
    </w:p>
    <w:p>
      <w:pPr>
        <w:spacing w:before="75" w:after="0"/>
      </w:pPr>
      <w:r>
        <w:rPr/>
        <w:t xml:space="preserve">三、2021-2026年中国油画笔所属行业不同所有制企业数据分析85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2021-2026年中国油画笔行业竞争格局分析85</w:t>
      </w:r>
    </w:p>
    <w:p>
      <w:pPr>
        <w:spacing w:before="75" w:after="0"/>
      </w:pPr>
      <w:r>
        <w:rPr/>
        <w:t xml:space="preserve">第一节 行业竞争结构分析85</w:t>
      </w:r>
    </w:p>
    <w:p>
      <w:pPr>
        <w:spacing w:before="75" w:after="0"/>
      </w:pPr>
      <w:r>
        <w:rPr/>
        <w:t xml:space="preserve">一、国内企业竞争格局85</w:t>
      </w:r>
    </w:p>
    <w:p>
      <w:pPr>
        <w:spacing w:before="75" w:after="0"/>
      </w:pPr>
      <w:r>
        <w:rPr/>
        <w:t xml:space="preserve">二、国外企业产品市场份额86</w:t>
      </w:r>
    </w:p>
    <w:p>
      <w:pPr>
        <w:spacing w:before="75" w:after="0"/>
      </w:pPr>
      <w:r>
        <w:rPr/>
        <w:t xml:space="preserve">三、行业企业区域分布86</w:t>
      </w:r>
    </w:p>
    <w:p>
      <w:pPr>
        <w:spacing w:before="75" w:after="0"/>
      </w:pPr>
      <w:r>
        <w:rPr/>
        <w:t xml:space="preserve">第二节 油画笔行业集中度分析87</w:t>
      </w:r>
    </w:p>
    <w:p>
      <w:pPr>
        <w:spacing w:before="75" w:after="0"/>
      </w:pPr>
      <w:r>
        <w:rPr/>
        <w:t xml:space="preserve">一、行业市场油画笔集中度分析87</w:t>
      </w:r>
    </w:p>
    <w:p>
      <w:pPr>
        <w:spacing w:before="75" w:after="0"/>
      </w:pPr>
      <w:r>
        <w:rPr/>
        <w:t xml:space="preserve">二、行业区域消费集中度分析87</w:t>
      </w:r>
    </w:p>
    <w:p>
      <w:pPr>
        <w:spacing w:before="75" w:after="0"/>
      </w:pPr>
      <w:r>
        <w:rPr/>
        <w:t xml:space="preserve">第三节 2021-2026年中国油画笔行业SWOT模型分析88</w:t>
      </w:r>
    </w:p>
    <w:p>
      <w:pPr>
        <w:spacing w:before="75" w:after="0"/>
      </w:pPr>
      <w:r>
        <w:rPr/>
        <w:t xml:space="preserve">一、优势88</w:t>
      </w:r>
    </w:p>
    <w:p>
      <w:pPr>
        <w:spacing w:before="75" w:after="0"/>
      </w:pPr>
      <w:r>
        <w:rPr/>
        <w:t xml:space="preserve">二、劣势88</w:t>
      </w:r>
    </w:p>
    <w:p>
      <w:pPr>
        <w:spacing w:before="75" w:after="0"/>
      </w:pPr>
      <w:r>
        <w:rPr/>
        <w:t xml:space="preserve">三、机会89</w:t>
      </w:r>
    </w:p>
    <w:p>
      <w:pPr>
        <w:spacing w:before="75" w:after="0"/>
      </w:pPr>
      <w:r>
        <w:rPr/>
        <w:t xml:space="preserve">四、威胁89</w:t>
      </w:r>
    </w:p>
    <w:p>
      <w:pPr>
        <w:spacing w:before="75" w:after="0"/>
      </w:pPr>
      <w:r>
        <w:rPr>
          <w:b w:val="1"/>
          <w:bCs w:val="1"/>
        </w:rPr>
        <w:t xml:space="preserve">第八章 2021-2026年油画笔行业优势生产企业竞争力分析91</w:t>
      </w:r>
    </w:p>
    <w:p>
      <w:pPr>
        <w:spacing w:before="75" w:after="0"/>
      </w:pPr>
      <w:r>
        <w:rPr/>
        <w:t xml:space="preserve">第一节 扬州明春笔刷有限公司91</w:t>
      </w:r>
    </w:p>
    <w:p>
      <w:pPr>
        <w:spacing w:before="75" w:after="0"/>
      </w:pPr>
      <w:r>
        <w:rPr/>
        <w:t xml:space="preserve">一、公司基本情况分析91</w:t>
      </w:r>
    </w:p>
    <w:p>
      <w:pPr>
        <w:spacing w:before="75" w:after="0"/>
      </w:pPr>
      <w:r>
        <w:rPr/>
        <w:t xml:space="preserve">二、公司经营产品分析91</w:t>
      </w:r>
    </w:p>
    <w:p>
      <w:pPr>
        <w:spacing w:before="75" w:after="0"/>
      </w:pPr>
      <w:r>
        <w:rPr/>
        <w:t xml:space="preserve">三、公司经营情况分析91</w:t>
      </w:r>
    </w:p>
    <w:p>
      <w:pPr>
        <w:spacing w:before="75" w:after="0"/>
      </w:pPr>
      <w:r>
        <w:rPr/>
        <w:t xml:space="preserve">第二节 扬州市三江画笔有限公司92</w:t>
      </w:r>
    </w:p>
    <w:p>
      <w:pPr>
        <w:spacing w:before="75" w:after="0"/>
      </w:pPr>
      <w:r>
        <w:rPr/>
        <w:t xml:space="preserve">一、公司基本情况分析92</w:t>
      </w:r>
    </w:p>
    <w:p>
      <w:pPr>
        <w:spacing w:before="75" w:after="0"/>
      </w:pPr>
      <w:r>
        <w:rPr/>
        <w:t xml:space="preserve">二、公司经营产品分析93</w:t>
      </w:r>
    </w:p>
    <w:p>
      <w:pPr>
        <w:spacing w:before="75" w:after="0"/>
      </w:pPr>
      <w:r>
        <w:rPr/>
        <w:t xml:space="preserve">三、公司经营情况分析93</w:t>
      </w:r>
    </w:p>
    <w:p>
      <w:pPr>
        <w:spacing w:before="75" w:after="0"/>
      </w:pPr>
      <w:r>
        <w:rPr/>
        <w:t xml:space="preserve">第三节 上海晨光文具股份有限公司94</w:t>
      </w:r>
    </w:p>
    <w:p>
      <w:pPr>
        <w:spacing w:before="75" w:after="0"/>
      </w:pPr>
      <w:r>
        <w:rPr/>
        <w:t xml:space="preserve">一、公司基本情况分析94</w:t>
      </w:r>
    </w:p>
    <w:p>
      <w:pPr>
        <w:spacing w:before="75" w:after="0"/>
      </w:pPr>
      <w:r>
        <w:rPr/>
        <w:t xml:space="preserve">二、公司经营产品分析95</w:t>
      </w:r>
    </w:p>
    <w:p>
      <w:pPr>
        <w:spacing w:before="75" w:after="0"/>
      </w:pPr>
      <w:r>
        <w:rPr/>
        <w:t xml:space="preserve">三、公司经营情况分析96</w:t>
      </w:r>
    </w:p>
    <w:p>
      <w:pPr>
        <w:spacing w:before="75" w:after="0"/>
      </w:pPr>
      <w:r>
        <w:rPr/>
        <w:t xml:space="preserve">第四节 得力集团有限公司101</w:t>
      </w:r>
    </w:p>
    <w:p>
      <w:pPr>
        <w:spacing w:before="75" w:after="0"/>
      </w:pPr>
      <w:r>
        <w:rPr/>
        <w:t xml:space="preserve">一、公司基本情况分析101</w:t>
      </w:r>
    </w:p>
    <w:p>
      <w:pPr>
        <w:spacing w:before="75" w:after="0"/>
      </w:pPr>
      <w:r>
        <w:rPr/>
        <w:t xml:space="preserve">二、公司经营产品分析101</w:t>
      </w:r>
    </w:p>
    <w:p>
      <w:pPr>
        <w:spacing w:before="75" w:after="0"/>
      </w:pPr>
      <w:r>
        <w:rPr/>
        <w:t xml:space="preserve">三、公司经营情况分析101</w:t>
      </w:r>
    </w:p>
    <w:p>
      <w:pPr>
        <w:spacing w:before="75" w:after="0"/>
      </w:pPr>
      <w:r>
        <w:rPr/>
        <w:t xml:space="preserve">第五节 温州市爱好笔业有限公司103</w:t>
      </w:r>
    </w:p>
    <w:p>
      <w:pPr>
        <w:spacing w:before="75" w:after="0"/>
      </w:pPr>
      <w:r>
        <w:rPr/>
        <w:t xml:space="preserve">一、公司基本情况分析103</w:t>
      </w:r>
    </w:p>
    <w:p>
      <w:pPr>
        <w:spacing w:before="75" w:after="0"/>
      </w:pPr>
      <w:r>
        <w:rPr/>
        <w:t xml:space="preserve">二、公司经营产品分析104</w:t>
      </w:r>
    </w:p>
    <w:p>
      <w:pPr>
        <w:spacing w:before="75" w:after="0"/>
      </w:pPr>
      <w:r>
        <w:rPr/>
        <w:t xml:space="preserve">三、公司经营情况分析104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2021-2026年中国油画笔行业上下游分析及其影响106</w:t>
      </w:r>
    </w:p>
    <w:p>
      <w:pPr>
        <w:spacing w:before="75" w:after="0"/>
      </w:pPr>
      <w:r>
        <w:rPr/>
        <w:t xml:space="preserve">第一节 2021-2026年中国油画笔行业上游发展及影响分析106</w:t>
      </w:r>
    </w:p>
    <w:p>
      <w:pPr>
        <w:spacing w:before="75" w:after="0"/>
      </w:pPr>
      <w:r>
        <w:rPr/>
        <w:t xml:space="preserve">一、2021-2026年中国油画笔行业上游运行现状分析106</w:t>
      </w:r>
    </w:p>
    <w:p>
      <w:pPr>
        <w:spacing w:before="75" w:after="0"/>
      </w:pPr>
      <w:r>
        <w:rPr/>
        <w:t xml:space="preserve">二、上游对本行业产生的影响分析112</w:t>
      </w:r>
    </w:p>
    <w:p>
      <w:pPr>
        <w:spacing w:before="75" w:after="0"/>
      </w:pPr>
      <w:r>
        <w:rPr/>
        <w:t xml:space="preserve">第二节 2021-2026年中国油画笔行业下游发展及影响分析112</w:t>
      </w:r>
    </w:p>
    <w:p>
      <w:pPr>
        <w:spacing w:before="75" w:after="0"/>
      </w:pPr>
      <w:r>
        <w:rPr/>
        <w:t xml:space="preserve">一、2021-2026年中国油画笔行业下游运行现状分析112</w:t>
      </w:r>
    </w:p>
    <w:p>
      <w:pPr>
        <w:spacing w:before="75" w:after="0"/>
      </w:pPr>
      <w:r>
        <w:rPr/>
        <w:t xml:space="preserve">二、下游对本行业产生的影响分析115</w:t>
      </w:r>
    </w:p>
    <w:p>
      <w:pPr>
        <w:spacing w:before="75" w:after="0"/>
      </w:pPr>
      <w:r>
        <w:rPr>
          <w:b w:val="1"/>
          <w:bCs w:val="1"/>
        </w:rPr>
        <w:t xml:space="preserve">第十章 2026-2031年油画笔行业发展及投资前景预测分析116</w:t>
      </w:r>
    </w:p>
    <w:p>
      <w:pPr>
        <w:spacing w:before="75" w:after="0"/>
      </w:pPr>
      <w:r>
        <w:rPr/>
        <w:t xml:space="preserve">第一节 2026-2031年油画笔行业市场规模预测分析116</w:t>
      </w:r>
    </w:p>
    <w:p>
      <w:pPr>
        <w:spacing w:before="75" w:after="0"/>
      </w:pPr>
      <w:r>
        <w:rPr/>
        <w:t xml:space="preserve">第二节 2026-2031年油画笔行业供需预测分析116</w:t>
      </w:r>
    </w:p>
    <w:p>
      <w:pPr>
        <w:spacing w:before="75" w:after="0"/>
      </w:pPr>
      <w:r>
        <w:rPr/>
        <w:t xml:space="preserve">第三节 中国油画笔行业五力分析117</w:t>
      </w:r>
    </w:p>
    <w:p>
      <w:pPr>
        <w:spacing w:before="75" w:after="0"/>
      </w:pPr>
      <w:r>
        <w:rPr/>
        <w:t xml:space="preserve">一、现有企业间竞争117</w:t>
      </w:r>
    </w:p>
    <w:p>
      <w:pPr>
        <w:spacing w:before="75" w:after="0"/>
      </w:pPr>
      <w:r>
        <w:rPr/>
        <w:t xml:space="preserve">二、潜在进入者分析117</w:t>
      </w:r>
    </w:p>
    <w:p>
      <w:pPr>
        <w:spacing w:before="75" w:after="0"/>
      </w:pPr>
      <w:r>
        <w:rPr/>
        <w:t xml:space="preserve">三、替代品威胁分析118</w:t>
      </w:r>
    </w:p>
    <w:p>
      <w:pPr>
        <w:spacing w:before="75" w:after="0"/>
      </w:pPr>
      <w:r>
        <w:rPr/>
        <w:t xml:space="preserve">四、供应商议价能力118</w:t>
      </w:r>
    </w:p>
    <w:p>
      <w:pPr>
        <w:spacing w:before="75" w:after="0"/>
      </w:pPr>
      <w:r>
        <w:rPr/>
        <w:t xml:space="preserve">五、客户议价能力118</w:t>
      </w:r>
    </w:p>
    <w:p>
      <w:pPr>
        <w:spacing w:before="75" w:after="0"/>
      </w:pPr>
      <w:r>
        <w:rPr/>
        <w:t xml:space="preserve">第四节 2026-2031年我国油画笔行业投资环境分析118</w:t>
      </w:r>
    </w:p>
    <w:p>
      <w:pPr>
        <w:spacing w:before="75" w:after="0"/>
      </w:pPr>
      <w:r>
        <w:rPr/>
        <w:t xml:space="preserve">第五节 2026-2031年我国油画笔行业前景展望分析119</w:t>
      </w:r>
    </w:p>
    <w:p>
      <w:pPr>
        <w:spacing w:before="75" w:after="0"/>
      </w:pPr>
      <w:r>
        <w:rPr/>
        <w:t xml:space="preserve">第六节 2026-2031年我国油画笔行业盈利能力预测119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2026-2031年中国油画笔行业投资风险分析120</w:t>
      </w:r>
    </w:p>
    <w:p>
      <w:pPr>
        <w:spacing w:before="75" w:after="0"/>
      </w:pPr>
      <w:r>
        <w:rPr/>
        <w:t xml:space="preserve">第一节 2021-2026年中国油画笔行业投资金额分析120</w:t>
      </w:r>
    </w:p>
    <w:p>
      <w:pPr>
        <w:spacing w:before="75" w:after="0"/>
      </w:pPr>
      <w:r>
        <w:rPr/>
        <w:t xml:space="preserve">第二节 近年中国油画笔行业主要投资项目分析120</w:t>
      </w:r>
    </w:p>
    <w:p>
      <w:pPr>
        <w:spacing w:before="75" w:after="0"/>
      </w:pPr>
      <w:r>
        <w:rPr/>
        <w:t xml:space="preserve">第三节 2026-2031年中国油画笔行业投资周期分析121</w:t>
      </w:r>
    </w:p>
    <w:p>
      <w:pPr>
        <w:spacing w:before="75" w:after="0"/>
      </w:pPr>
      <w:r>
        <w:rPr/>
        <w:t xml:space="preserve">第四节 2026-2031年中国油画笔行业投资风险分析122</w:t>
      </w:r>
    </w:p>
    <w:p>
      <w:pPr>
        <w:spacing w:before="75" w:after="0"/>
      </w:pPr>
      <w:r>
        <w:rPr/>
        <w:t xml:space="preserve">一、政策和体制风险122</w:t>
      </w:r>
    </w:p>
    <w:p>
      <w:pPr>
        <w:spacing w:before="75" w:after="0"/>
      </w:pPr>
      <w:r>
        <w:rPr/>
        <w:t xml:space="preserve">二、技术发展风险122</w:t>
      </w:r>
    </w:p>
    <w:p>
      <w:pPr>
        <w:spacing w:before="75" w:after="0"/>
      </w:pPr>
      <w:r>
        <w:rPr/>
        <w:t xml:space="preserve">三、市场竞争风险122</w:t>
      </w:r>
    </w:p>
    <w:p>
      <w:pPr>
        <w:spacing w:before="75" w:after="0"/>
      </w:pPr>
      <w:r>
        <w:rPr/>
        <w:t xml:space="preserve">四、原材料压力风险123</w:t>
      </w:r>
    </w:p>
    <w:p>
      <w:pPr>
        <w:spacing w:before="75" w:after="0"/>
      </w:pPr>
      <w:r>
        <w:rPr/>
        <w:t xml:space="preserve">五、进入退出风险123</w:t>
      </w:r>
    </w:p>
    <w:p>
      <w:pPr>
        <w:spacing w:before="75" w:after="0"/>
      </w:pPr>
      <w:r>
        <w:rPr/>
        <w:t xml:space="preserve">六、经营管理风险124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2026-2031年中国油画笔行业发展策略及投资建议分析125</w:t>
      </w:r>
    </w:p>
    <w:p>
      <w:pPr>
        <w:spacing w:before="75" w:after="0"/>
      </w:pPr>
      <w:r>
        <w:rPr/>
        <w:t xml:space="preserve">第一节 油画笔行业发展策略分析125</w:t>
      </w:r>
    </w:p>
    <w:p>
      <w:pPr>
        <w:spacing w:before="75" w:after="0"/>
      </w:pPr>
      <w:r>
        <w:rPr/>
        <w:t xml:space="preserve">一、坚持产品创新的领先战略125</w:t>
      </w:r>
    </w:p>
    <w:p>
      <w:pPr>
        <w:spacing w:before="75" w:after="0"/>
      </w:pPr>
      <w:r>
        <w:rPr/>
        <w:t xml:space="preserve">二、坚持品牌建设的引导战略125</w:t>
      </w:r>
    </w:p>
    <w:p>
      <w:pPr>
        <w:spacing w:before="75" w:after="0"/>
      </w:pPr>
      <w:r>
        <w:rPr/>
        <w:t xml:space="preserve">三、坚持工艺技术创新的支持战略125</w:t>
      </w:r>
    </w:p>
    <w:p>
      <w:pPr>
        <w:spacing w:before="75" w:after="0"/>
      </w:pPr>
      <w:r>
        <w:rPr/>
        <w:t xml:space="preserve">四、坚持市场营销创新的决胜战略126</w:t>
      </w:r>
    </w:p>
    <w:p>
      <w:pPr>
        <w:spacing w:before="75" w:after="0"/>
      </w:pPr>
      <w:r>
        <w:rPr/>
        <w:t xml:space="preserve">五、坚持油画笔管理创新的保证战略126</w:t>
      </w:r>
    </w:p>
    <w:p>
      <w:pPr>
        <w:spacing w:before="75" w:after="0"/>
      </w:pPr>
      <w:r>
        <w:rPr/>
        <w:t xml:space="preserve">第二节 油画笔行业市场的重点客户战略实施126</w:t>
      </w:r>
    </w:p>
    <w:p>
      <w:pPr>
        <w:spacing w:before="75" w:after="0"/>
      </w:pPr>
      <w:r>
        <w:rPr/>
        <w:t xml:space="preserve">一、实施重点客户战略的必要性126</w:t>
      </w:r>
    </w:p>
    <w:p>
      <w:pPr>
        <w:spacing w:before="75" w:after="0"/>
      </w:pPr>
      <w:r>
        <w:rPr/>
        <w:t xml:space="preserve">二、合理确立重点客户127</w:t>
      </w:r>
    </w:p>
    <w:p>
      <w:pPr>
        <w:spacing w:before="75" w:after="0"/>
      </w:pPr>
      <w:r>
        <w:rPr/>
        <w:t xml:space="preserve">三、对重点客户的营销策略128</w:t>
      </w:r>
    </w:p>
    <w:p>
      <w:pPr>
        <w:spacing w:before="75" w:after="0"/>
      </w:pPr>
      <w:r>
        <w:rPr/>
        <w:t xml:space="preserve">四、强化重点客户的管理130</w:t>
      </w:r>
    </w:p>
    <w:p>
      <w:pPr>
        <w:spacing w:before="75" w:after="0"/>
      </w:pPr>
      <w:r>
        <w:rPr/>
        <w:t xml:space="preserve">五、实施重点客户战略要重点解决的问题130</w:t>
      </w:r>
    </w:p>
    <w:p>
      <w:pPr>
        <w:spacing w:before="75" w:after="0"/>
      </w:pPr>
      <w:r>
        <w:rPr/>
        <w:t xml:space="preserve">第三节 2026-2031年中国油画笔品生产及油画笔投资运作模式探讨133</w:t>
      </w:r>
    </w:p>
    <w:p>
      <w:pPr>
        <w:spacing w:before="75" w:after="0"/>
      </w:pPr>
      <w:r>
        <w:rPr/>
        <w:t xml:space="preserve">一、国内生产企业投资运作模式133</w:t>
      </w:r>
    </w:p>
    <w:p>
      <w:pPr>
        <w:spacing w:before="75" w:after="0"/>
      </w:pPr>
      <w:r>
        <w:rPr/>
        <w:t xml:space="preserve">二、国内油画笔企业投资运作模式133</w:t>
      </w:r>
    </w:p>
    <w:p>
      <w:pPr>
        <w:spacing w:before="75" w:after="0"/>
      </w:pPr>
      <w:r>
        <w:rPr/>
        <w:t xml:space="preserve">三、外销与内销优势分析133</w:t>
      </w:r>
    </w:p>
    <w:p>
      <w:pPr>
        <w:spacing w:before="75" w:after="0"/>
      </w:pPr>
      <w:r>
        <w:rPr/>
        <w:t xml:space="preserve">第四节 2026-2031年中国油画笔行业发展建议134</w:t>
      </w:r>
    </w:p>
    <w:p>
      <w:pPr>
        <w:spacing w:before="75" w:after="0"/>
      </w:pPr>
      <w:r>
        <w:rPr/>
        <w:t xml:space="preserve">第五节 2026-2031年中国油画笔行业投资建议134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图表：2021-2026年房地产开发投资同比增速(%)</w:t>
      </w:r>
    </w:p>
    <w:p>
      <w:pPr>
        <w:spacing w:before="75" w:after="0"/>
      </w:pPr>
      <w:r>
        <w:rPr/>
        <w:t xml:space="preserve">图表：2026-2031年中国GDP增长预测</w:t>
      </w:r>
    </w:p>
    <w:p>
      <w:pPr>
        <w:spacing w:before="75" w:after="0"/>
      </w:pPr>
      <w:r>
        <w:rPr/>
        <w:t xml:space="preserve">图表：国内外知名机构对2026-2031年中国GDP增速预测</w:t>
      </w:r>
    </w:p>
    <w:p>
      <w:pPr>
        <w:spacing w:before="75" w:after="0"/>
      </w:pPr>
      <w:r>
        <w:rPr/>
        <w:t xml:space="preserve">图表：油画笔行业产业链</w:t>
      </w:r>
    </w:p>
    <w:p>
      <w:pPr>
        <w:spacing w:before="75" w:after="0"/>
      </w:pPr>
      <w:r>
        <w:rPr/>
        <w:t xml:space="preserve">图表：2021-2026年我国油画笔行业企业数量增长趋势图</w:t>
      </w:r>
    </w:p>
    <w:p>
      <w:pPr>
        <w:spacing w:before="75" w:after="0"/>
      </w:pPr>
      <w:r>
        <w:rPr/>
        <w:t xml:space="preserve">图表：2021-2026年我国油画笔行业亏损企业数量增长趋势图</w:t>
      </w:r>
    </w:p>
    <w:p>
      <w:pPr>
        <w:spacing w:before="75" w:after="0"/>
      </w:pPr>
      <w:r>
        <w:rPr/>
        <w:t xml:space="preserve">图表：2021-2026年我国油画笔行业从业人数增长趋势图</w:t>
      </w:r>
    </w:p>
    <w:p>
      <w:pPr>
        <w:spacing w:before="75" w:after="0"/>
      </w:pPr>
      <w:r>
        <w:rPr/>
        <w:t xml:space="preserve">图表：2021-2026年我国油画笔行业资产规模增长趋势图</w:t>
      </w:r>
    </w:p>
    <w:p>
      <w:pPr>
        <w:spacing w:before="75" w:after="0"/>
      </w:pPr>
      <w:r>
        <w:rPr/>
        <w:t xml:space="preserve">图表：2021-2026年我国油画笔行业产成品增长趋势图</w:t>
      </w:r>
    </w:p>
    <w:p>
      <w:pPr>
        <w:spacing w:before="75" w:after="0"/>
      </w:pPr>
      <w:r>
        <w:rPr/>
        <w:t xml:space="preserve">图表：2021-2026年我国油画笔行业工业销售产值增长趋势图</w:t>
      </w:r>
    </w:p>
    <w:p>
      <w:pPr>
        <w:spacing w:before="75" w:after="0"/>
      </w:pPr>
      <w:r>
        <w:rPr/>
        <w:t xml:space="preserve">图表：2021-2026年我国油画笔行业销售成本增长趋势图</w:t>
      </w:r>
    </w:p>
    <w:p>
      <w:pPr>
        <w:spacing w:before="75" w:after="0"/>
      </w:pPr>
      <w:r>
        <w:rPr/>
        <w:t xml:space="preserve">图表：2021-2026年我国油画笔行业费用使用统计图</w:t>
      </w:r>
    </w:p>
    <w:p>
      <w:pPr>
        <w:spacing w:before="75" w:after="0"/>
      </w:pPr>
      <w:r>
        <w:rPr/>
        <w:t xml:space="preserve">图表：2021-2026年我国油画笔行业主要盈利指标统计图</w:t>
      </w:r>
    </w:p>
    <w:p>
      <w:pPr>
        <w:spacing w:before="75" w:after="0"/>
      </w:pPr>
      <w:r>
        <w:rPr/>
        <w:t xml:space="preserve">图表：2021-2026年我国油画笔行业主要盈利指标增长趋势图</w:t>
      </w:r>
    </w:p>
    <w:p>
      <w:pPr>
        <w:spacing w:before="75" w:after="0"/>
      </w:pPr>
      <w:r>
        <w:rPr/>
        <w:t xml:space="preserve">图表：扬州明春笔刷有限公司主要经济指标走势图</w:t>
      </w:r>
    </w:p>
    <w:p>
      <w:pPr>
        <w:spacing w:before="75" w:after="0"/>
      </w:pPr>
      <w:r>
        <w:rPr/>
        <w:t xml:space="preserve">图表：扬州明春笔刷有限公司经营收入走势图</w:t>
      </w:r>
    </w:p>
    <w:p>
      <w:pPr>
        <w:spacing w:before="75" w:after="0"/>
      </w:pPr>
      <w:r>
        <w:rPr/>
        <w:t xml:space="preserve">图表：扬州明春笔刷有限公司盈利指标走势图</w:t>
      </w:r>
    </w:p>
    <w:p>
      <w:pPr>
        <w:spacing w:before="75" w:after="0"/>
      </w:pPr>
      <w:r>
        <w:rPr/>
        <w:t xml:space="preserve">图表：扬州明春笔刷有限公司负债情况图</w:t>
      </w:r>
    </w:p>
    <w:p>
      <w:pPr>
        <w:spacing w:before="75" w:after="0"/>
      </w:pPr>
      <w:r>
        <w:rPr/>
        <w:t xml:space="preserve">图表：扬州明春笔刷有限公司负债指标走势图</w:t>
      </w:r>
    </w:p>
    <w:p>
      <w:pPr>
        <w:spacing w:before="75" w:after="0"/>
      </w:pPr>
      <w:r>
        <w:rPr/>
        <w:t xml:space="preserve">图表：扬州明春笔刷有限公司运营能力指标走势图</w:t>
      </w:r>
    </w:p>
    <w:p>
      <w:pPr>
        <w:spacing w:before="75" w:after="0"/>
      </w:pPr>
      <w:r>
        <w:rPr/>
        <w:t xml:space="preserve">图表：扬州明春笔刷有限公司成长能力指标走势图</w:t>
      </w:r>
    </w:p>
    <w:p>
      <w:pPr>
        <w:spacing w:before="75" w:after="0"/>
      </w:pPr>
      <w:r>
        <w:rPr/>
        <w:t xml:space="preserve">图表：扬州市三江画笔有限公司主要经济指标走势图</w:t>
      </w:r>
    </w:p>
    <w:p>
      <w:pPr>
        <w:spacing w:before="75" w:after="0"/>
      </w:pPr>
      <w:r>
        <w:rPr/>
        <w:t xml:space="preserve">图表：扬州市三江画笔有限公司经营收入走势图</w:t>
      </w:r>
    </w:p>
    <w:p>
      <w:pPr>
        <w:spacing w:before="75" w:after="0"/>
      </w:pPr>
      <w:r>
        <w:rPr/>
        <w:t xml:space="preserve">图表：扬州市三江画笔有限公司盈利指标走势图</w:t>
      </w:r>
    </w:p>
    <w:p>
      <w:pPr>
        <w:spacing w:before="75" w:after="0"/>
      </w:pPr>
      <w:r>
        <w:rPr/>
        <w:t xml:space="preserve">图表：扬州市三江画笔有限公司负债情况图</w:t>
      </w:r>
    </w:p>
    <w:p>
      <w:pPr>
        <w:spacing w:before="75" w:after="0"/>
      </w:pPr>
      <w:r>
        <w:rPr/>
        <w:t xml:space="preserve">图表：扬州市三江画笔有限公司负债指标走势图</w:t>
      </w:r>
    </w:p>
    <w:p>
      <w:pPr>
        <w:spacing w:before="75" w:after="0"/>
      </w:pPr>
      <w:r>
        <w:rPr/>
        <w:t xml:space="preserve">图表：扬州市三江画笔有限公司运营能力指标走势图</w:t>
      </w:r>
    </w:p>
    <w:p>
      <w:pPr>
        <w:spacing w:before="75" w:after="0"/>
      </w:pPr>
      <w:r>
        <w:rPr/>
        <w:t xml:space="preserve">图表：扬州市三江画笔有限公司成长能力指标走势图</w:t>
      </w:r>
    </w:p>
    <w:p>
      <w:pPr>
        <w:spacing w:before="75" w:after="0"/>
      </w:pPr>
      <w:r>
        <w:rPr/>
        <w:t xml:space="preserve">图表：上海晨光文具股份有限公司主要经济指标走势图</w:t>
      </w:r>
    </w:p>
    <w:p>
      <w:pPr>
        <w:spacing w:before="75" w:after="0"/>
      </w:pPr>
      <w:r>
        <w:rPr/>
        <w:t xml:space="preserve">图表：上海晨光文具股份有限公司经营收入走势图</w:t>
      </w:r>
    </w:p>
    <w:p>
      <w:pPr>
        <w:spacing w:before="75" w:after="0"/>
      </w:pPr>
      <w:r>
        <w:rPr/>
        <w:t xml:space="preserve">图表：上海晨光文具股份有限公司盈利指标走势图</w:t>
      </w:r>
    </w:p>
    <w:p>
      <w:pPr>
        <w:spacing w:before="75" w:after="0"/>
      </w:pPr>
      <w:r>
        <w:rPr/>
        <w:t xml:space="preserve">图表：上海晨光文具股份有限公司负债情况图</w:t>
      </w:r>
    </w:p>
    <w:p>
      <w:pPr>
        <w:spacing w:before="75" w:after="0"/>
      </w:pPr>
      <w:r>
        <w:rPr/>
        <w:t xml:space="preserve">图表：上海晨光文具股份有限公司负债指标走势图</w:t>
      </w:r>
    </w:p>
    <w:p>
      <w:pPr>
        <w:spacing w:before="75" w:after="0"/>
      </w:pPr>
      <w:r>
        <w:rPr/>
        <w:t xml:space="preserve">图表：上海晨光文具股份有限公司运营能力指标走势图</w:t>
      </w:r>
    </w:p>
    <w:p>
      <w:pPr>
        <w:spacing w:before="75" w:after="0"/>
      </w:pPr>
      <w:r>
        <w:rPr/>
        <w:t xml:space="preserve">图表：上海晨光文具股份有限公司成长能力指标走势图</w:t>
      </w:r>
    </w:p>
    <w:p>
      <w:pPr>
        <w:spacing w:before="75" w:after="0"/>
      </w:pPr>
      <w:r>
        <w:rPr/>
        <w:t xml:space="preserve">图表：得力集团有限公司主要经济指标走势图</w:t>
      </w:r>
    </w:p>
    <w:p>
      <w:pPr>
        <w:spacing w:before="75" w:after="0"/>
      </w:pPr>
      <w:r>
        <w:rPr/>
        <w:t xml:space="preserve">图表：得力集团有限公司经营收入走势图</w:t>
      </w:r>
    </w:p>
    <w:p>
      <w:pPr>
        <w:spacing w:before="75" w:after="0"/>
      </w:pPr>
      <w:r>
        <w:rPr/>
        <w:t xml:space="preserve">图表：得力集团有限公司盈利指标走势图</w:t>
      </w:r>
    </w:p>
    <w:p>
      <w:pPr>
        <w:spacing w:before="75" w:after="0"/>
      </w:pPr>
      <w:r>
        <w:rPr/>
        <w:t xml:space="preserve">图表：得力集团有限公司负债情况图</w:t>
      </w:r>
    </w:p>
    <w:p>
      <w:pPr>
        <w:spacing w:before="75" w:after="0"/>
      </w:pPr>
      <w:r>
        <w:rPr/>
        <w:t xml:space="preserve">图表：得力集团有限公司负债指标走势图</w:t>
      </w:r>
    </w:p>
    <w:p>
      <w:pPr>
        <w:spacing w:before="75" w:after="0"/>
      </w:pPr>
      <w:r>
        <w:rPr/>
        <w:t xml:space="preserve">图表：得力集团有限公司运营能力指标走势图</w:t>
      </w:r>
    </w:p>
    <w:p>
      <w:pPr>
        <w:spacing w:before="75" w:after="0"/>
      </w:pPr>
      <w:r>
        <w:rPr/>
        <w:t xml:space="preserve">图表：得力集团有限公司成长能力指标走势图</w:t>
      </w:r>
    </w:p>
    <w:p>
      <w:pPr>
        <w:spacing w:before="75" w:after="0"/>
      </w:pPr>
      <w:r>
        <w:rPr/>
        <w:t xml:space="preserve">图表：温州市爱好笔业有限公司主要经济指标走势图</w:t>
      </w:r>
    </w:p>
    <w:p>
      <w:pPr>
        <w:spacing w:before="75" w:after="0"/>
      </w:pPr>
      <w:r>
        <w:rPr/>
        <w:t xml:space="preserve">图表：温州市爱好笔业有限公司经营收入走势图</w:t>
      </w:r>
    </w:p>
    <w:p>
      <w:pPr>
        <w:spacing w:before="75" w:after="0"/>
      </w:pPr>
      <w:r>
        <w:rPr/>
        <w:t xml:space="preserve">图表：温州市爱好笔业有限公司盈利指标走势图</w:t>
      </w:r>
    </w:p>
    <w:p>
      <w:pPr>
        <w:spacing w:before="75" w:after="0"/>
      </w:pPr>
      <w:r>
        <w:rPr/>
        <w:t xml:space="preserve">图表：温州市爱好笔业有限公司负债情况图</w:t>
      </w:r>
    </w:p>
    <w:p>
      <w:pPr>
        <w:spacing w:before="75" w:after="0"/>
      </w:pPr>
      <w:r>
        <w:rPr/>
        <w:t xml:space="preserve">图表：温州市爱好笔业有限公司负债指标走势图</w:t>
      </w:r>
    </w:p>
    <w:p>
      <w:pPr>
        <w:spacing w:before="75" w:after="0"/>
      </w:pPr>
      <w:r>
        <w:rPr/>
        <w:t xml:space="preserve">图表：温州市爱好笔业有限公司运营能力指标走势图</w:t>
      </w:r>
    </w:p>
    <w:p>
      <w:pPr>
        <w:spacing w:before="75" w:after="0"/>
      </w:pPr>
      <w:r>
        <w:rPr/>
        <w:t xml:space="preserve">图表：温州市爱好笔业有限公司成长能力指标走势图</w:t>
      </w:r>
    </w:p>
    <w:p>
      <w:pPr>
        <w:spacing w:before="75" w:after="0"/>
      </w:pPr>
      <w:r>
        <w:rPr/>
        <w:t xml:space="preserve">图表：2021-2026年油画笔行业市场供给</w:t>
      </w:r>
    </w:p>
    <w:p>
      <w:pPr>
        <w:spacing w:before="75" w:after="0"/>
      </w:pPr>
      <w:r>
        <w:rPr/>
        <w:t xml:space="preserve">图表：2021-2026年油画笔行业市场需求</w:t>
      </w:r>
    </w:p>
    <w:p>
      <w:pPr>
        <w:spacing w:before="75" w:after="0"/>
      </w:pPr>
      <w:r>
        <w:rPr/>
        <w:t xml:space="preserve">图表：2021-2026年油画笔行业市场规模</w:t>
      </w:r>
    </w:p>
    <w:p>
      <w:pPr>
        <w:spacing w:before="75" w:after="0"/>
      </w:pPr>
      <w:r>
        <w:rPr/>
        <w:t xml:space="preserve">图表：油画笔所属行业生命周期判断</w:t>
      </w:r>
    </w:p>
    <w:p>
      <w:pPr>
        <w:spacing w:before="75" w:after="0"/>
      </w:pPr>
      <w:r>
        <w:rPr/>
        <w:t xml:space="preserve">图表：油画笔所属行业区域市场分布情况</w:t>
      </w:r>
    </w:p>
    <w:p>
      <w:pPr>
        <w:spacing w:before="75" w:after="0"/>
      </w:pPr>
      <w:r>
        <w:rPr/>
        <w:t xml:space="preserve">图表：2026-2031年中国油画笔行业市场规模预测</w:t>
      </w:r>
    </w:p>
    <w:p>
      <w:pPr>
        <w:spacing w:before="75" w:after="0"/>
      </w:pPr>
      <w:r>
        <w:rPr/>
        <w:t xml:space="preserve">图表：2026-2031年中国油画笔行业供给预测</w:t>
      </w:r>
    </w:p>
    <w:p>
      <w:pPr>
        <w:spacing w:before="75" w:after="0"/>
      </w:pPr>
      <w:r>
        <w:rPr/>
        <w:t xml:space="preserve">图表：2026-2031年中国油画笔行业需求预测</w:t>
      </w:r>
    </w:p>
    <w:p>
      <w:pPr>
        <w:spacing w:before="75" w:after="0"/>
      </w:pPr>
      <w:r>
        <w:rPr/>
        <w:t xml:space="preserve">图表：2026-2031年中国油画笔行业价格指数预测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2026-2031年中国油画笔行业市场深度调研及投资价值分析研究报告</dc:title>
  <dc:description>2026-2031年中国油画笔行业市场深度调研及投资价值分析研究报告</dc:description>
  <dc:subject>2026-2031年中国油画笔行业市场深度调研及投资价值分析研究报告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2026-03-26T10:10:27+08:00</dcterms:created>
  <dcterms:modified xsi:type="dcterms:W3CDTF">2026-03-26T10:10:27+08:00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