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2024-2029年我国茶饮料行业市场需求及发展前景预测</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我国茶饮料市场呈现两大特点，首先，茶饮料行业整体进入成熟期，茶饮料品牌集中度越来越突出。其次，众多凉茶企业抢夺市场份额，凉茶市场呈现群雄混战局势。目前，国内茶饮料市场品牌集中化的趋势较为明显。据统计，销售排名前十位的茶饮料品牌，市场份额超过96%.其中，统一、康师傅、麒麟、王老吉、三得利、雀巢的市场占有率达到九成左右。正是看好茶饮料的未来发展前景，可口可乐等知名品牌也纷纷进军茶饮料市场。茶饮料是茶产业发展的重要方向，这是因为茶饮料是茶的深加工、精加工，是茶产业的升级。目前茶饮料市场两极分化严重，相关数据显示，在茶饮料市场，康师傅与统一各自占据了40%的市场份额。</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茶饮料行业进行了长期追踪，结合我们对茶饮料相关企业的调查研究，对我国茶饮料行业发展现状与前景、市场竞争格局与形势、赢利水平与企业发展、投资策略与风险预警、发展趋势与规划建议等进行深入研究。报告揭示了茶饮料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第一章茶饮料行业发展概述</w:t>
      </w:r>
    </w:p>
    <w:p>
      <w:pPr>
        <w:spacing w:after="150"/>
      </w:pPr>
      <w:r>
        <w:rPr/>
        <w:t xml:space="preserve">第一节 茶饮料的概念</w:t>
      </w:r>
    </w:p>
    <w:p>
      <w:pPr>
        <w:spacing w:after="150"/>
      </w:pPr>
      <w:r>
        <w:rPr/>
        <w:t xml:space="preserve">一、茶饮料的定义</w:t>
      </w:r>
    </w:p>
    <w:p>
      <w:pPr>
        <w:spacing w:after="150"/>
      </w:pPr>
      <w:r>
        <w:rPr/>
        <w:t xml:space="preserve">二、茶饮料的特点</w:t>
      </w:r>
    </w:p>
    <w:p>
      <w:pPr>
        <w:spacing w:after="150"/>
      </w:pPr>
      <w:r>
        <w:rPr/>
        <w:t xml:space="preserve">第二节 茶饮料行业发展成熟度</w:t>
      </w:r>
    </w:p>
    <w:p>
      <w:pPr>
        <w:spacing w:after="150"/>
      </w:pPr>
      <w:r>
        <w:rPr/>
        <w:t xml:space="preserve">一、茶饮料行业发展周期分析</w:t>
      </w:r>
    </w:p>
    <w:p>
      <w:pPr>
        <w:spacing w:after="150"/>
      </w:pPr>
      <w:r>
        <w:rPr/>
        <w:t xml:space="preserve">二、茶饮料行业中外市场成熟度对比</w:t>
      </w:r>
    </w:p>
    <w:p>
      <w:pPr>
        <w:spacing w:after="150"/>
      </w:pPr>
      <w:r>
        <w:rPr/>
        <w:t xml:space="preserve">第三节 茶饮料行业产业链分析</w:t>
      </w:r>
    </w:p>
    <w:p>
      <w:pPr>
        <w:spacing w:after="150"/>
      </w:pPr>
      <w:r>
        <w:rPr/>
        <w:t xml:space="preserve">一、茶饮料行业上游原料供应市场分析</w:t>
      </w:r>
    </w:p>
    <w:p>
      <w:pPr>
        <w:spacing w:after="150"/>
      </w:pPr>
      <w:r>
        <w:rPr/>
        <w:t xml:space="preserve">二、茶饮料行业下游产品需求市场状况</w:t>
      </w:r>
    </w:p>
    <w:p>
      <w:pPr>
        <w:spacing w:after="150"/>
      </w:pPr>
      <w:r>
        <w:rPr>
          <w:b w:val="1"/>
          <w:bCs w:val="1"/>
        </w:rPr>
        <w:t xml:space="preserve">第二章中国茶饮料行业运行环境分析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中国茶饮料行业政策环境分析</w:t>
      </w:r>
    </w:p>
    <w:p>
      <w:pPr>
        <w:spacing w:after="150"/>
      </w:pPr>
      <w:r>
        <w:rPr/>
        <w:t xml:space="preserve">一、茶饮料行业管理体制</w:t>
      </w:r>
    </w:p>
    <w:p>
      <w:pPr>
        <w:spacing w:after="150"/>
      </w:pPr>
      <w:r>
        <w:rPr/>
        <w:t xml:space="preserve">二、茶饮料行业政策法规分析</w:t>
      </w:r>
    </w:p>
    <w:p>
      <w:pPr>
        <w:spacing w:after="150"/>
      </w:pPr>
      <w:r>
        <w:rPr/>
        <w:t xml:space="preserve">三、茶饮料行业相关标准分析</w:t>
      </w:r>
    </w:p>
    <w:p>
      <w:pPr>
        <w:spacing w:after="150"/>
      </w:pPr>
      <w:r>
        <w:rPr/>
        <w:t xml:space="preserve">第三节 中国茶饮料行业社会环境分析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第三章全球茶饮料市场发展分析</w:t>
      </w:r>
    </w:p>
    <w:p>
      <w:pPr>
        <w:spacing w:after="150"/>
      </w:pPr>
      <w:r>
        <w:rPr/>
        <w:t xml:space="preserve">第一节 2019-2023年全球茶饮料市场分析</w:t>
      </w:r>
    </w:p>
    <w:p>
      <w:pPr>
        <w:spacing w:after="150"/>
      </w:pPr>
      <w:r>
        <w:rPr/>
        <w:t xml:space="preserve">一、2019-2023年全球茶饮料市场</w:t>
      </w:r>
    </w:p>
    <w:p>
      <w:pPr>
        <w:spacing w:after="150"/>
      </w:pPr>
      <w:r>
        <w:rPr/>
        <w:t xml:space="preserve">二、2019-2023年全球茶饮料市场环境</w:t>
      </w:r>
    </w:p>
    <w:p>
      <w:pPr>
        <w:spacing w:after="150"/>
      </w:pPr>
      <w:r>
        <w:rPr/>
        <w:t xml:space="preserve">三、2019-2023年全球茶饮料销售分析</w:t>
      </w:r>
    </w:p>
    <w:p>
      <w:pPr>
        <w:spacing w:after="150"/>
      </w:pPr>
      <w:r>
        <w:rPr/>
        <w:t xml:space="preserve">四、2019-2023年全球茶饮料市场规模</w:t>
      </w:r>
    </w:p>
    <w:p>
      <w:pPr>
        <w:spacing w:after="150"/>
      </w:pPr>
      <w:r>
        <w:rPr/>
        <w:t xml:space="preserve">第二节 主要国家地区茶饮料市场分析</w:t>
      </w:r>
    </w:p>
    <w:p>
      <w:pPr>
        <w:spacing w:after="150"/>
      </w:pPr>
      <w:r>
        <w:rPr>
          <w:b w:val="1"/>
          <w:bCs w:val="1"/>
        </w:rPr>
        <w:t xml:space="preserve">第四章 2019-2023年中国茶饮料行业市场发展分析</w:t>
      </w:r>
    </w:p>
    <w:p>
      <w:pPr>
        <w:spacing w:after="150"/>
      </w:pPr>
      <w:r>
        <w:rPr/>
        <w:t xml:space="preserve">第一节 茶饮料行业市场发展现状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2024-2029年茶饮料行业市场发展趋势</w:t>
      </w:r>
    </w:p>
    <w:p>
      <w:pPr>
        <w:spacing w:after="150"/>
      </w:pPr>
      <w:r>
        <w:rPr>
          <w:b w:val="1"/>
          <w:bCs w:val="1"/>
        </w:rPr>
        <w:t xml:space="preserve">第五章茶饮料行业主要产品市场分析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第三节 行业产品市场热点分析</w:t>
      </w:r>
    </w:p>
    <w:p>
      <w:pPr>
        <w:spacing w:after="150"/>
      </w:pPr>
      <w:r>
        <w:rPr>
          <w:b w:val="1"/>
          <w:bCs w:val="1"/>
        </w:rPr>
        <w:t xml:space="preserve">第六章茶饮料行业经济运行分析</w:t>
      </w:r>
    </w:p>
    <w:p>
      <w:pPr>
        <w:spacing w:after="150"/>
      </w:pPr>
      <w:r>
        <w:rPr/>
        <w:t xml:space="preserve">第一节 2019-2023年茶饮料产量分析</w:t>
      </w:r>
    </w:p>
    <w:p>
      <w:pPr>
        <w:spacing w:after="150"/>
      </w:pPr>
      <w:r>
        <w:rPr/>
        <w:t xml:space="preserve">第二节 2019-2023年茶饮料行业主要经济指标分析</w:t>
      </w:r>
    </w:p>
    <w:p>
      <w:pPr>
        <w:spacing w:after="150"/>
      </w:pPr>
      <w:r>
        <w:rPr/>
        <w:t xml:space="preserve">第三节 2019-2023年我国茶饮料行业绩效分析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第七章中国茶饮料行业进出口分析</w:t>
      </w:r>
    </w:p>
    <w:p>
      <w:pPr>
        <w:spacing w:after="150"/>
      </w:pPr>
      <w:r>
        <w:rPr/>
        <w:t xml:space="preserve">第一节 2019-2023年茶饮料行业进口数据分析</w:t>
      </w:r>
    </w:p>
    <w:p>
      <w:pPr>
        <w:spacing w:after="150"/>
      </w:pPr>
      <w:r>
        <w:rPr/>
        <w:t xml:space="preserve">第二节 2019-2023年茶饮料行业出口数据分析</w:t>
      </w:r>
    </w:p>
    <w:p>
      <w:pPr>
        <w:spacing w:after="150"/>
      </w:pPr>
      <w:r>
        <w:rPr/>
        <w:t xml:space="preserve">第三节 2024-2029年茶饮料行业进口数据预测</w:t>
      </w:r>
    </w:p>
    <w:p>
      <w:pPr>
        <w:spacing w:after="150"/>
      </w:pPr>
      <w:r>
        <w:rPr/>
        <w:t xml:space="preserve">第四节 2024-2029年茶饮料行业出口数据预测</w:t>
      </w:r>
    </w:p>
    <w:p>
      <w:pPr>
        <w:spacing w:after="150"/>
      </w:pPr>
      <w:r>
        <w:rPr>
          <w:b w:val="1"/>
          <w:bCs w:val="1"/>
        </w:rPr>
        <w:t xml:space="preserve">第三部分行业竞争格局</w:t>
      </w:r>
    </w:p>
    <w:p>
      <w:pPr>
        <w:spacing w:after="150"/>
      </w:pPr>
      <w:r>
        <w:rPr>
          <w:b w:val="1"/>
          <w:bCs w:val="1"/>
        </w:rPr>
        <w:t xml:space="preserve">第八章公司对茶饮料行业竞争格局分析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2019-2023年茶饮料行业竞争格局分析</w:t>
      </w:r>
    </w:p>
    <w:p>
      <w:pPr>
        <w:spacing w:after="150"/>
      </w:pPr>
      <w:r>
        <w:rPr/>
        <w:t xml:space="preserve">一、2019-2023年国内外茶饮料竞争分析</w:t>
      </w:r>
    </w:p>
    <w:p>
      <w:pPr>
        <w:spacing w:after="150"/>
      </w:pPr>
      <w:r>
        <w:rPr/>
        <w:t xml:space="preserve">二、2019-2023年我国茶饮料市场竞争分析</w:t>
      </w:r>
    </w:p>
    <w:p>
      <w:pPr>
        <w:spacing w:after="150"/>
      </w:pPr>
      <w:r>
        <w:rPr/>
        <w:t xml:space="preserve">三、2024-2029年国内主要茶饮料企业动向</w:t>
      </w:r>
    </w:p>
    <w:p>
      <w:pPr>
        <w:spacing w:after="150"/>
      </w:pPr>
      <w:r>
        <w:rPr>
          <w:b w:val="1"/>
          <w:bCs w:val="1"/>
        </w:rPr>
        <w:t xml:space="preserve">第九章主要茶饮料企业竞争分析</w:t>
      </w:r>
    </w:p>
    <w:p>
      <w:pPr>
        <w:spacing w:after="150"/>
      </w:pPr>
      <w:r>
        <w:rPr/>
        <w:t xml:space="preserve">第一节 康师傅控股有限公司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统一企业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广州王老吉药业股份有限公司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加多宝集团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雀巢公司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天喔食品(集团)有限公司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日本三得利株式会社</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农夫山泉股份有限公司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福建达利园集团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麒麟控股株式会社</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第十章公司对茶饮料企业竞争策略分析</w:t>
      </w:r>
    </w:p>
    <w:p>
      <w:pPr>
        <w:spacing w:after="150"/>
      </w:pPr>
      <w:r>
        <w:rPr/>
        <w:t xml:space="preserve">第一节 茶饮料市场竞争策略分析</w:t>
      </w:r>
    </w:p>
    <w:p>
      <w:pPr>
        <w:spacing w:after="150"/>
      </w:pPr>
      <w:r>
        <w:rPr/>
        <w:t xml:space="preserve">一、2019-2023年茶饮料市场增长潜力分析</w:t>
      </w:r>
    </w:p>
    <w:p>
      <w:pPr>
        <w:spacing w:after="150"/>
      </w:pPr>
      <w:r>
        <w:rPr/>
        <w:t xml:space="preserve">二、2019-2023年茶饮料主要潜力品种分析</w:t>
      </w:r>
    </w:p>
    <w:p>
      <w:pPr>
        <w:spacing w:after="150"/>
      </w:pPr>
      <w:r>
        <w:rPr/>
        <w:t xml:space="preserve">三、现有茶饮料产品竞争策略分析</w:t>
      </w:r>
    </w:p>
    <w:p>
      <w:pPr>
        <w:spacing w:after="150"/>
      </w:pPr>
      <w:r>
        <w:rPr/>
        <w:t xml:space="preserve">四、潜力茶饮料品种竞争策略选择</w:t>
      </w:r>
    </w:p>
    <w:p>
      <w:pPr>
        <w:spacing w:after="150"/>
      </w:pPr>
      <w:r>
        <w:rPr/>
        <w:t xml:space="preserve">五、典型企业产品竞争策略分析</w:t>
      </w:r>
    </w:p>
    <w:p>
      <w:pPr>
        <w:spacing w:after="150"/>
      </w:pPr>
      <w:r>
        <w:rPr/>
        <w:t xml:space="preserve">第二节 茶饮料企业竞争策略分析</w:t>
      </w:r>
    </w:p>
    <w:p>
      <w:pPr>
        <w:spacing w:after="150"/>
      </w:pPr>
      <w:r>
        <w:rPr/>
        <w:t xml:space="preserve">第三节 茶饮料行业产品定位及市场推广策略分析</w:t>
      </w:r>
    </w:p>
    <w:p>
      <w:pPr>
        <w:spacing w:after="150"/>
      </w:pPr>
      <w:r>
        <w:rPr/>
        <w:t xml:space="preserve">一、茶饮料行业产品市场定位</w:t>
      </w:r>
    </w:p>
    <w:p>
      <w:pPr>
        <w:spacing w:after="150"/>
      </w:pPr>
      <w:r>
        <w:rPr/>
        <w:t xml:space="preserve">二、茶饮料行业广告推广策略</w:t>
      </w:r>
    </w:p>
    <w:p>
      <w:pPr>
        <w:spacing w:after="150"/>
      </w:pPr>
      <w:r>
        <w:rPr/>
        <w:t xml:space="preserve">三、茶饮料行业产品促销策略</w:t>
      </w:r>
    </w:p>
    <w:p>
      <w:pPr>
        <w:spacing w:after="150"/>
      </w:pPr>
      <w:r>
        <w:rPr/>
        <w:t xml:space="preserve">四、茶饮料行业招商加盟策略</w:t>
      </w:r>
    </w:p>
    <w:p>
      <w:pPr>
        <w:spacing w:after="150"/>
      </w:pPr>
      <w:r>
        <w:rPr/>
        <w:t xml:space="preserve">五、茶饮料行业网络推广策略</w:t>
      </w:r>
    </w:p>
    <w:p>
      <w:pPr>
        <w:spacing w:after="150"/>
      </w:pPr>
      <w:r>
        <w:rPr>
          <w:b w:val="1"/>
          <w:bCs w:val="1"/>
        </w:rPr>
        <w:t xml:space="preserve">第四部分行业发展前景</w:t>
      </w:r>
    </w:p>
    <w:p>
      <w:pPr>
        <w:spacing w:after="150"/>
      </w:pPr>
      <w:r>
        <w:rPr>
          <w:b w:val="1"/>
          <w:bCs w:val="1"/>
        </w:rPr>
        <w:t xml:space="preserve">第十一章公司对未来茶饮料行业发展预测分析</w:t>
      </w:r>
    </w:p>
    <w:p>
      <w:pPr>
        <w:spacing w:after="150"/>
      </w:pPr>
      <w:r>
        <w:rPr/>
        <w:t xml:space="preserve">第一节 未来茶饮料行业需求与消费预测</w:t>
      </w:r>
    </w:p>
    <w:p>
      <w:pPr>
        <w:spacing w:after="150"/>
      </w:pPr>
      <w:r>
        <w:rPr/>
        <w:t xml:space="preserve">一、2024-2029年茶饮料产品消费预测</w:t>
      </w:r>
    </w:p>
    <w:p>
      <w:pPr>
        <w:spacing w:after="150"/>
      </w:pPr>
      <w:r>
        <w:rPr/>
        <w:t xml:space="preserve">二、2024-2029年茶饮料市场规模预测</w:t>
      </w:r>
    </w:p>
    <w:p>
      <w:pPr>
        <w:spacing w:after="150"/>
      </w:pPr>
      <w:r>
        <w:rPr/>
        <w:t xml:space="preserve">三、2024-2029年茶饮料行业总产值预测</w:t>
      </w:r>
    </w:p>
    <w:p>
      <w:pPr>
        <w:spacing w:after="150"/>
      </w:pPr>
      <w:r>
        <w:rPr/>
        <w:t xml:space="preserve">四、2024-2029年茶饮料行业销售收入预测</w:t>
      </w:r>
    </w:p>
    <w:p>
      <w:pPr>
        <w:spacing w:after="150"/>
      </w:pPr>
      <w:r>
        <w:rPr/>
        <w:t xml:space="preserve">五、2024-2029年茶饮料行业总资产预测</w:t>
      </w:r>
    </w:p>
    <w:p>
      <w:pPr>
        <w:spacing w:after="150"/>
      </w:pPr>
      <w:r>
        <w:rPr/>
        <w:t xml:space="preserve">第二节 2024-2029年中国茶饮料行业供需预测</w:t>
      </w:r>
    </w:p>
    <w:p>
      <w:pPr>
        <w:spacing w:after="150"/>
      </w:pPr>
      <w:r>
        <w:rPr/>
        <w:t xml:space="preserve">一、2024-2029年中国茶饮料供给预测</w:t>
      </w:r>
    </w:p>
    <w:p>
      <w:pPr>
        <w:spacing w:after="150"/>
      </w:pPr>
      <w:r>
        <w:rPr/>
        <w:t xml:space="preserve">二、2024-2029年中国茶饮料产量预测</w:t>
      </w:r>
    </w:p>
    <w:p>
      <w:pPr>
        <w:spacing w:after="150"/>
      </w:pPr>
      <w:r>
        <w:rPr/>
        <w:t xml:space="preserve">三、2024-2029年中国茶饮料需求预测</w:t>
      </w:r>
    </w:p>
    <w:p>
      <w:pPr>
        <w:spacing w:after="150"/>
      </w:pPr>
      <w:r>
        <w:rPr/>
        <w:t xml:space="preserve">四、2024-2029年中国茶饮料供需平衡预测</w:t>
      </w:r>
    </w:p>
    <w:p>
      <w:pPr>
        <w:spacing w:after="150"/>
      </w:pPr>
      <w:r>
        <w:rPr>
          <w:b w:val="1"/>
          <w:bCs w:val="1"/>
        </w:rPr>
        <w:t xml:space="preserve">第十二章公司对茶饮料行业投资机会与风险分析</w:t>
      </w:r>
    </w:p>
    <w:p>
      <w:pPr>
        <w:spacing w:after="150"/>
      </w:pPr>
      <w:r>
        <w:rPr/>
        <w:t xml:space="preserve">第一节 茶饮料行业投资机会分析</w:t>
      </w:r>
    </w:p>
    <w:p>
      <w:pPr>
        <w:spacing w:after="150"/>
      </w:pPr>
      <w:r>
        <w:rPr/>
        <w:t xml:space="preserve">一、茶饮料投资项目分析</w:t>
      </w:r>
    </w:p>
    <w:p>
      <w:pPr>
        <w:spacing w:after="150"/>
      </w:pPr>
      <w:r>
        <w:rPr/>
        <w:t xml:space="preserve">二、可以投资的茶饮料模式</w:t>
      </w:r>
    </w:p>
    <w:p>
      <w:pPr>
        <w:spacing w:after="150"/>
      </w:pPr>
      <w:r>
        <w:rPr/>
        <w:t xml:space="preserve">三、2019-2023年茶饮料投资机会</w:t>
      </w:r>
    </w:p>
    <w:p>
      <w:pPr>
        <w:spacing w:after="150"/>
      </w:pPr>
      <w:r>
        <w:rPr/>
        <w:t xml:space="preserve">四、2019-2023年茶饮料投资新方向</w:t>
      </w:r>
    </w:p>
    <w:p>
      <w:pPr>
        <w:spacing w:after="150"/>
      </w:pPr>
      <w:r>
        <w:rPr/>
        <w:t xml:space="preserve">五、2024-2029年茶饮料行业投资的建议</w:t>
      </w:r>
    </w:p>
    <w:p>
      <w:pPr>
        <w:spacing w:after="150"/>
      </w:pPr>
      <w:r>
        <w:rPr/>
        <w:t xml:space="preserve">六、新进入者应注意的障碍因素分析</w:t>
      </w:r>
    </w:p>
    <w:p>
      <w:pPr>
        <w:spacing w:after="150"/>
      </w:pPr>
      <w:r>
        <w:rPr/>
        <w:t xml:space="preserve">第二节 影响茶饮料行业发展的主要因素</w:t>
      </w:r>
    </w:p>
    <w:p>
      <w:pPr>
        <w:spacing w:after="150"/>
      </w:pPr>
      <w:r>
        <w:rPr/>
        <w:t xml:space="preserve">一、2024-2029年影响茶饮料行业运行的有利因素分析</w:t>
      </w:r>
    </w:p>
    <w:p>
      <w:pPr>
        <w:spacing w:after="150"/>
      </w:pPr>
      <w:r>
        <w:rPr/>
        <w:t xml:space="preserve">二、2024-2029年影响茶饮料行业运行的稳定因素分析</w:t>
      </w:r>
    </w:p>
    <w:p>
      <w:pPr>
        <w:spacing w:after="150"/>
      </w:pPr>
      <w:r>
        <w:rPr/>
        <w:t xml:space="preserve">三、2024-2029年影响茶饮料行业运行的不利因素分析</w:t>
      </w:r>
    </w:p>
    <w:p>
      <w:pPr>
        <w:spacing w:after="150"/>
      </w:pPr>
      <w:r>
        <w:rPr/>
        <w:t xml:space="preserve">四、2024-2029年我国茶饮料行业发展面临的挑战分析</w:t>
      </w:r>
    </w:p>
    <w:p>
      <w:pPr>
        <w:spacing w:after="150"/>
      </w:pPr>
      <w:r>
        <w:rPr/>
        <w:t xml:space="preserve">五、2024-2029年我国茶饮料行业发展面临的机遇分析</w:t>
      </w:r>
    </w:p>
    <w:p>
      <w:pPr>
        <w:spacing w:after="150"/>
      </w:pPr>
      <w:r>
        <w:rPr/>
        <w:t xml:space="preserve">第三节 茶饮料行业投资风险及控制策略分析</w:t>
      </w:r>
    </w:p>
    <w:p>
      <w:pPr>
        <w:spacing w:after="150"/>
      </w:pPr>
      <w:r>
        <w:rPr/>
        <w:t xml:space="preserve">一、2024-2029年茶饮料行业市场风险及控制策略</w:t>
      </w:r>
    </w:p>
    <w:p>
      <w:pPr>
        <w:spacing w:after="150"/>
      </w:pPr>
      <w:r>
        <w:rPr/>
        <w:t xml:space="preserve">二、2024-2029年茶饮料行业政策风险及控制策略</w:t>
      </w:r>
    </w:p>
    <w:p>
      <w:pPr>
        <w:spacing w:after="150"/>
      </w:pPr>
      <w:r>
        <w:rPr/>
        <w:t xml:space="preserve">三、2024-2029年茶饮料行业经营风险及控制策略</w:t>
      </w:r>
    </w:p>
    <w:p>
      <w:pPr>
        <w:spacing w:after="150"/>
      </w:pPr>
      <w:r>
        <w:rPr/>
        <w:t xml:space="preserve">四、2024-2029年茶饮料行业技术风险及控制策略</w:t>
      </w:r>
    </w:p>
    <w:p>
      <w:pPr>
        <w:spacing w:after="150"/>
      </w:pPr>
      <w:r>
        <w:rPr/>
        <w:t xml:space="preserve">五、2024-2029年茶饮料同业竞争风险及控制策略</w:t>
      </w:r>
    </w:p>
    <w:p>
      <w:pPr>
        <w:spacing w:after="150"/>
      </w:pPr>
      <w:r>
        <w:rPr/>
        <w:t xml:space="preserve">六、2024-2029年茶饮料行业其他风险及控制策略</w:t>
      </w:r>
    </w:p>
    <w:p>
      <w:pPr>
        <w:spacing w:after="150"/>
      </w:pPr>
      <w:r>
        <w:rPr>
          <w:b w:val="1"/>
          <w:bCs w:val="1"/>
        </w:rPr>
        <w:t xml:space="preserve">第十三章公司对茶饮料行业投资战略研究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一、企业品牌的重要性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茶饮料行业投资战略研究</w:t>
      </w:r>
    </w:p>
    <w:p>
      <w:pPr>
        <w:spacing w:after="150"/>
      </w:pPr>
      <w:r>
        <w:rPr>
          <w:b w:val="1"/>
          <w:bCs w:val="1"/>
        </w:rPr>
        <w:t xml:space="preserve">图表目录</w:t>
      </w:r>
    </w:p>
    <w:p>
      <w:pPr>
        <w:spacing w:after="150"/>
      </w:pPr>
      <w:r>
        <w:rPr/>
        <w:t xml:space="preserve">图表：2019-2023年中国茶饮料行业市场规模及增速</w:t>
      </w:r>
    </w:p>
    <w:p>
      <w:pPr>
        <w:spacing w:after="150"/>
      </w:pPr>
      <w:r>
        <w:rPr/>
        <w:t xml:space="preserve">图表：2024-2029年中国茶饮料行业市场规模及增速预测</w:t>
      </w:r>
    </w:p>
    <w:p>
      <w:pPr>
        <w:spacing w:after="150"/>
      </w:pPr>
      <w:r>
        <w:rPr/>
        <w:t xml:space="preserve">图表：2019-2023年中国茶饮料行业重点企业市场份额</w:t>
      </w:r>
    </w:p>
    <w:p>
      <w:pPr>
        <w:spacing w:after="150"/>
      </w:pPr>
      <w:r>
        <w:rPr/>
        <w:t xml:space="preserve">图表：2019-2023年中国茶饮料行业区域结构</w:t>
      </w:r>
    </w:p>
    <w:p>
      <w:pPr>
        <w:spacing w:after="150"/>
      </w:pPr>
      <w:r>
        <w:rPr/>
        <w:t xml:space="preserve">图表：2019-2023年中国茶饮料行业渠道结构</w:t>
      </w:r>
    </w:p>
    <w:p>
      <w:pPr>
        <w:spacing w:after="150"/>
      </w:pPr>
      <w:r>
        <w:rPr/>
        <w:t xml:space="preserve">图表：2019-2023年中国茶饮料行业需求总量</w:t>
      </w:r>
    </w:p>
    <w:p>
      <w:pPr>
        <w:spacing w:after="150"/>
      </w:pPr>
      <w:r>
        <w:rPr/>
        <w:t xml:space="preserve">图表：2024-2029年中国茶饮料行业需求总量预测</w:t>
      </w:r>
    </w:p>
    <w:p>
      <w:pPr>
        <w:spacing w:after="150"/>
      </w:pPr>
      <w:r>
        <w:rPr/>
        <w:t xml:space="preserve">图表：2019-2023年中国茶饮料行业需求集中度</w:t>
      </w:r>
    </w:p>
    <w:p>
      <w:pPr>
        <w:spacing w:after="150"/>
      </w:pPr>
      <w:r>
        <w:rPr/>
        <w:t xml:space="preserve">图表：2019-2023年中国茶饮料行业需求增长速度</w:t>
      </w:r>
    </w:p>
    <w:p>
      <w:pPr>
        <w:spacing w:after="150"/>
      </w:pPr>
      <w:r>
        <w:rPr/>
        <w:t xml:space="preserve">图表：2019-2023年中国茶饮料行业市场饱和度</w:t>
      </w:r>
    </w:p>
    <w:p>
      <w:pPr>
        <w:spacing w:after="150"/>
      </w:pPr>
      <w:r>
        <w:rPr/>
        <w:t xml:space="preserve">图表：2019-2023年中国茶饮料行业供给总量</w:t>
      </w:r>
    </w:p>
    <w:p>
      <w:pPr>
        <w:spacing w:after="150"/>
      </w:pPr>
      <w:r>
        <w:rPr/>
        <w:t xml:space="preserve">图表：2019-2023年中国茶饮料行业供给增长速度</w:t>
      </w:r>
    </w:p>
    <w:p>
      <w:pPr>
        <w:spacing w:after="150"/>
      </w:pPr>
      <w:r>
        <w:rPr/>
        <w:t xml:space="preserve">图表：2024-2029年中国茶饮料行业供给量预测</w:t>
      </w:r>
    </w:p>
    <w:p>
      <w:pPr>
        <w:spacing w:after="150"/>
      </w:pPr>
      <w:r>
        <w:rPr/>
        <w:t xml:space="preserve">图表：2019-2023年中国茶饮料行业供给集中度</w:t>
      </w:r>
    </w:p>
    <w:p>
      <w:pPr>
        <w:spacing w:after="150"/>
      </w:pPr>
      <w:r>
        <w:rPr/>
        <w:t xml:space="preserve">图表：2019-2023年中国茶饮料行业销售量</w:t>
      </w:r>
    </w:p>
    <w:p>
      <w:pPr>
        <w:spacing w:after="150"/>
      </w:pPr>
      <w:r>
        <w:rPr/>
        <w:t xml:space="preserve">图表：2019-2023年中国茶饮料行业库存量</w:t>
      </w:r>
    </w:p>
    <w:p>
      <w:pPr>
        <w:spacing w:after="150"/>
      </w:pPr>
      <w:r>
        <w:rPr/>
        <w:t xml:space="preserve">图表：2019-2023年中国茶饮料行业企业区域分布</w:t>
      </w:r>
    </w:p>
    <w:p>
      <w:pPr>
        <w:spacing w:after="150"/>
      </w:pPr>
      <w:r>
        <w:rPr/>
        <w:t xml:space="preserve">图表：2019-2023年中国茶饮料行业销售渠道分布</w:t>
      </w:r>
    </w:p>
    <w:p>
      <w:pPr>
        <w:spacing w:after="150"/>
      </w:pPr>
      <w:r>
        <w:rPr/>
        <w:t xml:space="preserve">图表：2019-2023年中国茶饮料行业主要代理商分布</w:t>
      </w:r>
    </w:p>
    <w:p>
      <w:pPr>
        <w:spacing w:after="150"/>
      </w:pPr>
      <w:r>
        <w:rPr/>
        <w:t xml:space="preserve">图表：2019-2023年中国茶饮料行业产品价格走势</w:t>
      </w:r>
    </w:p>
    <w:p>
      <w:pPr>
        <w:spacing w:after="150"/>
      </w:pPr>
      <w:r>
        <w:rPr/>
        <w:t xml:space="preserve">图表：2024-2029年中国茶饮料行业产品价格趋势</w:t>
      </w:r>
    </w:p>
    <w:p>
      <w:pPr>
        <w:spacing w:after="150"/>
      </w:pPr>
      <w:r>
        <w:rPr/>
        <w:t xml:space="preserve">图表：2019-2023年中国茶饮料行业利润及增长速度</w:t>
      </w:r>
    </w:p>
    <w:p>
      <w:pPr>
        <w:spacing w:after="150"/>
      </w:pPr>
      <w:r>
        <w:rPr/>
        <w:t xml:space="preserve">图表：2019-2023年中国茶饮料行业销售毛利率</w:t>
      </w:r>
    </w:p>
    <w:p>
      <w:pPr>
        <w:spacing w:after="150"/>
      </w:pPr>
      <w:r>
        <w:rPr/>
        <w:t xml:space="preserve">图表：2019-2023年中国茶饮料行业销售利润率</w:t>
      </w:r>
    </w:p>
    <w:p>
      <w:pPr>
        <w:spacing w:after="150"/>
      </w:pPr>
      <w:r>
        <w:rPr/>
        <w:t xml:space="preserve">图表：2019-2023年中国茶饮料行业总资产利润率</w:t>
      </w:r>
    </w:p>
    <w:p>
      <w:pPr>
        <w:spacing w:after="150"/>
      </w:pPr>
      <w:r>
        <w:rPr/>
        <w:t xml:space="preserve">图表：2019-2023年中国茶饮料行业净资产利润率</w:t>
      </w:r>
    </w:p>
    <w:p>
      <w:pPr>
        <w:spacing w:after="150"/>
      </w:pPr>
      <w:r>
        <w:rPr/>
        <w:t xml:space="preserve">图表：2019-2023年中国茶饮料产品出口量以及出口额</w:t>
      </w:r>
    </w:p>
    <w:p>
      <w:pPr>
        <w:spacing w:after="150"/>
      </w:pPr>
      <w:r>
        <w:rPr/>
        <w:t xml:space="preserve">图表：2019-2023年中国茶饮料行业出口地区分布</w:t>
      </w:r>
    </w:p>
    <w:p>
      <w:pPr>
        <w:spacing w:after="150"/>
      </w:pPr>
      <w:r>
        <w:rPr/>
        <w:t xml:space="preserve">图表：2019-2023年中国茶饮料行业进口量及进口额</w:t>
      </w:r>
    </w:p>
    <w:p>
      <w:pPr>
        <w:spacing w:after="150"/>
      </w:pPr>
      <w:r>
        <w:rPr/>
        <w:t xml:space="preserve">图表：2019-2023年中国茶饮料行业进口区域分布</w:t>
      </w:r>
    </w:p>
    <w:p>
      <w:pPr>
        <w:spacing w:after="150"/>
      </w:pPr>
      <w:r>
        <w:rPr/>
        <w:t xml:space="preserve">图表：2019-2023年中国茶饮料行业对外依存度</w:t>
      </w:r>
    </w:p>
    <w:p>
      <w:pPr>
        <w:spacing w:after="150"/>
      </w:pPr>
      <w:r>
        <w:rPr/>
        <w:t xml:space="preserve">图表：2019-2023年中国茶饮料行业投资项目数量</w:t>
      </w:r>
    </w:p>
    <w:p>
      <w:pPr>
        <w:spacing w:after="150"/>
      </w:pPr>
      <w:r>
        <w:rPr/>
        <w:t xml:space="preserve">图表：2019-2023年中国茶饮料行业投资项目列表</w:t>
      </w:r>
    </w:p>
    <w:p>
      <w:pPr>
        <w:spacing w:after="150"/>
      </w:pPr>
      <w:r>
        <w:rPr/>
        <w:t xml:space="preserve">图表：2019-2023年中国茶饮料行业投资需求关系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2024-2029年我国茶饮料行业市场需求及发展前景预测</dc:title>
  <dc:description>2024-2029年我国茶饮料行业市场需求及发展前景预测</dc:description>
  <dc:subject>2024-2029年我国茶饮料行业市场需求及发展前景预测</dc:subject>
  <cp:keywords>研究报告</cp:keywords>
  <cp:category>研究报告</cp:category>
  <cp:lastModifiedBy>北京中道泰和信息咨询有限公司</cp:lastModifiedBy>
  <dcterms:created xsi:type="dcterms:W3CDTF">2024-01-24T05:37:59+08:00</dcterms:created>
  <dcterms:modified xsi:type="dcterms:W3CDTF">2024-01-24T05:37:59+08:00</dcterms:modified>
</cp:coreProperties>
</file>

<file path=docProps/custom.xml><?xml version="1.0" encoding="utf-8"?>
<Properties xmlns="http://schemas.openxmlformats.org/officeDocument/2006/custom-properties" xmlns:vt="http://schemas.openxmlformats.org/officeDocument/2006/docPropsVTypes"/>
</file>