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2026-2031年中国印花涂料色浆行业发展策略及市场深度研究分析报告</w:t>
      </w:r>
    </w:p>
    <w:p>
      <w:pPr>
        <w:spacing w:after="150"/>
      </w:pPr>
      <w:r>
        <w:rPr>
          <w:b w:val="1"/>
          <w:bCs w:val="1"/>
        </w:rPr>
        <w:t xml:space="preserve">报告简介</w:t>
      </w:r>
    </w:p>
    <w:p>
      <w:pPr>
        <w:spacing w:after="150"/>
      </w:pPr>
      <w:r>
        <w:rPr/>
        <w:t xml:space="preserve">印花涂料色浆行业研究报告中的印花涂料色浆行业数据分析以权威的国家统计数据为基础，采用宏观和微观相结合的分析方式，利用科学的统计分析方法，在描述行业概貌的同时，对印花涂料色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印花涂料色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涂料色浆行业研究单位等公布和提供的大量资料。报告对我国印花涂料色浆行业的供需状况、发展现状、子行业发展变化等进行了分析，重点分析了国内外印花涂料色浆行业的发展现状、如何面对行业的发展挑战、行业的发展建议、行业竞争力，以及行业的投资分析和趋势预测等等。报告还综合了印花涂料色浆行业的整体发展动态，对行业在产品方面提供了参考建议和具体解决办法。报告对于印花涂料色浆产品生产企业、经销商、行业管理部门以及拟进入该行业的投资者具有重要的参考价值，对于研究我国印花涂料色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印花涂料色浆产品概述 9</w:t>
      </w:r>
    </w:p>
    <w:p>
      <w:pPr>
        <w:spacing w:before="75" w:after="0"/>
      </w:pPr>
      <w:r>
        <w:rPr/>
        <w:t xml:space="preserve">第一节 产品定义9</w:t>
      </w:r>
    </w:p>
    <w:p>
      <w:pPr>
        <w:spacing w:before="75" w:after="0"/>
      </w:pPr>
      <w:r>
        <w:rPr/>
        <w:t xml:space="preserve">第二节 产品用途15</w:t>
      </w:r>
    </w:p>
    <w:p>
      <w:pPr>
        <w:spacing w:before="75" w:after="0"/>
      </w:pPr>
      <w:r>
        <w:rPr>
          <w:b w:val="1"/>
          <w:bCs w:val="1"/>
        </w:rPr>
        <w:t xml:space="preserve">第二章 印花涂料色浆行业环境分析17</w:t>
      </w:r>
    </w:p>
    <w:p>
      <w:pPr>
        <w:spacing w:before="75" w:after="0"/>
      </w:pPr>
      <w:r>
        <w:rPr/>
        <w:t xml:space="preserve">第一节 我国经济发展环境分析17</w:t>
      </w:r>
    </w:p>
    <w:p>
      <w:pPr>
        <w:spacing w:before="75" w:after="0"/>
      </w:pPr>
      <w:r>
        <w:rPr/>
        <w:t xml:space="preserve">一、GDP17</w:t>
      </w:r>
    </w:p>
    <w:p>
      <w:pPr>
        <w:spacing w:before="75" w:after="0"/>
      </w:pPr>
      <w:r>
        <w:rPr/>
        <w:t xml:space="preserve">二、CPI18</w:t>
      </w:r>
    </w:p>
    <w:p>
      <w:pPr>
        <w:spacing w:before="75" w:after="0"/>
      </w:pPr>
      <w:r>
        <w:rPr/>
        <w:t xml:space="preserve">三、固定资产投资分析19</w:t>
      </w:r>
    </w:p>
    <w:p>
      <w:pPr>
        <w:spacing w:before="75" w:after="0"/>
      </w:pPr>
      <w:r>
        <w:rPr/>
        <w:t xml:space="preserve">四、工业发展形势20</w:t>
      </w:r>
    </w:p>
    <w:p>
      <w:pPr>
        <w:spacing w:before="75" w:after="0"/>
      </w:pPr>
      <w:r>
        <w:rPr/>
        <w:t xml:space="preserve">第二节 我国印花涂料色浆行业政策环境分析21</w:t>
      </w:r>
    </w:p>
    <w:p>
      <w:pPr>
        <w:spacing w:before="75" w:after="0"/>
      </w:pPr>
      <w:r>
        <w:rPr/>
        <w:t xml:space="preserve">一、产业政策分析21</w:t>
      </w:r>
    </w:p>
    <w:p>
      <w:pPr>
        <w:spacing w:before="75" w:after="0"/>
      </w:pPr>
      <w:r>
        <w:rPr/>
        <w:t xml:space="preserve">二、相关产业政策影响分析27</w:t>
      </w:r>
    </w:p>
    <w:p>
      <w:pPr>
        <w:spacing w:before="75" w:after="0"/>
      </w:pPr>
      <w:r>
        <w:rPr/>
        <w:t xml:space="preserve">第三节 我国印花涂料色浆行业技术环境分析27</w:t>
      </w:r>
    </w:p>
    <w:p>
      <w:pPr>
        <w:spacing w:before="75" w:after="0"/>
      </w:pPr>
      <w:r>
        <w:rPr>
          <w:b w:val="1"/>
          <w:bCs w:val="1"/>
        </w:rPr>
        <w:t xml:space="preserve">第三章 中国印花涂料色浆市场分析32</w:t>
      </w:r>
    </w:p>
    <w:p>
      <w:pPr>
        <w:spacing w:before="75" w:after="0"/>
      </w:pPr>
      <w:r>
        <w:rPr/>
        <w:t xml:space="preserve">第一节 印花涂料色浆市场现状分析及预测32</w:t>
      </w:r>
    </w:p>
    <w:p>
      <w:pPr>
        <w:spacing w:before="75" w:after="0"/>
      </w:pPr>
      <w:r>
        <w:rPr/>
        <w:t xml:space="preserve">一、2021-2026年中国印花涂料色浆市场规模分析32</w:t>
      </w:r>
    </w:p>
    <w:p>
      <w:pPr>
        <w:spacing w:before="75" w:after="0"/>
      </w:pPr>
      <w:r>
        <w:rPr/>
        <w:t xml:space="preserve">二、2026-2031中国印花涂料色浆市场规模预测32</w:t>
      </w:r>
    </w:p>
    <w:p>
      <w:pPr>
        <w:spacing w:before="75" w:after="0"/>
      </w:pPr>
      <w:r>
        <w:rPr/>
        <w:t xml:space="preserve">第二节 印花涂料色浆产品产量分析及预测33</w:t>
      </w:r>
    </w:p>
    <w:p>
      <w:pPr>
        <w:spacing w:before="75" w:after="0"/>
      </w:pPr>
      <w:r>
        <w:rPr/>
        <w:t xml:space="preserve">一、2021-2026年中国印花涂料色浆产量分析33</w:t>
      </w:r>
    </w:p>
    <w:p>
      <w:pPr>
        <w:spacing w:before="75" w:after="0"/>
      </w:pPr>
      <w:r>
        <w:rPr/>
        <w:t xml:space="preserve">二、2026-2031中国印花涂料色浆产量预测34</w:t>
      </w:r>
    </w:p>
    <w:p>
      <w:pPr>
        <w:spacing w:before="75" w:after="0"/>
      </w:pPr>
      <w:r>
        <w:rPr/>
        <w:t xml:space="preserve">第三节 印花涂料色浆市场需求分析及预测34</w:t>
      </w:r>
    </w:p>
    <w:p>
      <w:pPr>
        <w:spacing w:before="75" w:after="0"/>
      </w:pPr>
      <w:r>
        <w:rPr/>
        <w:t xml:space="preserve">一、2021-2026年中国印花涂料色浆市场需求分析34</w:t>
      </w:r>
    </w:p>
    <w:p>
      <w:pPr>
        <w:spacing w:before="75" w:after="0"/>
      </w:pPr>
      <w:r>
        <w:rPr/>
        <w:t xml:space="preserve">二、2026-2031中国印花涂料色浆市场需求预测35</w:t>
      </w:r>
    </w:p>
    <w:p>
      <w:pPr>
        <w:spacing w:before="75" w:after="0"/>
      </w:pPr>
      <w:r>
        <w:rPr/>
        <w:t xml:space="preserve">第四节 印花涂料色浆价格趋势分析36</w:t>
      </w:r>
    </w:p>
    <w:p>
      <w:pPr>
        <w:spacing w:before="75" w:after="0"/>
      </w:pPr>
      <w:r>
        <w:rPr/>
        <w:t xml:space="preserve">一、2021-2026年中国印花涂料色浆市场价格分析36</w:t>
      </w:r>
    </w:p>
    <w:p>
      <w:pPr>
        <w:spacing w:before="75" w:after="0"/>
      </w:pPr>
      <w:r>
        <w:rPr/>
        <w:t xml:space="preserve">二、2026-2031中国印花涂料色浆市场价格预测37</w:t>
      </w:r>
    </w:p>
    <w:p>
      <w:pPr>
        <w:spacing w:before="75" w:after="0"/>
      </w:pPr>
      <w:r>
        <w:rPr/>
        <w:t xml:space="preserve">第五节 色浆进出口数据分析38</w:t>
      </w:r>
    </w:p>
    <w:p>
      <w:pPr>
        <w:spacing w:before="75" w:after="0"/>
      </w:pPr>
      <w:r>
        <w:rPr/>
        <w:t xml:space="preserve">一、2021-2026年中国色浆进出口数据分析38</w:t>
      </w:r>
    </w:p>
    <w:p>
      <w:pPr>
        <w:spacing w:before="75" w:after="0"/>
      </w:pPr>
      <w:r>
        <w:rPr/>
        <w:t xml:space="preserve">二、2026-2031年国内产品未来进出口情况预测39</w:t>
      </w:r>
    </w:p>
    <w:p>
      <w:pPr>
        <w:spacing w:before="75" w:after="0"/>
      </w:pPr>
      <w:r>
        <w:rPr>
          <w:b w:val="1"/>
          <w:bCs w:val="1"/>
        </w:rPr>
        <w:t xml:space="preserve">第四章 印花涂料色浆行业上、下游产业链分析40</w:t>
      </w:r>
    </w:p>
    <w:p>
      <w:pPr>
        <w:spacing w:before="75" w:after="0"/>
      </w:pPr>
      <w:r>
        <w:rPr/>
        <w:t xml:space="preserve">第一节 印花涂料色浆产业链分析40</w:t>
      </w:r>
    </w:p>
    <w:p>
      <w:pPr>
        <w:spacing w:before="75" w:after="0"/>
      </w:pPr>
      <w:r>
        <w:rPr/>
        <w:t xml:space="preserve">一、产业链模型介绍40</w:t>
      </w:r>
    </w:p>
    <w:p>
      <w:pPr>
        <w:spacing w:before="75" w:after="0"/>
      </w:pPr>
      <w:r>
        <w:rPr/>
        <w:t xml:space="preserve">二、印花涂料色浆产业链模型分析43</w:t>
      </w:r>
    </w:p>
    <w:p>
      <w:pPr>
        <w:spacing w:before="75" w:after="0"/>
      </w:pPr>
      <w:r>
        <w:rPr/>
        <w:t xml:space="preserve">第二节 上游行业发展状况分析44</w:t>
      </w:r>
    </w:p>
    <w:p>
      <w:pPr>
        <w:spacing w:before="75" w:after="0"/>
      </w:pPr>
      <w:r>
        <w:rPr/>
        <w:t xml:space="preserve">一、2021-2026年主要原料产量分析44</w:t>
      </w:r>
    </w:p>
    <w:p>
      <w:pPr>
        <w:spacing w:before="75" w:after="0"/>
      </w:pPr>
      <w:r>
        <w:rPr/>
        <w:t xml:space="preserve">二、2026-2031主要原料产量预测51</w:t>
      </w:r>
    </w:p>
    <w:p>
      <w:pPr>
        <w:spacing w:before="75" w:after="0"/>
      </w:pPr>
      <w:r>
        <w:rPr/>
        <w:t xml:space="preserve">第三节 下游产业发展情况分析51</w:t>
      </w:r>
    </w:p>
    <w:p>
      <w:pPr>
        <w:spacing w:before="75" w:after="0"/>
      </w:pPr>
      <w:r>
        <w:rPr/>
        <w:t xml:space="preserve">一、2021-2026年主要下游产品市场分析51</w:t>
      </w:r>
    </w:p>
    <w:p>
      <w:pPr>
        <w:spacing w:before="75" w:after="0"/>
      </w:pPr>
      <w:r>
        <w:rPr/>
        <w:t xml:space="preserve">二、2026-2031年主要下游产品消费量预测56</w:t>
      </w:r>
    </w:p>
    <w:p>
      <w:pPr>
        <w:spacing w:before="75" w:after="0"/>
      </w:pPr>
      <w:r>
        <w:rPr>
          <w:b w:val="1"/>
          <w:bCs w:val="1"/>
        </w:rPr>
        <w:t xml:space="preserve">第五章 印花涂料色浆主要生产厂商介绍67</w:t>
      </w:r>
    </w:p>
    <w:p>
      <w:pPr>
        <w:spacing w:before="75" w:after="0"/>
      </w:pPr>
      <w:r>
        <w:rPr/>
        <w:t xml:space="preserve">第一节 上海泗联实业有限公司67</w:t>
      </w:r>
    </w:p>
    <w:p>
      <w:pPr>
        <w:spacing w:before="75" w:after="0"/>
      </w:pPr>
      <w:r>
        <w:rPr/>
        <w:t xml:space="preserve">一、企业概况67</w:t>
      </w:r>
    </w:p>
    <w:p>
      <w:pPr>
        <w:spacing w:before="75" w:after="0"/>
      </w:pPr>
      <w:r>
        <w:rPr/>
        <w:t xml:space="preserve">二、企业主要经济指标分析70</w:t>
      </w:r>
    </w:p>
    <w:p>
      <w:pPr>
        <w:spacing w:before="75" w:after="0"/>
      </w:pPr>
      <w:r>
        <w:rPr/>
        <w:t xml:space="preserve">三、企业盈利能力分析71</w:t>
      </w:r>
    </w:p>
    <w:p>
      <w:pPr>
        <w:spacing w:before="75" w:after="0"/>
      </w:pPr>
      <w:r>
        <w:rPr/>
        <w:t xml:space="preserve">四、企业偿债能力分析71</w:t>
      </w:r>
    </w:p>
    <w:p>
      <w:pPr>
        <w:spacing w:before="75" w:after="0"/>
      </w:pPr>
      <w:r>
        <w:rPr/>
        <w:t xml:space="preserve">五、企业产值状况分析72</w:t>
      </w:r>
    </w:p>
    <w:p>
      <w:pPr>
        <w:spacing w:before="75" w:after="0"/>
      </w:pPr>
      <w:r>
        <w:rPr/>
        <w:t xml:space="preserve">六、企业成本费用构成分析72</w:t>
      </w:r>
    </w:p>
    <w:p>
      <w:pPr>
        <w:spacing w:before="75" w:after="0"/>
      </w:pPr>
      <w:r>
        <w:rPr/>
        <w:t xml:space="preserve">第二节 上海彩生色料化学有限公司72</w:t>
      </w:r>
    </w:p>
    <w:p>
      <w:pPr>
        <w:spacing w:before="75" w:after="0"/>
      </w:pPr>
      <w:r>
        <w:rPr/>
        <w:t xml:space="preserve">一、企业概况73</w:t>
      </w:r>
    </w:p>
    <w:p>
      <w:pPr>
        <w:spacing w:before="75" w:after="0"/>
      </w:pPr>
      <w:r>
        <w:rPr/>
        <w:t xml:space="preserve">二、企业主要经济指标分析73</w:t>
      </w:r>
    </w:p>
    <w:p>
      <w:pPr>
        <w:spacing w:before="75" w:after="0"/>
      </w:pPr>
      <w:r>
        <w:rPr/>
        <w:t xml:space="preserve">三、企业盈利能力分析74</w:t>
      </w:r>
    </w:p>
    <w:p>
      <w:pPr>
        <w:spacing w:before="75" w:after="0"/>
      </w:pPr>
      <w:r>
        <w:rPr/>
        <w:t xml:space="preserve">四、企业偿债能力分析74</w:t>
      </w:r>
    </w:p>
    <w:p>
      <w:pPr>
        <w:spacing w:before="75" w:after="0"/>
      </w:pPr>
      <w:r>
        <w:rPr/>
        <w:t xml:space="preserve">五、企业产值状况分析74</w:t>
      </w:r>
    </w:p>
    <w:p>
      <w:pPr>
        <w:spacing w:before="75" w:after="0"/>
      </w:pPr>
      <w:r>
        <w:rPr/>
        <w:t xml:space="preserve">六、企业成本费用构成分析75</w:t>
      </w:r>
    </w:p>
    <w:p>
      <w:pPr>
        <w:spacing w:before="75" w:after="0"/>
      </w:pPr>
      <w:r>
        <w:rPr/>
        <w:t xml:space="preserve">第三节 江门骅弘颜料有限公司75</w:t>
      </w:r>
    </w:p>
    <w:p>
      <w:pPr>
        <w:spacing w:before="75" w:after="0"/>
      </w:pPr>
      <w:r>
        <w:rPr/>
        <w:t xml:space="preserve">一、企业概况75</w:t>
      </w:r>
    </w:p>
    <w:p>
      <w:pPr>
        <w:spacing w:before="75" w:after="0"/>
      </w:pPr>
      <w:r>
        <w:rPr/>
        <w:t xml:space="preserve">二、企业主要经济指标分析76</w:t>
      </w:r>
    </w:p>
    <w:p>
      <w:pPr>
        <w:spacing w:before="75" w:after="0"/>
      </w:pPr>
      <w:r>
        <w:rPr/>
        <w:t xml:space="preserve">三、企业盈利能力分析76</w:t>
      </w:r>
    </w:p>
    <w:p>
      <w:pPr>
        <w:spacing w:before="75" w:after="0"/>
      </w:pPr>
      <w:r>
        <w:rPr/>
        <w:t xml:space="preserve">四、企业偿债能力分析77</w:t>
      </w:r>
    </w:p>
    <w:p>
      <w:pPr>
        <w:spacing w:before="75" w:after="0"/>
      </w:pPr>
      <w:r>
        <w:rPr/>
        <w:t xml:space="preserve">五、企业产值状况分析77</w:t>
      </w:r>
    </w:p>
    <w:p>
      <w:pPr>
        <w:spacing w:before="75" w:after="0"/>
      </w:pPr>
      <w:r>
        <w:rPr/>
        <w:t xml:space="preserve">六、企业成本费用构成分析78</w:t>
      </w:r>
    </w:p>
    <w:p>
      <w:pPr>
        <w:spacing w:before="75" w:after="0"/>
      </w:pPr>
      <w:r>
        <w:rPr/>
        <w:t xml:space="preserve">第四节 杭州精彩化工有限公司78</w:t>
      </w:r>
    </w:p>
    <w:p>
      <w:pPr>
        <w:spacing w:before="75" w:after="0"/>
      </w:pPr>
      <w:r>
        <w:rPr/>
        <w:t xml:space="preserve">一、企业概况78</w:t>
      </w:r>
    </w:p>
    <w:p>
      <w:pPr>
        <w:spacing w:before="75" w:after="0"/>
      </w:pPr>
      <w:r>
        <w:rPr/>
        <w:t xml:space="preserve">二、企业主要经济指标分析79</w:t>
      </w:r>
    </w:p>
    <w:p>
      <w:pPr>
        <w:spacing w:before="75" w:after="0"/>
      </w:pPr>
      <w:r>
        <w:rPr/>
        <w:t xml:space="preserve">三、企业盈利能力分析79</w:t>
      </w:r>
    </w:p>
    <w:p>
      <w:pPr>
        <w:spacing w:before="75" w:after="0"/>
      </w:pPr>
      <w:r>
        <w:rPr/>
        <w:t xml:space="preserve">四、企业偿债能力分析79</w:t>
      </w:r>
    </w:p>
    <w:p>
      <w:pPr>
        <w:spacing w:before="75" w:after="0"/>
      </w:pPr>
      <w:r>
        <w:rPr/>
        <w:t xml:space="preserve">五、企业产值状况分析80</w:t>
      </w:r>
    </w:p>
    <w:p>
      <w:pPr>
        <w:spacing w:before="75" w:after="0"/>
      </w:pPr>
      <w:r>
        <w:rPr/>
        <w:t xml:space="preserve">六、企业成本费用构成分析80</w:t>
      </w:r>
    </w:p>
    <w:p>
      <w:pPr>
        <w:spacing w:before="75" w:after="0"/>
      </w:pPr>
      <w:r>
        <w:rPr/>
        <w:t xml:space="preserve">第五节 瑞安市万隆化工有限公司81</w:t>
      </w:r>
    </w:p>
    <w:p>
      <w:pPr>
        <w:spacing w:before="75" w:after="0"/>
      </w:pPr>
      <w:r>
        <w:rPr/>
        <w:t xml:space="preserve">一、企业概况81</w:t>
      </w:r>
    </w:p>
    <w:p>
      <w:pPr>
        <w:spacing w:before="75" w:after="0"/>
      </w:pPr>
      <w:r>
        <w:rPr/>
        <w:t xml:space="preserve">二、企业主要经济指标分析81</w:t>
      </w:r>
    </w:p>
    <w:p>
      <w:pPr>
        <w:spacing w:before="75" w:after="0"/>
      </w:pPr>
      <w:r>
        <w:rPr/>
        <w:t xml:space="preserve">三、企业盈利能力分析81</w:t>
      </w:r>
    </w:p>
    <w:p>
      <w:pPr>
        <w:spacing w:before="75" w:after="0"/>
      </w:pPr>
      <w:r>
        <w:rPr/>
        <w:t xml:space="preserve">四、企业偿债能力分析82</w:t>
      </w:r>
    </w:p>
    <w:p>
      <w:pPr>
        <w:spacing w:before="75" w:after="0"/>
      </w:pPr>
      <w:r>
        <w:rPr/>
        <w:t xml:space="preserve">五、企业产值状况分析82</w:t>
      </w:r>
    </w:p>
    <w:p>
      <w:pPr>
        <w:spacing w:before="75" w:after="0"/>
      </w:pPr>
      <w:r>
        <w:rPr/>
        <w:t xml:space="preserve">六、企业成本费用构成分析83</w:t>
      </w:r>
    </w:p>
    <w:p>
      <w:pPr>
        <w:spacing w:before="75" w:after="0"/>
      </w:pPr>
      <w:r>
        <w:rPr/>
        <w:t xml:space="preserve">第六节 上海劳安涂料有限公司83</w:t>
      </w:r>
    </w:p>
    <w:p>
      <w:pPr>
        <w:spacing w:before="75" w:after="0"/>
      </w:pPr>
      <w:r>
        <w:rPr/>
        <w:t xml:space="preserve">第七节 苏州世名科技股份有限公司85</w:t>
      </w:r>
    </w:p>
    <w:p>
      <w:pPr>
        <w:spacing w:before="75" w:after="0"/>
      </w:pPr>
      <w:r>
        <w:rPr/>
        <w:t xml:space="preserve">第八节 瑞安市东海化工厂105</w:t>
      </w:r>
    </w:p>
    <w:p>
      <w:pPr>
        <w:spacing w:before="75" w:after="0"/>
      </w:pPr>
      <w:r>
        <w:rPr/>
        <w:t xml:space="preserve">第九节 丽王化工(南通)有限公司106</w:t>
      </w:r>
    </w:p>
    <w:p>
      <w:pPr>
        <w:spacing w:before="75" w:after="0"/>
      </w:pPr>
      <w:r>
        <w:rPr/>
        <w:t xml:space="preserve">第十节 杭州立宝色浆涂料有限公司106</w:t>
      </w:r>
    </w:p>
    <w:p>
      <w:pPr>
        <w:spacing w:before="75" w:after="0"/>
      </w:pPr>
      <w:r>
        <w:rPr/>
        <w:t xml:space="preserve">第十一节 杭州凯丽化工有限公司108</w:t>
      </w:r>
    </w:p>
    <w:p>
      <w:pPr>
        <w:spacing w:before="75" w:after="0"/>
      </w:pPr>
      <w:r>
        <w:rPr/>
        <w:t xml:space="preserve">第十二节 珠海市宇昌化工有限公司116</w:t>
      </w:r>
    </w:p>
    <w:p>
      <w:pPr>
        <w:spacing w:before="75" w:after="0"/>
      </w:pPr>
      <w:r>
        <w:rPr/>
        <w:t xml:space="preserve">第十三节 中山市新力华涂料有限公司116</w:t>
      </w:r>
    </w:p>
    <w:p>
      <w:pPr>
        <w:spacing w:before="75" w:after="0"/>
      </w:pPr>
      <w:r>
        <w:rPr/>
        <w:t xml:space="preserve">第十四节 无锡新光化工有限公司117</w:t>
      </w:r>
    </w:p>
    <w:p>
      <w:pPr>
        <w:spacing w:before="75" w:after="0"/>
      </w:pPr>
      <w:r>
        <w:rPr/>
        <w:t xml:space="preserve">第十五节 黄山加佳科技有限公司119</w:t>
      </w:r>
    </w:p>
    <w:p>
      <w:pPr>
        <w:spacing w:before="75" w:after="0"/>
      </w:pPr>
      <w:r>
        <w:rPr/>
        <w:t xml:space="preserve">第十六节 台湾汇康股份有限公司126</w:t>
      </w:r>
    </w:p>
    <w:p>
      <w:pPr>
        <w:spacing w:before="75" w:after="0"/>
      </w:pPr>
      <w:r>
        <w:rPr>
          <w:b w:val="1"/>
          <w:bCs w:val="1"/>
        </w:rPr>
        <w:t xml:space="preserve">第六章 印花涂料色浆行业竞争格局分析133</w:t>
      </w:r>
    </w:p>
    <w:p>
      <w:pPr>
        <w:spacing w:before="75" w:after="0"/>
      </w:pPr>
      <w:r>
        <w:rPr/>
        <w:t xml:space="preserve">第一节 2021-2026年中国印花涂料色浆行业集中度分析 133</w:t>
      </w:r>
    </w:p>
    <w:p>
      <w:pPr>
        <w:spacing w:before="75" w:after="0"/>
      </w:pPr>
      <w:r>
        <w:rPr/>
        <w:t xml:space="preserve">第二节 印花涂料色浆国内外SWOT分析 133</w:t>
      </w:r>
    </w:p>
    <w:p>
      <w:pPr>
        <w:spacing w:before="75" w:after="0"/>
      </w:pPr>
      <w:r>
        <w:rPr/>
        <w:t xml:space="preserve">第三节 2026-2031年中国印花涂料色浆行业竞争格局预测分析 135</w:t>
      </w:r>
    </w:p>
    <w:p>
      <w:pPr>
        <w:spacing w:before="75" w:after="0"/>
      </w:pPr>
      <w:r>
        <w:rPr>
          <w:b w:val="1"/>
          <w:bCs w:val="1"/>
        </w:rPr>
        <w:t xml:space="preserve">第七章 结论和建议137</w:t>
      </w:r>
    </w:p>
    <w:p>
      <w:pPr>
        <w:spacing w:before="75" w:after="0"/>
      </w:pPr>
      <w:r>
        <w:rPr/>
        <w:t xml:space="preserve">第一节 产品技术应用注意事项137</w:t>
      </w:r>
    </w:p>
    <w:p>
      <w:pPr>
        <w:spacing w:before="75" w:after="0"/>
      </w:pPr>
      <w:r>
        <w:rPr/>
        <w:t xml:space="preserve">第二节 项目投资注意事项137</w:t>
      </w:r>
    </w:p>
    <w:p>
      <w:pPr>
        <w:spacing w:before="75" w:after="0"/>
      </w:pPr>
      <w:r>
        <w:rPr/>
        <w:t xml:space="preserve">第三节 产品生产开发注意事项138</w:t>
      </w:r>
    </w:p>
    <w:p>
      <w:pPr>
        <w:spacing w:before="75" w:after="0"/>
      </w:pPr>
      <w:r>
        <w:rPr/>
        <w:t xml:space="preserve">第四节 产品销售注意事项139</w:t>
      </w:r>
    </w:p>
    <w:p>
      <w:pPr>
        <w:spacing w:before="75" w:after="0"/>
      </w:pPr>
      <w:r>
        <w:rPr>
          <w:b w:val="1"/>
          <w:bCs w:val="1"/>
        </w:rPr>
        <w:t xml:space="preserve">图表目录</w:t>
      </w:r>
    </w:p>
    <w:p>
      <w:pPr>
        <w:spacing w:before="75" w:after="0"/>
      </w:pPr>
      <w:r>
        <w:rPr/>
        <w:t xml:space="preserve">图表1：印花色浆组成表9</w:t>
      </w:r>
    </w:p>
    <w:p>
      <w:pPr>
        <w:spacing w:before="75" w:after="0"/>
      </w:pPr>
      <w:r>
        <w:rPr/>
        <w:t xml:space="preserve">图表2：涂料印花用粘合剂11</w:t>
      </w:r>
    </w:p>
    <w:p>
      <w:pPr>
        <w:spacing w:before="75" w:after="0"/>
      </w:pPr>
      <w:r>
        <w:rPr/>
        <w:t xml:space="preserve">图表3：涂料印花用粘着剂12</w:t>
      </w:r>
    </w:p>
    <w:p>
      <w:pPr>
        <w:spacing w:before="75" w:after="0"/>
      </w:pPr>
      <w:r>
        <w:rPr/>
        <w:t xml:space="preserve">图表4：涂料印花用交联剂12</w:t>
      </w:r>
    </w:p>
    <w:p>
      <w:pPr>
        <w:spacing w:before="75" w:after="0"/>
      </w:pPr>
      <w:r>
        <w:rPr/>
        <w:t xml:space="preserve">图表5：涂料印花用乳化煳14</w:t>
      </w:r>
    </w:p>
    <w:p>
      <w:pPr>
        <w:spacing w:before="75" w:after="0"/>
      </w:pPr>
      <w:r>
        <w:rPr/>
        <w:t xml:space="preserve">图表6：涂料印花用增稠剂15</w:t>
      </w:r>
    </w:p>
    <w:p>
      <w:pPr>
        <w:spacing w:before="75" w:after="0"/>
      </w:pPr>
      <w:r>
        <w:rPr/>
        <w:t xml:space="preserve">图表7：2021-2026年国内生产总值分产业分析17</w:t>
      </w:r>
    </w:p>
    <w:p>
      <w:pPr>
        <w:spacing w:before="75" w:after="0"/>
      </w:pPr>
      <w:r>
        <w:rPr/>
        <w:t xml:space="preserve">图表8：2021-2026年全国居民消费价格18</w:t>
      </w:r>
    </w:p>
    <w:p>
      <w:pPr>
        <w:spacing w:before="75" w:after="0"/>
      </w:pPr>
      <w:r>
        <w:rPr/>
        <w:t xml:space="preserve">图表9：固定资产投资(不含农户)同比增速19</w:t>
      </w:r>
    </w:p>
    <w:p>
      <w:pPr>
        <w:spacing w:before="75" w:after="0"/>
      </w:pPr>
      <w:r>
        <w:rPr/>
        <w:t xml:space="preserve">图表10：规模以上工业增加值同比增长速度20</w:t>
      </w:r>
    </w:p>
    <w:p>
      <w:pPr>
        <w:spacing w:before="75" w:after="0"/>
      </w:pPr>
      <w:r>
        <w:rPr/>
        <w:t xml:space="preserve">图表11：GB18401的主要技术指标21</w:t>
      </w:r>
    </w:p>
    <w:p>
      <w:pPr>
        <w:spacing w:before="75" w:after="0"/>
      </w:pPr>
      <w:r>
        <w:rPr/>
        <w:t xml:space="preserve">图表12：纺织品印花有害物质危险性分析22</w:t>
      </w:r>
    </w:p>
    <w:p>
      <w:pPr>
        <w:spacing w:before="75" w:after="0"/>
      </w:pPr>
      <w:r>
        <w:rPr/>
        <w:t xml:space="preserve">图表13：2021-2026年中国印花涂料色浆市场规模增长趋势32</w:t>
      </w:r>
    </w:p>
    <w:p>
      <w:pPr>
        <w:spacing w:before="75" w:after="0"/>
      </w:pPr>
      <w:r>
        <w:rPr/>
        <w:t xml:space="preserve">图表14：2026-2031年中国印花涂料色浆市场规模预测32</w:t>
      </w:r>
    </w:p>
    <w:p>
      <w:pPr>
        <w:spacing w:before="75" w:after="0"/>
      </w:pPr>
      <w:r>
        <w:rPr/>
        <w:t xml:space="preserve">图表15：2021-2026年中国印花涂料色浆产量增长趋势33</w:t>
      </w:r>
    </w:p>
    <w:p>
      <w:pPr>
        <w:spacing w:before="75" w:after="0"/>
      </w:pPr>
      <w:r>
        <w:rPr/>
        <w:t xml:space="preserve">图表16：2026-2031年中国印花涂料色浆产量预测34</w:t>
      </w:r>
    </w:p>
    <w:p>
      <w:pPr>
        <w:spacing w:before="75" w:after="0"/>
      </w:pPr>
      <w:r>
        <w:rPr/>
        <w:t xml:space="preserve">图表17：2021-2026年中国印花涂料色浆市场需求量增长趋势35</w:t>
      </w:r>
    </w:p>
    <w:p>
      <w:pPr>
        <w:spacing w:before="75" w:after="0"/>
      </w:pPr>
      <w:r>
        <w:rPr/>
        <w:t xml:space="preserve">图表18：2026-2031年中国印花涂料色浆市场需求量预测35</w:t>
      </w:r>
    </w:p>
    <w:p>
      <w:pPr>
        <w:spacing w:before="75" w:after="0"/>
      </w:pPr>
      <w:r>
        <w:rPr/>
        <w:t xml:space="preserve">图表19：2021-2026年中国印花涂料色浆市场价格走势36</w:t>
      </w:r>
    </w:p>
    <w:p>
      <w:pPr>
        <w:spacing w:before="75" w:after="0"/>
      </w:pPr>
      <w:r>
        <w:rPr/>
        <w:t xml:space="preserve">图表20：2026-2031年中国印花涂料色浆市场价格预测37</w:t>
      </w:r>
    </w:p>
    <w:p>
      <w:pPr>
        <w:spacing w:before="75" w:after="0"/>
      </w:pPr>
      <w:r>
        <w:rPr/>
        <w:t xml:space="preserve">图表21：2021-2026年中国色浆进出口数据表38</w:t>
      </w:r>
    </w:p>
    <w:p>
      <w:pPr>
        <w:spacing w:before="75" w:after="0"/>
      </w:pPr>
      <w:r>
        <w:rPr/>
        <w:t xml:space="preserve">图表22：2021-2026年中国印花涂料色浆进出口量(吨)统计表38</w:t>
      </w:r>
    </w:p>
    <w:p>
      <w:pPr>
        <w:spacing w:before="75" w:after="0"/>
      </w:pPr>
      <w:r>
        <w:rPr/>
        <w:t xml:space="preserve">图表23：2026-2031年中国印花涂料色浆产品未来进出口情况预测39</w:t>
      </w:r>
    </w:p>
    <w:p>
      <w:pPr>
        <w:spacing w:before="75" w:after="0"/>
      </w:pPr>
      <w:r>
        <w:rPr/>
        <w:t xml:space="preserve">图表24：产业链概念图40</w:t>
      </w:r>
    </w:p>
    <w:p>
      <w:pPr>
        <w:spacing w:before="75" w:after="0"/>
      </w:pPr>
      <w:r>
        <w:rPr/>
        <w:t xml:space="preserve">图表25：产业链对接机制的主要内容41</w:t>
      </w:r>
    </w:p>
    <w:p>
      <w:pPr>
        <w:spacing w:before="75" w:after="0"/>
      </w:pPr>
      <w:r>
        <w:rPr/>
        <w:t xml:space="preserve">图表26：产业链三维双立体对接42</w:t>
      </w:r>
    </w:p>
    <w:p>
      <w:pPr>
        <w:spacing w:before="75" w:after="0"/>
      </w:pPr>
      <w:r>
        <w:rPr/>
        <w:t xml:space="preserve">图表27：印花涂料色浆的产业链结构43</w:t>
      </w:r>
    </w:p>
    <w:p>
      <w:pPr>
        <w:spacing w:before="75" w:after="0"/>
      </w:pPr>
      <w:r>
        <w:rPr/>
        <w:t xml:space="preserve">图表28：2021-2026年中国颜料分省市产量统计表44</w:t>
      </w:r>
    </w:p>
    <w:p>
      <w:pPr>
        <w:spacing w:before="75" w:after="0"/>
      </w:pPr>
      <w:r>
        <w:rPr/>
        <w:t xml:space="preserve">图表29：2026-2031中国颜料产量预测51</w:t>
      </w:r>
    </w:p>
    <w:p>
      <w:pPr>
        <w:spacing w:before="75" w:after="0"/>
      </w:pPr>
      <w:r>
        <w:rPr/>
        <w:t xml:space="preserve">图表30：2021-2026年中涂料企业数量及产量统计表52</w:t>
      </w:r>
    </w:p>
    <w:p>
      <w:pPr>
        <w:spacing w:before="75" w:after="0"/>
      </w:pPr>
      <w:r>
        <w:rPr/>
        <w:t xml:space="preserve">图表31：2021-2026年中涂料产量分省市统计表53</w:t>
      </w:r>
    </w:p>
    <w:p>
      <w:pPr>
        <w:spacing w:before="75" w:after="0"/>
      </w:pPr>
      <w:r>
        <w:rPr/>
        <w:t xml:space="preserve">图表32：两种生物前处理剂的对比试验58</w:t>
      </w:r>
    </w:p>
    <w:p>
      <w:pPr>
        <w:spacing w:before="75" w:after="0"/>
      </w:pPr>
      <w:r>
        <w:rPr/>
        <w:t xml:space="preserve">图表33：直接混纺染料固色与否的色牢度60</w:t>
      </w:r>
    </w:p>
    <w:p>
      <w:pPr>
        <w:spacing w:before="75" w:after="0"/>
      </w:pPr>
      <w:r>
        <w:rPr/>
        <w:t xml:space="preserve">图表34：BS型活性染料染色后固色与否对色牢度的影响61</w:t>
      </w:r>
    </w:p>
    <w:p>
      <w:pPr>
        <w:spacing w:before="75" w:after="0"/>
      </w:pPr>
      <w:r>
        <w:rPr/>
        <w:t xml:space="preserve">图表35：分散黑EX-SF(300%)染色时加到染剂NP与否对比64</w:t>
      </w:r>
    </w:p>
    <w:p>
      <w:pPr>
        <w:spacing w:before="75" w:after="0"/>
      </w:pPr>
      <w:r>
        <w:rPr/>
        <w:t xml:space="preserve">图表36：弱酸性染料在真丝织物上的染色牢度64</w:t>
      </w:r>
    </w:p>
    <w:p>
      <w:pPr>
        <w:spacing w:before="75" w:after="0"/>
      </w:pPr>
      <w:r>
        <w:rPr/>
        <w:t xml:space="preserve">图表37：各种涤纶荧光增白剂白度对比表65</w:t>
      </w:r>
    </w:p>
    <w:p>
      <w:pPr>
        <w:spacing w:before="75" w:after="0"/>
      </w:pPr>
      <w:r>
        <w:rPr/>
        <w:t xml:space="preserve">图表38：2021-2026年上海泗联实业有限公司企业主要经济指标70</w:t>
      </w:r>
    </w:p>
    <w:p>
      <w:pPr>
        <w:spacing w:before="75" w:after="0"/>
      </w:pPr>
      <w:r>
        <w:rPr/>
        <w:t xml:space="preserve">图表39：2021-2026年上海泗联实业有限公司企业盈利指标71</w:t>
      </w:r>
    </w:p>
    <w:p>
      <w:pPr>
        <w:spacing w:before="75" w:after="0"/>
      </w:pPr>
      <w:r>
        <w:rPr/>
        <w:t xml:space="preserve">图表40：2021-2026年上海泗联实业有限公司企业盈利比率情况71</w:t>
      </w:r>
    </w:p>
    <w:p>
      <w:pPr>
        <w:spacing w:before="75" w:after="0"/>
      </w:pPr>
      <w:r>
        <w:rPr/>
        <w:t xml:space="preserve">图表41：2021-2026年上海泗联实业有限公司企业负债指标情况71</w:t>
      </w:r>
    </w:p>
    <w:p>
      <w:pPr>
        <w:spacing w:before="75" w:after="0"/>
      </w:pPr>
      <w:r>
        <w:rPr/>
        <w:t xml:space="preserve">图表42：2021-2026年上海泗联实业有限公司企业产值情况72</w:t>
      </w:r>
    </w:p>
    <w:p>
      <w:pPr>
        <w:spacing w:before="75" w:after="0"/>
      </w:pPr>
      <w:r>
        <w:rPr/>
        <w:t xml:space="preserve">图表43：2021-2026年上海泗联实业有限公司企业成本费用情况72</w:t>
      </w:r>
    </w:p>
    <w:p>
      <w:pPr>
        <w:spacing w:before="75" w:after="0"/>
      </w:pPr>
      <w:r>
        <w:rPr/>
        <w:t xml:space="preserve">图表44：上海彩生色料化学有限公司基本情况表73</w:t>
      </w:r>
    </w:p>
    <w:p>
      <w:pPr>
        <w:spacing w:before="75" w:after="0"/>
      </w:pPr>
      <w:r>
        <w:rPr/>
        <w:t xml:space="preserve">图表45：2021-2026年上海彩生色料化学有限公司企业主要经济指标73</w:t>
      </w:r>
    </w:p>
    <w:p>
      <w:pPr>
        <w:spacing w:before="75" w:after="0"/>
      </w:pPr>
      <w:r>
        <w:rPr/>
        <w:t xml:space="preserve">图表46：2021-2026年上海彩生色料化学有限公司企业盈利指标74</w:t>
      </w:r>
    </w:p>
    <w:p>
      <w:pPr>
        <w:spacing w:before="75" w:after="0"/>
      </w:pPr>
      <w:r>
        <w:rPr/>
        <w:t xml:space="preserve">图表47：2021-2026年上海彩生色料化学有限公司企业盈利比率情况74</w:t>
      </w:r>
    </w:p>
    <w:p>
      <w:pPr>
        <w:spacing w:before="75" w:after="0"/>
      </w:pPr>
      <w:r>
        <w:rPr/>
        <w:t xml:space="preserve">图表48：2021-2026年上海彩生色料化学有限公司企业负债指标情况74</w:t>
      </w:r>
    </w:p>
    <w:p>
      <w:pPr>
        <w:spacing w:before="75" w:after="0"/>
      </w:pPr>
      <w:r>
        <w:rPr/>
        <w:t xml:space="preserve">图表49：2021-2026年上海彩生色料化学有限公司企业产值情况75</w:t>
      </w:r>
    </w:p>
    <w:p>
      <w:pPr>
        <w:spacing w:before="75" w:after="0"/>
      </w:pPr>
      <w:r>
        <w:rPr/>
        <w:t xml:space="preserve">图表50：2021-2026年上海彩生色料化学有限公司企业成本费用情况75</w:t>
      </w:r>
    </w:p>
    <w:p>
      <w:pPr>
        <w:spacing w:before="75" w:after="0"/>
      </w:pPr>
      <w:r>
        <w:rPr/>
        <w:t xml:space="preserve">图表51：江门骅弘颜料有限公司基本情况表75</w:t>
      </w:r>
    </w:p>
    <w:p>
      <w:pPr>
        <w:spacing w:before="75" w:after="0"/>
      </w:pPr>
      <w:r>
        <w:rPr/>
        <w:t xml:space="preserve">图表52：2021-2026年江门骅弘颜料有限公司企业主要经济指标76</w:t>
      </w:r>
    </w:p>
    <w:p>
      <w:pPr>
        <w:spacing w:before="75" w:after="0"/>
      </w:pPr>
      <w:r>
        <w:rPr/>
        <w:t xml:space="preserve">图表53：2021-2026年江门骅弘颜料有限公司企业盈利指标76</w:t>
      </w:r>
    </w:p>
    <w:p>
      <w:pPr>
        <w:spacing w:before="75" w:after="0"/>
      </w:pPr>
      <w:r>
        <w:rPr/>
        <w:t xml:space="preserve">图表54：2021-2026年江门骅弘颜料有限公司企业盈利比率情况77</w:t>
      </w:r>
    </w:p>
    <w:p>
      <w:pPr>
        <w:spacing w:before="75" w:after="0"/>
      </w:pPr>
      <w:r>
        <w:rPr/>
        <w:t xml:space="preserve">图表55：2021-2026年江门骅弘颜料有限公司企业负债指标情况77</w:t>
      </w:r>
    </w:p>
    <w:p>
      <w:pPr>
        <w:spacing w:before="75" w:after="0"/>
      </w:pPr>
      <w:r>
        <w:rPr/>
        <w:t xml:space="preserve">图表56：2021-2026年江门骅弘颜料有限公司企业产值情况77</w:t>
      </w:r>
    </w:p>
    <w:p>
      <w:pPr>
        <w:spacing w:before="75" w:after="0"/>
      </w:pPr>
      <w:r>
        <w:rPr/>
        <w:t xml:space="preserve">图表57：2021-2026年江门骅弘颜料有限公司企业成本费用情况78</w:t>
      </w:r>
    </w:p>
    <w:p>
      <w:pPr>
        <w:spacing w:before="75" w:after="0"/>
      </w:pPr>
      <w:r>
        <w:rPr/>
        <w:t xml:space="preserve">图表58：杭州精彩化工有限公司基本情况表78</w:t>
      </w:r>
    </w:p>
    <w:p>
      <w:pPr>
        <w:spacing w:before="75" w:after="0"/>
      </w:pPr>
      <w:r>
        <w:rPr/>
        <w:t xml:space="preserve">图表59：2021-2026年杭州精彩化工有限公司企业主要经济指标79</w:t>
      </w:r>
    </w:p>
    <w:p>
      <w:pPr>
        <w:spacing w:before="75" w:after="0"/>
      </w:pPr>
      <w:r>
        <w:rPr/>
        <w:t xml:space="preserve">图表60：2021-2026年杭州精彩化工有限公司企业盈利指标79</w:t>
      </w:r>
    </w:p>
    <w:p>
      <w:pPr>
        <w:spacing w:before="75" w:after="0"/>
      </w:pPr>
      <w:r>
        <w:rPr/>
        <w:t xml:space="preserve">图表61：2021-2026年杭州精彩化工有限公司企业盈利比率情况79</w:t>
      </w:r>
    </w:p>
    <w:p>
      <w:pPr>
        <w:spacing w:before="75" w:after="0"/>
      </w:pPr>
      <w:r>
        <w:rPr/>
        <w:t xml:space="preserve">图表62：2021-2026年杭州精彩化工有限公司企业负债指标情况80</w:t>
      </w:r>
    </w:p>
    <w:p>
      <w:pPr>
        <w:spacing w:before="75" w:after="0"/>
      </w:pPr>
      <w:r>
        <w:rPr/>
        <w:t xml:space="preserve">图表63：2021-2026年杭州精彩化工有限公司企业产值情况80</w:t>
      </w:r>
    </w:p>
    <w:p>
      <w:pPr>
        <w:spacing w:before="75" w:after="0"/>
      </w:pPr>
      <w:r>
        <w:rPr/>
        <w:t xml:space="preserve">图表64：2021-2026年杭州精彩化工有限公司企业成本费用情况80</w:t>
      </w:r>
    </w:p>
    <w:p>
      <w:pPr>
        <w:spacing w:before="75" w:after="0"/>
      </w:pPr>
      <w:r>
        <w:rPr/>
        <w:t xml:space="preserve">图表65：瑞安市万隆化工有限公司基本情况表81</w:t>
      </w:r>
    </w:p>
    <w:p>
      <w:pPr>
        <w:spacing w:before="75" w:after="0"/>
      </w:pPr>
      <w:r>
        <w:rPr/>
        <w:t xml:space="preserve">图表66：2021-2026年瑞安市万隆化工有限公司企业主要经济指标81</w:t>
      </w:r>
    </w:p>
    <w:p>
      <w:pPr>
        <w:spacing w:before="75" w:after="0"/>
      </w:pPr>
      <w:r>
        <w:rPr/>
        <w:t xml:space="preserve">图表67：2021-2026年瑞安市万隆化工有限公司企业盈利指标81</w:t>
      </w:r>
    </w:p>
    <w:p>
      <w:pPr>
        <w:spacing w:before="75" w:after="0"/>
      </w:pPr>
      <w:r>
        <w:rPr/>
        <w:t xml:space="preserve">图表68：2021-2026年瑞安市万隆化工有限公司企业盈利比率情况82</w:t>
      </w:r>
    </w:p>
    <w:p>
      <w:pPr>
        <w:spacing w:before="75" w:after="0"/>
      </w:pPr>
      <w:r>
        <w:rPr/>
        <w:t xml:space="preserve">图表69：2021-2026年瑞安市万隆化工有限公司企业负债指标情况82</w:t>
      </w:r>
    </w:p>
    <w:p>
      <w:pPr>
        <w:spacing w:before="75" w:after="0"/>
      </w:pPr>
      <w:r>
        <w:rPr/>
        <w:t xml:space="preserve">图表70：2021-2026年瑞安市万隆化工有限公司企业产值情况82</w:t>
      </w:r>
    </w:p>
    <w:p>
      <w:pPr>
        <w:spacing w:before="75" w:after="0"/>
      </w:pPr>
      <w:r>
        <w:rPr/>
        <w:t xml:space="preserve">图表71：2021-2026年瑞安市万隆化工有限公司企业成本费用情况83</w:t>
      </w:r>
    </w:p>
    <w:p>
      <w:pPr>
        <w:spacing w:before="75" w:after="0"/>
      </w:pPr>
      <w:r>
        <w:rPr/>
        <w:t xml:space="preserve">图表72：杭州立宝色浆涂料有限公司产品介绍107</w:t>
      </w:r>
    </w:p>
    <w:p>
      <w:pPr>
        <w:spacing w:before="75" w:after="0"/>
      </w:pPr>
      <w:r>
        <w:rPr/>
        <w:t xml:space="preserve">图表73：凯宝牌8000型印花涂料色浆109</w:t>
      </w:r>
    </w:p>
    <w:p>
      <w:pPr>
        <w:spacing w:before="75" w:after="0"/>
      </w:pPr>
      <w:r>
        <w:rPr/>
        <w:t xml:space="preserve">图表74：凯宝牌9000型印花涂料色浆113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2026-2031年中国印花涂料色浆行业发展策略及市场深度研究分析报告</dc:title>
  <dc:description>2026-2031年中国印花涂料色浆行业发展策略及市场深度研究分析报告</dc:description>
  <dc:subject>2026-2031年中国印花涂料色浆行业发展策略及市场深度研究分析报告</dc:subject>
  <cp:keywords>研究报告</cp:keywords>
  <cp:category>研究报告</cp:category>
  <cp:lastModifiedBy>北京中道泰和信息咨询有限公司</cp:lastModifiedBy>
  <dcterms:created xsi:type="dcterms:W3CDTF">2026-03-26T10:25:12+08:00</dcterms:created>
  <dcterms:modified xsi:type="dcterms:W3CDTF">2026-03-26T10:25:12+08:00</dcterms:modified>
</cp:coreProperties>
</file>

<file path=docProps/custom.xml><?xml version="1.0" encoding="utf-8"?>
<Properties xmlns="http://schemas.openxmlformats.org/officeDocument/2006/custom-properties" xmlns:vt="http://schemas.openxmlformats.org/officeDocument/2006/docPropsVTypes"/>
</file>