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2024-2029年中国桉树原木市场行情态势监测与未来发展趋势研究报告</w:t>
      </w:r>
    </w:p>
    <w:p>
      <w:pPr>
        <w:spacing w:after="150"/>
      </w:pPr>
      <w:r>
        <w:rPr>
          <w:b w:val="1"/>
          <w:bCs w:val="1"/>
        </w:rPr>
        <w:t xml:space="preserve">报告简介</w:t>
      </w:r>
    </w:p>
    <w:p>
      <w:pPr>
        <w:spacing w:after="150"/>
      </w:pPr>
      <w:r>
        <w:rPr/>
        <w:t xml:space="preserve">天然林禁伐和生态林保护的形势下，我国主要依靠发展杨树、桉树、松树等速生人工林生产木材。桉树生长快、周期短、产量高，仅占我国森林总面积2%的桉树，年产木材却超过3000万立方米，生产了占全国总产量25%的木材，大大减缓了天然林的砍伐压力。桉树人工林用少量的林地生产大量木材，实际上间接保护了天然林和生态林。</w:t>
      </w:r>
    </w:p>
    <w:p>
      <w:pPr>
        <w:spacing w:after="150"/>
      </w:pPr>
      <w:r>
        <w:rPr/>
        <w:t xml:space="preserve">由于桉树显著的优势特征，1980年后，我国桉树人工林生产出现了蓬勃发展局面。到1990年，桉树栽培区已遍及我国的广东、广西、海南、福建、湖南、云南、四川等17省区的600多个县。目前，我国桉树人工林面积达到450万公顷，年生产木材3000万立方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桉树原木行业及各子行业的发展状况、上下游行业发展状况、市场供需形势、新产品与技术等进行了分析，并重点分析了我国桉树原木行业发展状况和特点，以及中国桉树原木行业将面临的挑战、企业的发展策略等。报告还对全球桉树原木行业发展态势作了详细分析，并对桉树原木行业进行了趋向研判，是桉树原木生产、经营企业，科研、投资机构等单位准确了解目前桉树原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第一章桉树原木产品概述</w:t>
      </w:r>
    </w:p>
    <w:p>
      <w:pPr>
        <w:spacing w:after="150"/>
      </w:pPr>
      <w:r>
        <w:rPr/>
        <w:t xml:space="preserve">第一节 产品定义</w:t>
      </w:r>
    </w:p>
    <w:p>
      <w:pPr>
        <w:spacing w:after="150"/>
      </w:pPr>
      <w:r>
        <w:rPr/>
        <w:t xml:space="preserve">第二节 产品用途</w:t>
      </w:r>
    </w:p>
    <w:p>
      <w:pPr>
        <w:spacing w:after="150"/>
      </w:pPr>
      <w:r>
        <w:rPr/>
        <w:t xml:space="preserve">第三节 行业特征分析</w:t>
      </w:r>
    </w:p>
    <w:p>
      <w:pPr>
        <w:spacing w:after="150"/>
      </w:pPr>
      <w:r>
        <w:rPr/>
        <w:t xml:space="preserve">一、行业生命周期</w:t>
      </w:r>
    </w:p>
    <w:p>
      <w:pPr>
        <w:spacing w:after="150"/>
      </w:pPr>
      <w:r>
        <w:rPr/>
        <w:t xml:space="preserve">二、行业进入/退出壁垒</w:t>
      </w:r>
    </w:p>
    <w:p>
      <w:pPr>
        <w:spacing w:after="150"/>
      </w:pPr>
      <w:r>
        <w:rPr/>
        <w:t xml:space="preserve">三、行业监管体制</w:t>
      </w:r>
    </w:p>
    <w:p>
      <w:pPr>
        <w:spacing w:after="150"/>
      </w:pPr>
      <w:r>
        <w:rPr/>
        <w:t xml:space="preserve">第四节 中国桉树资源分布格局</w:t>
      </w:r>
    </w:p>
    <w:p>
      <w:pPr>
        <w:spacing w:after="150"/>
      </w:pPr>
      <w:r>
        <w:rPr>
          <w:b w:val="1"/>
          <w:bCs w:val="1"/>
        </w:rPr>
        <w:t xml:space="preserve">第二章中国桉树原木行业供给情况分析及趋势</w:t>
      </w:r>
    </w:p>
    <w:p>
      <w:pPr>
        <w:spacing w:after="150"/>
      </w:pPr>
      <w:r>
        <w:rPr/>
        <w:t xml:space="preserve">第一节 2019-2023年中国桉树原木行业市场供给分析</w:t>
      </w:r>
    </w:p>
    <w:p>
      <w:pPr>
        <w:spacing w:after="150"/>
      </w:pPr>
      <w:r>
        <w:rPr/>
        <w:t xml:space="preserve">一、桉树原木整体供给情况分析</w:t>
      </w:r>
    </w:p>
    <w:p>
      <w:pPr>
        <w:spacing w:after="150"/>
      </w:pPr>
      <w:r>
        <w:rPr/>
        <w:t xml:space="preserve">二、桉树原木重点区域供给分析</w:t>
      </w:r>
    </w:p>
    <w:p>
      <w:pPr>
        <w:spacing w:after="150"/>
      </w:pPr>
      <w:r>
        <w:rPr/>
        <w:t xml:space="preserve">第二节 桉树原木行业供给关系因素分析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2024-2029年中国桉树原木行业市场供给趋势</w:t>
      </w:r>
    </w:p>
    <w:p>
      <w:pPr>
        <w:spacing w:after="150"/>
      </w:pPr>
      <w:r>
        <w:rPr/>
        <w:t xml:space="preserve">一、桉树原木整体供给情况趋势分析</w:t>
      </w:r>
    </w:p>
    <w:p>
      <w:pPr>
        <w:spacing w:after="150"/>
      </w:pPr>
      <w:r>
        <w:rPr/>
        <w:t xml:space="preserve">二、桉树原木重点区域供给趋势分析</w:t>
      </w:r>
    </w:p>
    <w:p>
      <w:pPr>
        <w:spacing w:after="150"/>
      </w:pPr>
      <w:r>
        <w:rPr/>
        <w:t xml:space="preserve">三、影响未来桉树原木供给的因素分析</w:t>
      </w:r>
    </w:p>
    <w:p>
      <w:pPr>
        <w:spacing w:after="150"/>
      </w:pPr>
      <w:r>
        <w:rPr>
          <w:b w:val="1"/>
          <w:bCs w:val="1"/>
        </w:rPr>
        <w:t xml:space="preserve">第三章国内外桉树原木行业的产业环境及影响分析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三、全球经济对中国经营的影响预测</w:t>
      </w:r>
    </w:p>
    <w:p>
      <w:pPr>
        <w:spacing w:after="150"/>
      </w:pPr>
      <w:r>
        <w:rPr/>
        <w:t xml:space="preserve">四、全球经济对于桉树原木行业的影响分析</w:t>
      </w:r>
    </w:p>
    <w:p>
      <w:pPr>
        <w:spacing w:after="150"/>
      </w:pPr>
      <w:r>
        <w:rPr/>
        <w:t xml:space="preserve">第二节 2019-2023年中国宏观经济环境分析</w:t>
      </w:r>
    </w:p>
    <w:p>
      <w:pPr>
        <w:spacing w:after="150"/>
      </w:pPr>
      <w:r>
        <w:rPr/>
        <w:t xml:space="preserve">一、2019-2023年中国经济运行概况</w:t>
      </w:r>
    </w:p>
    <w:p>
      <w:pPr>
        <w:spacing w:after="150"/>
      </w:pPr>
      <w:r>
        <w:rPr/>
        <w:t xml:space="preserve">二、2024-2029年中国经济形势预测</w:t>
      </w:r>
    </w:p>
    <w:p>
      <w:pPr>
        <w:spacing w:after="150"/>
      </w:pPr>
      <w:r>
        <w:rPr/>
        <w:t xml:space="preserve">三、中国经济对于桉树原木行业的影响分析</w:t>
      </w:r>
    </w:p>
    <w:p>
      <w:pPr>
        <w:spacing w:after="150"/>
      </w:pPr>
      <w:r>
        <w:rPr/>
        <w:t xml:space="preserve">第三节 2019-2023年中国社会环境分析</w:t>
      </w:r>
    </w:p>
    <w:p>
      <w:pPr>
        <w:spacing w:after="150"/>
      </w:pPr>
      <w:r>
        <w:rPr/>
        <w:t xml:space="preserve">一、2019-2023年中国社会环境运行概况</w:t>
      </w:r>
    </w:p>
    <w:p>
      <w:pPr>
        <w:spacing w:after="150"/>
      </w:pPr>
      <w:r>
        <w:rPr/>
        <w:t xml:space="preserve">二、2024-2029年中国社会环境形势预测</w:t>
      </w:r>
    </w:p>
    <w:p>
      <w:pPr>
        <w:spacing w:after="150"/>
      </w:pPr>
      <w:r>
        <w:rPr/>
        <w:t xml:space="preserve">三、中国社会环境对于桉树原木行业的影响分析</w:t>
      </w:r>
    </w:p>
    <w:p>
      <w:pPr>
        <w:spacing w:after="150"/>
      </w:pPr>
      <w:r>
        <w:rPr/>
        <w:t xml:space="preserve">第四节 中国桉树原木行业相关产业发展分析</w:t>
      </w:r>
    </w:p>
    <w:p>
      <w:pPr>
        <w:spacing w:after="150"/>
      </w:pPr>
      <w:r>
        <w:rPr/>
        <w:t xml:space="preserve">一、中国农业发展情况</w:t>
      </w:r>
    </w:p>
    <w:p>
      <w:pPr>
        <w:spacing w:after="150"/>
      </w:pPr>
      <w:r>
        <w:rPr/>
        <w:t xml:space="preserve">二、中国林业发展情况</w:t>
      </w:r>
    </w:p>
    <w:p>
      <w:pPr>
        <w:spacing w:after="150"/>
      </w:pPr>
      <w:r>
        <w:rPr/>
        <w:t xml:space="preserve">三、中国农林业发展前景分析</w:t>
      </w:r>
    </w:p>
    <w:p>
      <w:pPr>
        <w:spacing w:after="150"/>
      </w:pPr>
      <w:r>
        <w:rPr>
          <w:b w:val="1"/>
          <w:bCs w:val="1"/>
        </w:rPr>
        <w:t xml:space="preserve">第四章 2019-2023年中国桉树原木行业发展概况</w:t>
      </w:r>
    </w:p>
    <w:p>
      <w:pPr>
        <w:spacing w:after="150"/>
      </w:pPr>
      <w:r>
        <w:rPr/>
        <w:t xml:space="preserve">第一节 2019-2023年中国桉树原木行业数据分析</w:t>
      </w:r>
    </w:p>
    <w:p>
      <w:pPr>
        <w:spacing w:after="150"/>
      </w:pPr>
      <w:r>
        <w:rPr/>
        <w:t xml:space="preserve">一、2019-2023年中国桉树原木行业总产值分析</w:t>
      </w:r>
    </w:p>
    <w:p>
      <w:pPr>
        <w:spacing w:after="150"/>
      </w:pPr>
      <w:r>
        <w:rPr/>
        <w:t xml:space="preserve">二、2019-2023年中国桉树原木行业企业数量分析</w:t>
      </w:r>
    </w:p>
    <w:p>
      <w:pPr>
        <w:spacing w:after="150"/>
      </w:pPr>
      <w:r>
        <w:rPr/>
        <w:t xml:space="preserve">三、2019-2023年中国桉树原木行业企业平均年产值分析</w:t>
      </w:r>
    </w:p>
    <w:p>
      <w:pPr>
        <w:spacing w:after="150"/>
      </w:pPr>
      <w:r>
        <w:rPr/>
        <w:t xml:space="preserve">四、2019-2023年中国桉树原木行业销售收入分析</w:t>
      </w:r>
    </w:p>
    <w:p>
      <w:pPr>
        <w:spacing w:after="150"/>
      </w:pPr>
      <w:r>
        <w:rPr/>
        <w:t xml:space="preserve">五、2019-2023年中国桉树原木行业总资产分析</w:t>
      </w:r>
    </w:p>
    <w:p>
      <w:pPr>
        <w:spacing w:after="150"/>
      </w:pPr>
      <w:r>
        <w:rPr/>
        <w:t xml:space="preserve">第二节 2019-2023年中国桉树原木行业发展特点分析</w:t>
      </w:r>
    </w:p>
    <w:p>
      <w:pPr>
        <w:spacing w:after="150"/>
      </w:pPr>
      <w:r>
        <w:rPr/>
        <w:t xml:space="preserve">第三节 2019-2023年中国桉树原木行业市场供需分析</w:t>
      </w:r>
    </w:p>
    <w:p>
      <w:pPr>
        <w:spacing w:after="150"/>
      </w:pPr>
      <w:r>
        <w:rPr/>
        <w:t xml:space="preserve">第四节 2019-2023年中国桉树原木行业价格分析</w:t>
      </w:r>
    </w:p>
    <w:p>
      <w:pPr>
        <w:spacing w:after="150"/>
      </w:pPr>
      <w:r>
        <w:rPr>
          <w:b w:val="1"/>
          <w:bCs w:val="1"/>
        </w:rPr>
        <w:t xml:space="preserve">第五章 2019-2023年中国桉树原木行业整体运行状况</w:t>
      </w:r>
    </w:p>
    <w:p>
      <w:pPr>
        <w:spacing w:after="150"/>
      </w:pPr>
      <w:r>
        <w:rPr/>
        <w:t xml:space="preserve">第一节 2019-2023年桉树原木行业产销分析</w:t>
      </w:r>
    </w:p>
    <w:p>
      <w:pPr>
        <w:spacing w:after="150"/>
      </w:pPr>
      <w:r>
        <w:rPr/>
        <w:t xml:space="preserve">第二节 2019-2023年桉树原木行业盈利能力分析</w:t>
      </w:r>
    </w:p>
    <w:p>
      <w:pPr>
        <w:spacing w:after="150"/>
      </w:pPr>
      <w:r>
        <w:rPr/>
        <w:t xml:space="preserve">第三节 2019-2023年桉树原木行业偿债能力分析</w:t>
      </w:r>
    </w:p>
    <w:p>
      <w:pPr>
        <w:spacing w:after="150"/>
      </w:pPr>
      <w:r>
        <w:rPr/>
        <w:t xml:space="preserve">第四节 2019-2023年桉树原木行业营运能力分析</w:t>
      </w:r>
    </w:p>
    <w:p>
      <w:pPr>
        <w:spacing w:after="150"/>
      </w:pPr>
      <w:r>
        <w:rPr>
          <w:b w:val="1"/>
          <w:bCs w:val="1"/>
        </w:rPr>
        <w:t xml:space="preserve">第六章 2024-2029年中国桉树原木行业进出口市场分析</w:t>
      </w:r>
    </w:p>
    <w:p>
      <w:pPr>
        <w:spacing w:after="150"/>
      </w:pPr>
      <w:r>
        <w:rPr/>
        <w:t xml:space="preserve">第一节 2003—2019-2023年桉树原木行业进出口特点分析</w:t>
      </w:r>
    </w:p>
    <w:p>
      <w:pPr>
        <w:spacing w:after="150"/>
      </w:pPr>
      <w:r>
        <w:rPr/>
        <w:t xml:space="preserve">第二节 2019-2023年桉树原木行业进出口量分析</w:t>
      </w:r>
    </w:p>
    <w:p>
      <w:pPr>
        <w:spacing w:after="150"/>
      </w:pPr>
      <w:r>
        <w:rPr/>
        <w:t xml:space="preserve">一、进口分析</w:t>
      </w:r>
    </w:p>
    <w:p>
      <w:pPr>
        <w:spacing w:after="150"/>
      </w:pPr>
      <w:r>
        <w:rPr/>
        <w:t xml:space="preserve">二、出口分析</w:t>
      </w:r>
    </w:p>
    <w:p>
      <w:pPr>
        <w:spacing w:after="150"/>
      </w:pPr>
      <w:r>
        <w:rPr/>
        <w:t xml:space="preserve">第三节 2017—2020年桉树原木行业进出口市场预测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2024-2029年桉树原木行业投资价值（绩效）及行业发展预测</w:t>
      </w:r>
    </w:p>
    <w:p>
      <w:pPr>
        <w:spacing w:after="150"/>
      </w:pPr>
      <w:r>
        <w:rPr/>
        <w:t xml:space="preserve">第一节 2024-2029年桉树原木行业成长性预测</w:t>
      </w:r>
    </w:p>
    <w:p>
      <w:pPr>
        <w:spacing w:after="150"/>
      </w:pPr>
      <w:r>
        <w:rPr/>
        <w:t xml:space="preserve">第二节 2024-2029年桉树原木行业数据预测</w:t>
      </w:r>
    </w:p>
    <w:p>
      <w:pPr>
        <w:spacing w:after="150"/>
      </w:pPr>
      <w:r>
        <w:rPr/>
        <w:t xml:space="preserve">一、2024-2029年中国桉树原木行业总产值预测</w:t>
      </w:r>
    </w:p>
    <w:p>
      <w:pPr>
        <w:spacing w:after="150"/>
      </w:pPr>
      <w:r>
        <w:rPr/>
        <w:t xml:space="preserve">二、2024-2029年中国桉树原木行业企业数量预测</w:t>
      </w:r>
    </w:p>
    <w:p>
      <w:pPr>
        <w:spacing w:after="150"/>
      </w:pPr>
      <w:r>
        <w:rPr/>
        <w:t xml:space="preserve">三、2024-2029年中国桉树原木行业企业平均年产值预测</w:t>
      </w:r>
    </w:p>
    <w:p>
      <w:pPr>
        <w:spacing w:after="150"/>
      </w:pPr>
      <w:r>
        <w:rPr/>
        <w:t xml:space="preserve">四、2024-2029年中国桉树原木行业销售收入预测</w:t>
      </w:r>
    </w:p>
    <w:p>
      <w:pPr>
        <w:spacing w:after="150"/>
      </w:pPr>
      <w:r>
        <w:rPr/>
        <w:t xml:space="preserve">五、2024-2029年中国桉树原木行业总资产预测</w:t>
      </w:r>
    </w:p>
    <w:p>
      <w:pPr>
        <w:spacing w:after="150"/>
      </w:pPr>
      <w:r>
        <w:rPr/>
        <w:t xml:space="preserve">第三节 2024-2029年桉树原木行业经营能力预测</w:t>
      </w:r>
    </w:p>
    <w:p>
      <w:pPr>
        <w:spacing w:after="150"/>
      </w:pPr>
      <w:r>
        <w:rPr/>
        <w:t xml:space="preserve">第四节 2024-2029年桉树原木行业盈利能力预测</w:t>
      </w:r>
    </w:p>
    <w:p>
      <w:pPr>
        <w:spacing w:after="150"/>
      </w:pPr>
      <w:r>
        <w:rPr/>
        <w:t xml:space="preserve">第五节 2024-2029年桉树原木行业偿债能力预测</w:t>
      </w:r>
    </w:p>
    <w:p>
      <w:pPr>
        <w:spacing w:after="150"/>
      </w:pPr>
      <w:r>
        <w:rPr>
          <w:b w:val="1"/>
          <w:bCs w:val="1"/>
        </w:rPr>
        <w:t xml:space="preserve">第八章 2019-2023年中国桉树原木产业行业重点区域运行分析</w:t>
      </w:r>
    </w:p>
    <w:p>
      <w:pPr>
        <w:spacing w:after="150"/>
      </w:pPr>
      <w:r>
        <w:rPr/>
        <w:t xml:space="preserve">第一节 2019-2023年华东地区桉树原木产业行业运行情况</w:t>
      </w:r>
    </w:p>
    <w:p>
      <w:pPr>
        <w:spacing w:after="150"/>
      </w:pPr>
      <w:r>
        <w:rPr/>
        <w:t xml:space="preserve">第二节 2019-2023年华南地区桉树原木产业行业运行情况</w:t>
      </w:r>
    </w:p>
    <w:p>
      <w:pPr>
        <w:spacing w:after="150"/>
      </w:pPr>
      <w:r>
        <w:rPr/>
        <w:t xml:space="preserve">第三节 2019-2023年华中地区桉树原木产业行业运行情况</w:t>
      </w:r>
    </w:p>
    <w:p>
      <w:pPr>
        <w:spacing w:after="150"/>
      </w:pPr>
      <w:r>
        <w:rPr/>
        <w:t xml:space="preserve">第四节 2019-2023年华北地区桉树原木产业行业运行情况</w:t>
      </w:r>
    </w:p>
    <w:p>
      <w:pPr>
        <w:spacing w:after="150"/>
      </w:pPr>
      <w:r>
        <w:rPr/>
        <w:t xml:space="preserve">第五节 2019-2023年西北地区桉树原木产业行业运行情况</w:t>
      </w:r>
    </w:p>
    <w:p>
      <w:pPr>
        <w:spacing w:after="150"/>
      </w:pPr>
      <w:r>
        <w:rPr/>
        <w:t xml:space="preserve">第六节 2019-2023年西南地区桉树原木产业行业运行情况</w:t>
      </w:r>
    </w:p>
    <w:p>
      <w:pPr>
        <w:spacing w:after="150"/>
      </w:pPr>
      <w:r>
        <w:rPr/>
        <w:t xml:space="preserve">第七节 2019-2023年东北地区桉树原木产业行业运行情况</w:t>
      </w:r>
    </w:p>
    <w:p>
      <w:pPr>
        <w:spacing w:after="150"/>
      </w:pPr>
      <w:r>
        <w:rPr/>
        <w:t xml:space="preserve">第八节 主要省市集中度及竞争力分析</w:t>
      </w:r>
    </w:p>
    <w:p>
      <w:pPr>
        <w:spacing w:after="150"/>
      </w:pPr>
      <w:r>
        <w:rPr>
          <w:b w:val="1"/>
          <w:bCs w:val="1"/>
        </w:rPr>
        <w:t xml:space="preserve">第九章 2019-2023年中国桉树原木行业重点企业竞争力分析</w:t>
      </w:r>
    </w:p>
    <w:p>
      <w:pPr>
        <w:spacing w:after="150"/>
      </w:pPr>
      <w:r>
        <w:rPr/>
        <w:t xml:space="preserve">第一节 湖北金林木业有限公司</w:t>
      </w:r>
    </w:p>
    <w:p>
      <w:pPr>
        <w:spacing w:after="150"/>
      </w:pPr>
      <w:r>
        <w:rPr/>
        <w:t xml:space="preserve">一、公司基本情况</w:t>
      </w:r>
    </w:p>
    <w:p>
      <w:pPr>
        <w:spacing w:after="150"/>
      </w:pPr>
      <w:r>
        <w:rPr/>
        <w:t xml:space="preserve">二、公司经营与财务状况</w:t>
      </w:r>
    </w:p>
    <w:p>
      <w:pPr>
        <w:spacing w:after="150"/>
      </w:pPr>
      <w:r>
        <w:rPr/>
        <w:t xml:space="preserve">三、未来发展趋势</w:t>
      </w:r>
    </w:p>
    <w:p>
      <w:pPr>
        <w:spacing w:after="150"/>
      </w:pPr>
      <w:r>
        <w:rPr/>
        <w:t xml:space="preserve">第二节 莆田市环球木材有限公司</w:t>
      </w:r>
    </w:p>
    <w:p>
      <w:pPr>
        <w:spacing w:after="150"/>
      </w:pPr>
      <w:r>
        <w:rPr/>
        <w:t xml:space="preserve">一、公司基本情况</w:t>
      </w:r>
    </w:p>
    <w:p>
      <w:pPr>
        <w:spacing w:after="150"/>
      </w:pPr>
      <w:r>
        <w:rPr/>
        <w:t xml:space="preserve">二、公司经营与财务状况</w:t>
      </w:r>
    </w:p>
    <w:p>
      <w:pPr>
        <w:spacing w:after="150"/>
      </w:pPr>
      <w:r>
        <w:rPr/>
        <w:t xml:space="preserve">三、未来发展趋势</w:t>
      </w:r>
    </w:p>
    <w:p>
      <w:pPr>
        <w:spacing w:after="150"/>
      </w:pPr>
      <w:r>
        <w:rPr/>
        <w:t xml:space="preserve">第三节 广西贵港市方园林业有限公司</w:t>
      </w:r>
    </w:p>
    <w:p>
      <w:pPr>
        <w:spacing w:after="150"/>
      </w:pPr>
      <w:r>
        <w:rPr/>
        <w:t xml:space="preserve">一、公司基本情况</w:t>
      </w:r>
    </w:p>
    <w:p>
      <w:pPr>
        <w:spacing w:after="150"/>
      </w:pPr>
      <w:r>
        <w:rPr/>
        <w:t xml:space="preserve">三、未来发展趋势</w:t>
      </w:r>
    </w:p>
    <w:p>
      <w:pPr>
        <w:spacing w:after="150"/>
      </w:pPr>
      <w:r>
        <w:rPr/>
        <w:t xml:space="preserve">第四节 四会市华茂林业苗木有限公司</w:t>
      </w:r>
    </w:p>
    <w:p>
      <w:pPr>
        <w:spacing w:after="150"/>
      </w:pPr>
      <w:r>
        <w:rPr/>
        <w:t xml:space="preserve">一、公司基本情况</w:t>
      </w:r>
    </w:p>
    <w:p>
      <w:pPr>
        <w:spacing w:after="150"/>
      </w:pPr>
      <w:r>
        <w:rPr/>
        <w:t xml:space="preserve">二、公司经营与财务状况</w:t>
      </w:r>
    </w:p>
    <w:p>
      <w:pPr>
        <w:spacing w:after="150"/>
      </w:pPr>
      <w:r>
        <w:rPr/>
        <w:t xml:space="preserve">三、未来发展趋势</w:t>
      </w:r>
    </w:p>
    <w:p>
      <w:pPr>
        <w:spacing w:after="150"/>
      </w:pPr>
      <w:r>
        <w:rPr/>
        <w:t xml:space="preserve">第五节 福建省福清市信祥木业有限公司</w:t>
      </w:r>
    </w:p>
    <w:p>
      <w:pPr>
        <w:spacing w:after="150"/>
      </w:pPr>
      <w:r>
        <w:rPr/>
        <w:t xml:space="preserve">一、公司基本情况</w:t>
      </w:r>
    </w:p>
    <w:p>
      <w:pPr>
        <w:spacing w:after="150"/>
      </w:pPr>
      <w:r>
        <w:rPr/>
        <w:t xml:space="preserve">二、公司经营与财务状况</w:t>
      </w:r>
    </w:p>
    <w:p>
      <w:pPr>
        <w:spacing w:after="150"/>
      </w:pPr>
      <w:r>
        <w:rPr/>
        <w:t xml:space="preserve">三、未来发展趋势</w:t>
      </w:r>
    </w:p>
    <w:p>
      <w:pPr>
        <w:spacing w:after="150"/>
      </w:pPr>
      <w:r>
        <w:rPr>
          <w:b w:val="1"/>
          <w:bCs w:val="1"/>
        </w:rPr>
        <w:t xml:space="preserve">第十章桉树原木行业竞争格局分析</w:t>
      </w:r>
    </w:p>
    <w:p>
      <w:pPr>
        <w:spacing w:after="150"/>
      </w:pPr>
      <w:r>
        <w:rPr/>
        <w:t xml:space="preserve">第一节 2019-2023年中国桉树原木行业集中度分析</w:t>
      </w:r>
    </w:p>
    <w:p>
      <w:pPr>
        <w:spacing w:after="150"/>
      </w:pPr>
      <w:r>
        <w:rPr/>
        <w:t xml:space="preserve">第二节 桉树原木国内外SWOT分析</w:t>
      </w:r>
    </w:p>
    <w:p>
      <w:pPr>
        <w:spacing w:after="150"/>
      </w:pPr>
      <w:r>
        <w:rPr/>
        <w:t xml:space="preserve">一、中国桉树原木企业的SWOT</w:t>
      </w:r>
    </w:p>
    <w:p>
      <w:pPr>
        <w:spacing w:after="150"/>
      </w:pPr>
      <w:r>
        <w:rPr/>
        <w:t xml:space="preserve">二、国际桉树原木企业的SWOT</w:t>
      </w:r>
    </w:p>
    <w:p>
      <w:pPr>
        <w:spacing w:after="150"/>
      </w:pPr>
      <w:r>
        <w:rPr/>
        <w:t xml:space="preserve">第三节 2024-2029年中国桉树原木行业竞争格局预测分析</w:t>
      </w:r>
    </w:p>
    <w:p>
      <w:pPr>
        <w:spacing w:after="150"/>
      </w:pPr>
      <w:r>
        <w:rPr>
          <w:b w:val="1"/>
          <w:bCs w:val="1"/>
        </w:rPr>
        <w:t xml:space="preserve">第十一章中国桉树原木行业投资策略分析</w:t>
      </w:r>
    </w:p>
    <w:p>
      <w:pPr>
        <w:spacing w:after="150"/>
      </w:pPr>
      <w:r>
        <w:rPr/>
        <w:t xml:space="preserve">第一节 2019-2023年中国桉树原木行业投资环境分析</w:t>
      </w:r>
    </w:p>
    <w:p>
      <w:pPr>
        <w:spacing w:after="150"/>
      </w:pPr>
      <w:r>
        <w:rPr/>
        <w:t xml:space="preserve">第二节 2019-2023年中国桉树原木行业投资收益分析</w:t>
      </w:r>
    </w:p>
    <w:p>
      <w:pPr>
        <w:spacing w:after="150"/>
      </w:pPr>
      <w:r>
        <w:rPr/>
        <w:t xml:space="preserve">第三节 2019-2023年中国桉树原木行业产品投资方向</w:t>
      </w:r>
    </w:p>
    <w:p>
      <w:pPr>
        <w:spacing w:after="150"/>
      </w:pPr>
      <w:r>
        <w:rPr/>
        <w:t xml:space="preserve">第四节 2024-2029年中国桉树原木行业投资收益预测</w:t>
      </w:r>
    </w:p>
    <w:p>
      <w:pPr>
        <w:spacing w:after="150"/>
      </w:pPr>
      <w:r>
        <w:rPr/>
        <w:t xml:space="preserve">一、预测理论依据</w:t>
      </w:r>
    </w:p>
    <w:p>
      <w:pPr>
        <w:spacing w:after="150"/>
      </w:pPr>
      <w:r>
        <w:rPr/>
        <w:t xml:space="preserve">二、2024-2029年中国桉树原木行业利润总额预测</w:t>
      </w:r>
    </w:p>
    <w:p>
      <w:pPr>
        <w:spacing w:after="150"/>
      </w:pPr>
      <w:r>
        <w:rPr>
          <w:b w:val="1"/>
          <w:bCs w:val="1"/>
        </w:rPr>
        <w:t xml:space="preserve">第十二章中国桉树原木行业投资风险分析</w:t>
      </w:r>
    </w:p>
    <w:p>
      <w:pPr>
        <w:spacing w:after="150"/>
      </w:pPr>
      <w:r>
        <w:rPr/>
        <w:t xml:space="preserve">第一节 中国桉树原木行业内部风险分析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中国桉树原木行业外部风险分析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图表：2024-2029年中国桉树原木行业利润总额预测</w:t>
      </w:r>
    </w:p>
    <w:p>
      <w:pPr>
        <w:spacing w:after="150"/>
      </w:pPr>
      <w:r>
        <w:rPr/>
        <w:t xml:space="preserve">图表：2024-2029年中国桉树原木行业盈利能力预测</w:t>
      </w:r>
    </w:p>
    <w:p>
      <w:pPr>
        <w:spacing w:after="150"/>
      </w:pPr>
      <w:r>
        <w:rPr/>
        <w:t xml:space="preserve">图表：2024-2029年中国桉树原木行业偿债能力预测</w:t>
      </w:r>
    </w:p>
    <w:p>
      <w:pPr>
        <w:spacing w:after="150"/>
      </w:pPr>
      <w:r>
        <w:rPr/>
        <w:t xml:space="preserve">图表：2024-2029年中国桉树原木行业成长能力预测</w:t>
      </w:r>
    </w:p>
    <w:p>
      <w:pPr>
        <w:spacing w:after="150"/>
      </w:pPr>
      <w:r>
        <w:rPr/>
        <w:t xml:space="preserve">图表：2024-2029年中国桉树原木行业运营能力预测</w:t>
      </w:r>
    </w:p>
    <w:p>
      <w:pPr>
        <w:spacing w:after="150"/>
      </w:pPr>
      <w:r>
        <w:rPr/>
        <w:t xml:space="preserve">图表：2019-2023年华东地区桉树原木产业行业运行情况</w:t>
      </w:r>
    </w:p>
    <w:p>
      <w:pPr>
        <w:spacing w:after="150"/>
      </w:pPr>
      <w:r>
        <w:rPr/>
        <w:t xml:space="preserve">图表：2019-2023年华南地区桉树原木产业行业运行情况</w:t>
      </w:r>
    </w:p>
    <w:p>
      <w:pPr>
        <w:spacing w:after="150"/>
      </w:pPr>
      <w:r>
        <w:rPr/>
        <w:t xml:space="preserve">图表：2019-2023年华中地区桉树原木产业行业运行情况</w:t>
      </w:r>
    </w:p>
    <w:p>
      <w:pPr>
        <w:spacing w:after="150"/>
      </w:pPr>
      <w:r>
        <w:rPr/>
        <w:t xml:space="preserve">图表：2019-2023年华北地区桉树原木产业行业运行情况</w:t>
      </w:r>
    </w:p>
    <w:p>
      <w:pPr>
        <w:spacing w:after="150"/>
      </w:pPr>
      <w:r>
        <w:rPr/>
        <w:t xml:space="preserve">图表：2019-2023年西北地区桉树原木产业行业运行情况</w:t>
      </w:r>
    </w:p>
    <w:p>
      <w:pPr>
        <w:spacing w:after="150"/>
      </w:pPr>
      <w:r>
        <w:rPr/>
        <w:t xml:space="preserve">图表：2019-2023年西南地区桉树原木产业行业运行情况</w:t>
      </w:r>
    </w:p>
    <w:p>
      <w:pPr>
        <w:spacing w:after="150"/>
      </w:pPr>
      <w:r>
        <w:rPr/>
        <w:t xml:space="preserve">图表：2019-2023年东北地区桉树原木产业行业运行情况</w:t>
      </w:r>
    </w:p>
    <w:p>
      <w:pPr>
        <w:spacing w:after="150"/>
      </w:pPr>
      <w:r>
        <w:rPr/>
        <w:t xml:space="preserve">图表：2024-2029年中国桉树原木行业总产值预测</w:t>
      </w:r>
    </w:p>
    <w:p>
      <w:pPr>
        <w:spacing w:after="150"/>
      </w:pPr>
      <w:r>
        <w:rPr/>
        <w:t xml:space="preserve">图表：2024-2029年中国桉树原木行业企业数量预测</w:t>
      </w:r>
    </w:p>
    <w:p>
      <w:pPr>
        <w:spacing w:after="150"/>
      </w:pPr>
      <w:r>
        <w:rPr/>
        <w:t xml:space="preserve">图表：2024-2029年中国桉树原木行业企业平均年产值预测</w:t>
      </w:r>
    </w:p>
    <w:p>
      <w:pPr>
        <w:spacing w:after="150"/>
      </w:pPr>
      <w:r>
        <w:rPr/>
        <w:t xml:space="preserve">图表：2024-2029年中国桉树原木行业销售收入预测</w:t>
      </w:r>
    </w:p>
    <w:p>
      <w:pPr>
        <w:spacing w:after="150"/>
      </w:pPr>
      <w:r>
        <w:rPr/>
        <w:t xml:space="preserve">图表：2024-2029年中国桉树原木行业总资产预测</w:t>
      </w:r>
    </w:p>
    <w:p>
      <w:pPr>
        <w:spacing w:after="150"/>
      </w:pPr>
      <w:r>
        <w:rPr/>
        <w:t xml:space="preserve">图表：2019-2023年中国桉树原木行业总产值分析</w:t>
      </w:r>
    </w:p>
    <w:p>
      <w:pPr>
        <w:spacing w:after="150"/>
      </w:pPr>
      <w:r>
        <w:rPr/>
        <w:t xml:space="preserve">图表：2019-2023年中国桉树原木行业企业数量分析</w:t>
      </w:r>
    </w:p>
    <w:p>
      <w:pPr>
        <w:spacing w:after="150"/>
      </w:pPr>
      <w:r>
        <w:rPr/>
        <w:t xml:space="preserve">图表：2019-2023年中国桉树原木行业企业平均年产值分析</w:t>
      </w:r>
    </w:p>
    <w:p>
      <w:pPr>
        <w:spacing w:after="150"/>
      </w:pPr>
      <w:r>
        <w:rPr/>
        <w:t xml:space="preserve">图表：2019-2023年中国桉树原木行业销售收入分析</w:t>
      </w:r>
    </w:p>
    <w:p>
      <w:pPr>
        <w:spacing w:after="150"/>
      </w:pPr>
      <w:r>
        <w:rPr/>
        <w:t xml:space="preserve">图表：2019-2023年中国桉树原木行业总资产分析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2024-2029年中国桉树原木市场行情态势监测与未来发展趋势研究报告</dc:title>
  <dc:description>2024-2029年中国桉树原木市场行情态势监测与未来发展趋势研究报告</dc:description>
  <dc:subject>2024-2029年中国桉树原木市场行情态势监测与未来发展趋势研究报告</dc:subject>
  <cp:keywords>研究报告</cp:keywords>
  <cp:category>研究报告</cp:category>
  <cp:lastModifiedBy>北京中道泰和信息咨询有限公司</cp:lastModifiedBy>
  <dcterms:created xsi:type="dcterms:W3CDTF">2024-01-24T05:32:11+08:00</dcterms:created>
  <dcterms:modified xsi:type="dcterms:W3CDTF">2024-01-24T05:32:11+08:00</dcterms:modified>
</cp:coreProperties>
</file>

<file path=docProps/custom.xml><?xml version="1.0" encoding="utf-8"?>
<Properties xmlns="http://schemas.openxmlformats.org/officeDocument/2006/custom-properties" xmlns:vt="http://schemas.openxmlformats.org/officeDocument/2006/docPropsVTypes"/>
</file>